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C9329E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2201F0">
        <w:rPr>
          <w:b/>
          <w:szCs w:val="28"/>
        </w:rPr>
        <w:t>5</w:t>
      </w:r>
      <w:r w:rsidR="009713EE">
        <w:rPr>
          <w:b/>
          <w:szCs w:val="28"/>
        </w:rPr>
        <w:t>.</w:t>
      </w:r>
      <w:r w:rsidR="00DB167C">
        <w:rPr>
          <w:b/>
          <w:szCs w:val="28"/>
        </w:rPr>
        <w:t>2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  <w:bookmarkStart w:id="0" w:name="_GoBack"/>
      <w:bookmarkEnd w:id="0"/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7025EF">
        <w:rPr>
          <w:szCs w:val="28"/>
        </w:rPr>
        <w:t>04</w:t>
      </w:r>
      <w:r w:rsidRPr="00F73465">
        <w:rPr>
          <w:szCs w:val="28"/>
        </w:rPr>
        <w:t>.</w:t>
      </w:r>
      <w:r w:rsidR="00FB7F2F">
        <w:rPr>
          <w:szCs w:val="28"/>
        </w:rPr>
        <w:t>0</w:t>
      </w:r>
      <w:r w:rsidR="007025EF">
        <w:rPr>
          <w:szCs w:val="28"/>
        </w:rPr>
        <w:t>4</w:t>
      </w:r>
      <w:r w:rsidR="00620C5F">
        <w:rPr>
          <w:szCs w:val="28"/>
        </w:rPr>
        <w:t>.202</w:t>
      </w:r>
      <w:r w:rsidR="002201F0">
        <w:rPr>
          <w:szCs w:val="28"/>
        </w:rPr>
        <w:t>3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FB7F2F">
        <w:rPr>
          <w:szCs w:val="28"/>
        </w:rPr>
        <w:t>5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FB7F2F">
        <w:rPr>
          <w:szCs w:val="28"/>
        </w:rPr>
        <w:t xml:space="preserve">полностью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E57FA1">
        <w:rPr>
          <w:szCs w:val="28"/>
        </w:rPr>
        <w:t>.</w:t>
      </w:r>
      <w:r w:rsidR="00FB7F2F">
        <w:rPr>
          <w:szCs w:val="28"/>
        </w:rPr>
        <w:t xml:space="preserve"> Использование программы «ППДГР» версии 1.4.12 и ниже теперь не допускается, т.к. абсолютно весь функционал указанных версий устарел.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B167C" w:rsidRDefault="00DB167C" w:rsidP="00DB167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2.5.1</w:t>
      </w:r>
      <w:r w:rsidRPr="001337B0">
        <w:rPr>
          <w:b/>
          <w:szCs w:val="28"/>
        </w:rPr>
        <w:t>:</w:t>
      </w:r>
    </w:p>
    <w:p w:rsidR="00DB167C" w:rsidRDefault="00DB167C" w:rsidP="00DB167C">
      <w:pPr>
        <w:jc w:val="both"/>
        <w:rPr>
          <w:b/>
          <w:szCs w:val="28"/>
        </w:rPr>
      </w:pPr>
    </w:p>
    <w:p w:rsidR="00DB167C" w:rsidRDefault="00DB167C" w:rsidP="00DB167C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B167C" w:rsidRDefault="003E67DF" w:rsidP="00DB167C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 новый алгоритм </w:t>
      </w:r>
      <w:r w:rsidR="00130F8D" w:rsidRPr="00130F8D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="00130F8D" w:rsidRPr="00130F8D">
        <w:rPr>
          <w:sz w:val="28"/>
          <w:szCs w:val="28"/>
        </w:rPr>
        <w:t xml:space="preserve"> сертификата подписи для МФЦ</w:t>
      </w:r>
      <w:r w:rsidR="00DB167C">
        <w:rPr>
          <w:sz w:val="28"/>
          <w:szCs w:val="28"/>
        </w:rPr>
        <w:t>.</w:t>
      </w:r>
    </w:p>
    <w:p w:rsidR="00DB167C" w:rsidRDefault="00DB167C" w:rsidP="00DB167C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блоки заполнения адреса по ФИАС добавлена возможность выбора из ФИАС помещений в пределах здания и квартиры.</w:t>
      </w:r>
    </w:p>
    <w:p w:rsidR="00DB167C" w:rsidRDefault="00DB167C" w:rsidP="00DB167C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DB167C">
        <w:rPr>
          <w:sz w:val="28"/>
          <w:szCs w:val="28"/>
        </w:rPr>
        <w:t xml:space="preserve">На форме Р38001 в п. 2 Листа Г </w:t>
      </w:r>
      <w:r>
        <w:rPr>
          <w:sz w:val="28"/>
          <w:szCs w:val="28"/>
        </w:rPr>
        <w:t xml:space="preserve">исправлена проверка заполнения </w:t>
      </w:r>
      <w:r w:rsidRPr="00DB167C">
        <w:rPr>
          <w:sz w:val="28"/>
          <w:szCs w:val="28"/>
        </w:rPr>
        <w:t>полей ИНН и ОГРН</w:t>
      </w:r>
      <w:r>
        <w:rPr>
          <w:sz w:val="28"/>
          <w:szCs w:val="28"/>
        </w:rPr>
        <w:t>.</w:t>
      </w:r>
    </w:p>
    <w:p w:rsidR="00DB167C" w:rsidRDefault="00DB167C" w:rsidP="00DB167C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Р15016 исправлена проверка максимальной даты ликвидации с учетом високосных годов.</w:t>
      </w:r>
    </w:p>
    <w:p w:rsidR="00461D73" w:rsidRDefault="00461D73" w:rsidP="00DB167C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печати формы Р12016 имевшая место при наличии в Разделе </w:t>
      </w:r>
      <w:r>
        <w:rPr>
          <w:sz w:val="28"/>
          <w:szCs w:val="28"/>
          <w:lang w:val="en-US"/>
        </w:rPr>
        <w:t>I</w:t>
      </w:r>
      <w:r w:rsidRPr="00461D73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 филиала.</w:t>
      </w:r>
    </w:p>
    <w:p w:rsidR="00DB167C" w:rsidRDefault="00DB167C" w:rsidP="00DB167C">
      <w:pPr>
        <w:pStyle w:val="Default"/>
        <w:ind w:firstLine="709"/>
        <w:rPr>
          <w:color w:val="FF0000"/>
          <w:sz w:val="28"/>
          <w:szCs w:val="28"/>
        </w:rPr>
      </w:pPr>
    </w:p>
    <w:p w:rsidR="007349BF" w:rsidRDefault="007349BF" w:rsidP="007349B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2.5.0</w:t>
      </w:r>
      <w:r w:rsidRPr="001337B0">
        <w:rPr>
          <w:b/>
          <w:szCs w:val="28"/>
        </w:rPr>
        <w:t>:</w:t>
      </w:r>
    </w:p>
    <w:p w:rsidR="007349BF" w:rsidRDefault="007349BF" w:rsidP="007349BF">
      <w:pPr>
        <w:jc w:val="both"/>
        <w:rPr>
          <w:b/>
          <w:szCs w:val="28"/>
        </w:rPr>
      </w:pPr>
    </w:p>
    <w:p w:rsidR="007349BF" w:rsidRDefault="007349BF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печати п.2 листа А формы Р38001</w:t>
      </w:r>
      <w:r w:rsidRPr="001023DB">
        <w:rPr>
          <w:sz w:val="28"/>
          <w:szCs w:val="28"/>
        </w:rPr>
        <w:t>.</w:t>
      </w:r>
    </w:p>
    <w:p w:rsidR="00683C19" w:rsidRDefault="00EF14AD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</w:t>
      </w:r>
      <w:r w:rsidR="00683C19">
        <w:rPr>
          <w:sz w:val="28"/>
          <w:szCs w:val="28"/>
        </w:rPr>
        <w:t xml:space="preserve"> </w:t>
      </w:r>
      <w:r w:rsidR="00C07B41">
        <w:rPr>
          <w:sz w:val="28"/>
          <w:szCs w:val="28"/>
        </w:rPr>
        <w:t xml:space="preserve">заполнения </w:t>
      </w:r>
      <w:r w:rsidR="00683C19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683C19">
        <w:rPr>
          <w:sz w:val="28"/>
          <w:szCs w:val="28"/>
        </w:rPr>
        <w:t xml:space="preserve"> Р34001 удален блок </w:t>
      </w:r>
      <w:r w:rsidR="00C07B41">
        <w:rPr>
          <w:sz w:val="28"/>
          <w:szCs w:val="28"/>
        </w:rPr>
        <w:t xml:space="preserve">сведений о Нотариусе, а поле </w:t>
      </w:r>
      <w:r w:rsidR="00C07B41">
        <w:rPr>
          <w:sz w:val="28"/>
          <w:szCs w:val="28"/>
          <w:lang w:val="en-US"/>
        </w:rPr>
        <w:t>E</w:t>
      </w:r>
      <w:r w:rsidR="00C07B41" w:rsidRPr="00C07B41">
        <w:rPr>
          <w:sz w:val="28"/>
          <w:szCs w:val="28"/>
        </w:rPr>
        <w:t>-</w:t>
      </w:r>
      <w:r w:rsidR="00C07B41">
        <w:rPr>
          <w:sz w:val="28"/>
          <w:szCs w:val="28"/>
          <w:lang w:val="en-US"/>
        </w:rPr>
        <w:t>mail</w:t>
      </w:r>
      <w:r w:rsidR="00C07B41">
        <w:rPr>
          <w:sz w:val="28"/>
          <w:szCs w:val="28"/>
        </w:rPr>
        <w:t xml:space="preserve"> увеличено до 45 символов.</w:t>
      </w:r>
    </w:p>
    <w:p w:rsidR="00A90FF1" w:rsidRDefault="00A90FF1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Обновлен справочник </w:t>
      </w:r>
      <w:r w:rsidR="0076795F">
        <w:rPr>
          <w:sz w:val="28"/>
          <w:szCs w:val="28"/>
        </w:rPr>
        <w:t>ОКВЭД2.</w:t>
      </w:r>
    </w:p>
    <w:p w:rsidR="007349BF" w:rsidRDefault="007349BF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</w:t>
      </w:r>
      <w:r w:rsidR="007057CE">
        <w:rPr>
          <w:sz w:val="28"/>
          <w:szCs w:val="28"/>
        </w:rPr>
        <w:t>ы</w:t>
      </w:r>
      <w:r>
        <w:rPr>
          <w:sz w:val="28"/>
          <w:szCs w:val="28"/>
        </w:rPr>
        <w:t xml:space="preserve"> опечатк</w:t>
      </w:r>
      <w:r w:rsidR="007057CE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пользовательском интерфейсе.</w:t>
      </w:r>
    </w:p>
    <w:p w:rsidR="007349BF" w:rsidRDefault="007349B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F4FF5" w:rsidRDefault="002F4FF5" w:rsidP="002F4FF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.2</w:t>
      </w:r>
      <w:r w:rsidRPr="001337B0">
        <w:rPr>
          <w:b/>
          <w:szCs w:val="28"/>
        </w:rPr>
        <w:t>:</w:t>
      </w:r>
    </w:p>
    <w:p w:rsidR="002F4FF5" w:rsidRDefault="002F4FF5" w:rsidP="002F4FF5">
      <w:pPr>
        <w:jc w:val="both"/>
        <w:rPr>
          <w:b/>
          <w:szCs w:val="28"/>
        </w:rPr>
      </w:pPr>
    </w:p>
    <w:p w:rsidR="002F4FF5" w:rsidRDefault="00B87629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</w:t>
      </w:r>
      <w:r w:rsidR="001B1030">
        <w:rPr>
          <w:sz w:val="28"/>
          <w:szCs w:val="28"/>
        </w:rPr>
        <w:t xml:space="preserve">ы </w:t>
      </w:r>
      <w:r>
        <w:rPr>
          <w:sz w:val="28"/>
          <w:szCs w:val="28"/>
        </w:rPr>
        <w:t>заполнение и печать новых форм Р34001, Р34002 и Р38001</w:t>
      </w:r>
      <w:r w:rsidR="002F4FF5" w:rsidRPr="001023DB">
        <w:rPr>
          <w:sz w:val="28"/>
          <w:szCs w:val="28"/>
        </w:rPr>
        <w:t>.</w:t>
      </w:r>
    </w:p>
    <w:p w:rsidR="002F4FF5" w:rsidRDefault="002F4FF5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</w:t>
      </w:r>
      <w:r w:rsidR="00221876">
        <w:rPr>
          <w:sz w:val="28"/>
          <w:szCs w:val="28"/>
        </w:rPr>
        <w:t>Р</w:t>
      </w:r>
      <w:r>
        <w:rPr>
          <w:sz w:val="28"/>
          <w:szCs w:val="28"/>
        </w:rPr>
        <w:t>18004 обновлены шаблоны печати.</w:t>
      </w:r>
    </w:p>
    <w:p w:rsidR="002F4FF5" w:rsidRDefault="002F4FF5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формы Р18004 изменено наименование.</w:t>
      </w:r>
    </w:p>
    <w:p w:rsidR="002F4FF5" w:rsidRDefault="00FB7F2F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Титульном листе</w:t>
      </w:r>
      <w:r w:rsidR="002F4FF5">
        <w:rPr>
          <w:sz w:val="28"/>
          <w:szCs w:val="28"/>
        </w:rPr>
        <w:t xml:space="preserve"> формы Р13014 </w:t>
      </w:r>
      <w:r>
        <w:rPr>
          <w:sz w:val="28"/>
          <w:szCs w:val="28"/>
        </w:rPr>
        <w:t xml:space="preserve">исключена возможность заполнить только второй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в п.3 (без заполнения первого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.), а с Листа И </w:t>
      </w:r>
      <w:r w:rsidR="001B1030">
        <w:rPr>
          <w:sz w:val="28"/>
          <w:szCs w:val="28"/>
        </w:rPr>
        <w:t xml:space="preserve">этой же формы </w:t>
      </w:r>
      <w:r w:rsidR="002F4FF5">
        <w:rPr>
          <w:sz w:val="28"/>
          <w:szCs w:val="28"/>
        </w:rPr>
        <w:t>убрана неработающая кнопка.</w:t>
      </w:r>
    </w:p>
    <w:p w:rsidR="002F4FF5" w:rsidRDefault="002F4FF5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55EC9" w:rsidRDefault="00755EC9" w:rsidP="00755EC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</w:t>
      </w:r>
      <w:r w:rsidR="00807FBE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755EC9" w:rsidRDefault="00755EC9" w:rsidP="00755EC9">
      <w:pPr>
        <w:jc w:val="both"/>
        <w:rPr>
          <w:b/>
          <w:szCs w:val="28"/>
        </w:rPr>
      </w:pPr>
    </w:p>
    <w:p w:rsidR="00755EC9" w:rsidRDefault="00807FBE" w:rsidP="002201F0">
      <w:pPr>
        <w:pStyle w:val="formattext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Отключен тестовый функционал, ошибочно </w:t>
      </w:r>
      <w:r w:rsidR="00464A8B">
        <w:rPr>
          <w:sz w:val="28"/>
          <w:szCs w:val="28"/>
        </w:rPr>
        <w:t>добавле</w:t>
      </w:r>
      <w:r>
        <w:rPr>
          <w:sz w:val="28"/>
          <w:szCs w:val="28"/>
        </w:rPr>
        <w:t>нный в предыдущую версию</w:t>
      </w:r>
      <w:r w:rsidR="00755EC9" w:rsidRPr="001023DB">
        <w:rPr>
          <w:sz w:val="28"/>
          <w:szCs w:val="28"/>
        </w:rPr>
        <w:t>.</w:t>
      </w:r>
    </w:p>
    <w:p w:rsidR="00900A0F" w:rsidRDefault="00900A0F" w:rsidP="002201F0">
      <w:pPr>
        <w:pStyle w:val="formattext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Р18003 и Р18004 на поле «Идентификационный код ЮЛ (при наличии)» добавлена проверка длины реквизита.</w:t>
      </w:r>
    </w:p>
    <w:p w:rsidR="00755EC9" w:rsidRDefault="00755EC9" w:rsidP="00860176">
      <w:pPr>
        <w:jc w:val="both"/>
        <w:rPr>
          <w:b/>
          <w:szCs w:val="28"/>
        </w:rPr>
      </w:pPr>
    </w:p>
    <w:p w:rsidR="00755EC9" w:rsidRDefault="00755EC9" w:rsidP="00860176">
      <w:pPr>
        <w:jc w:val="both"/>
        <w:rPr>
          <w:b/>
          <w:szCs w:val="28"/>
        </w:rPr>
      </w:pPr>
    </w:p>
    <w:p w:rsidR="00860176" w:rsidRDefault="00860176" w:rsidP="008601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.0</w:t>
      </w:r>
      <w:r w:rsidRPr="001337B0">
        <w:rPr>
          <w:b/>
          <w:szCs w:val="28"/>
        </w:rPr>
        <w:t>:</w:t>
      </w:r>
    </w:p>
    <w:p w:rsidR="00860176" w:rsidRDefault="00860176" w:rsidP="00860176">
      <w:pPr>
        <w:jc w:val="both"/>
        <w:rPr>
          <w:b/>
          <w:szCs w:val="28"/>
        </w:rPr>
      </w:pPr>
    </w:p>
    <w:p w:rsidR="00860176" w:rsidRDefault="00860176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Р18004 обновлены </w:t>
      </w:r>
      <w:proofErr w:type="spellStart"/>
      <w:r>
        <w:rPr>
          <w:sz w:val="28"/>
          <w:szCs w:val="28"/>
          <w:lang w:val="en-US"/>
        </w:rPr>
        <w:t>xsd</w:t>
      </w:r>
      <w:proofErr w:type="spellEnd"/>
      <w:r w:rsidRPr="00860176">
        <w:rPr>
          <w:sz w:val="28"/>
          <w:szCs w:val="28"/>
        </w:rPr>
        <w:t>-</w:t>
      </w:r>
      <w:r>
        <w:rPr>
          <w:sz w:val="28"/>
          <w:szCs w:val="28"/>
        </w:rPr>
        <w:t>схемы</w:t>
      </w:r>
      <w:r w:rsidRPr="00860176">
        <w:rPr>
          <w:sz w:val="28"/>
          <w:szCs w:val="28"/>
        </w:rPr>
        <w:t xml:space="preserve"> - </w:t>
      </w:r>
      <w:r>
        <w:rPr>
          <w:sz w:val="28"/>
          <w:szCs w:val="28"/>
        </w:rPr>
        <w:t>б</w:t>
      </w:r>
      <w:r w:rsidRPr="00860176">
        <w:rPr>
          <w:sz w:val="28"/>
          <w:szCs w:val="28"/>
        </w:rPr>
        <w:t xml:space="preserve">лок "Сведения о лице, имеющем право без доверенности действовать от имени юридического лица" сделан необязательным. </w:t>
      </w:r>
      <w:r>
        <w:rPr>
          <w:sz w:val="28"/>
          <w:szCs w:val="28"/>
        </w:rPr>
        <w:t xml:space="preserve">Таким образом устранено ошибочное формирование файла </w:t>
      </w:r>
      <w:r>
        <w:rPr>
          <w:sz w:val="28"/>
          <w:szCs w:val="28"/>
          <w:lang w:val="en-US"/>
        </w:rPr>
        <w:t>PPDGR</w:t>
      </w:r>
      <w:r w:rsidRPr="0086017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Errors</w:t>
      </w:r>
      <w:r w:rsidRPr="0086017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log</w:t>
      </w:r>
      <w:r w:rsidRPr="0086017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случаях, когда ООО действует по типовому уставу, не предполагающем</w:t>
      </w:r>
      <w:r w:rsidR="00AA70FE">
        <w:rPr>
          <w:sz w:val="28"/>
          <w:szCs w:val="28"/>
        </w:rPr>
        <w:t>у</w:t>
      </w:r>
      <w:r>
        <w:rPr>
          <w:sz w:val="28"/>
          <w:szCs w:val="28"/>
        </w:rPr>
        <w:t xml:space="preserve"> заполнение листа Г</w:t>
      </w:r>
      <w:r w:rsidRPr="001023DB">
        <w:rPr>
          <w:sz w:val="28"/>
          <w:szCs w:val="28"/>
        </w:rPr>
        <w:t>.</w:t>
      </w:r>
    </w:p>
    <w:p w:rsidR="00860176" w:rsidRDefault="00AA70FE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860176">
        <w:rPr>
          <w:sz w:val="28"/>
          <w:szCs w:val="28"/>
        </w:rPr>
        <w:t xml:space="preserve"> форме Р18004 в п.12 Титульного листа поле «Идентификационный код ЮЛ (при наличии)» сделано необязательным для заполнения.</w:t>
      </w:r>
    </w:p>
    <w:p w:rsidR="00D35BBF" w:rsidRDefault="00E7185A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D35BBF" w:rsidRPr="00D35BB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D35BBF" w:rsidRPr="00D35BBF">
        <w:rPr>
          <w:sz w:val="28"/>
          <w:szCs w:val="28"/>
        </w:rPr>
        <w:t xml:space="preserve"> Р18003 и Р18004 добавлена проверка на то, чтобы сведения о наличии корпоративного договора (соответственно, п. 10 / п.11 Титульных листов форм Р18003 / Р18004) заполнялись только в отношении АО и ООО</w:t>
      </w:r>
      <w:r w:rsidR="006D747C">
        <w:rPr>
          <w:sz w:val="28"/>
          <w:szCs w:val="28"/>
        </w:rPr>
        <w:t>.</w:t>
      </w:r>
    </w:p>
    <w:p w:rsidR="00860176" w:rsidRDefault="0086017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925AE" w:rsidRDefault="002925AE" w:rsidP="002925A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2.3.0</w:t>
      </w:r>
      <w:r w:rsidRPr="001337B0">
        <w:rPr>
          <w:b/>
          <w:szCs w:val="28"/>
        </w:rPr>
        <w:t>:</w:t>
      </w:r>
    </w:p>
    <w:p w:rsidR="002925AE" w:rsidRDefault="002925AE" w:rsidP="002925AE">
      <w:pPr>
        <w:jc w:val="both"/>
        <w:rPr>
          <w:b/>
          <w:szCs w:val="28"/>
        </w:rPr>
      </w:pP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Реализованы новые формы Р18003 и Р18004. Формы в настоящее время имеют статус рекомендованных и могут использоваться без каких-либо ограничений. В скором времени они будут утверждены Приказом. </w:t>
      </w:r>
      <w:r w:rsidR="001023DB" w:rsidRPr="001023DB">
        <w:rPr>
          <w:sz w:val="28"/>
          <w:szCs w:val="28"/>
        </w:rPr>
        <w:t xml:space="preserve">Заявления по указанным формам предназначены для приведения в соответствие с законодательством Российской Федерации учредительных документов юридического лица, которое имело в соответствии с его учредительными документами место нахождения постоянно действующего исполнительного органа либо в случае </w:t>
      </w:r>
      <w:r w:rsidR="001023DB" w:rsidRPr="001023DB">
        <w:rPr>
          <w:sz w:val="28"/>
          <w:szCs w:val="28"/>
        </w:rPr>
        <w:lastRenderedPageBreak/>
        <w:t>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территории Донецкой Народной Республики, Луганской Народной Республики, Херсонской области, Запорожской области на день принятия в Российскую Федерацию Донецкой Народной Республики, Луганской Народной Республики, Херсонской области, Запорожской области и образования в составе Российской Федерации новых субъектов.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некоторые проверки.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полях ФИО добавлена возможность использования символа косой черты (слеша).</w:t>
      </w:r>
    </w:p>
    <w:p w:rsidR="002925AE" w:rsidRDefault="002925AE" w:rsidP="009713EE">
      <w:pPr>
        <w:jc w:val="both"/>
        <w:rPr>
          <w:b/>
          <w:szCs w:val="28"/>
        </w:rPr>
      </w:pPr>
    </w:p>
    <w:p w:rsidR="009713EE" w:rsidRDefault="009713EE" w:rsidP="009713E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</w:t>
      </w:r>
      <w:r w:rsidR="00E8155A">
        <w:rPr>
          <w:b/>
          <w:szCs w:val="28"/>
        </w:rPr>
        <w:t>3</w:t>
      </w:r>
      <w:r w:rsidRPr="001337B0">
        <w:rPr>
          <w:b/>
          <w:szCs w:val="28"/>
        </w:rPr>
        <w:t>:</w:t>
      </w:r>
    </w:p>
    <w:p w:rsidR="009713EE" w:rsidRDefault="009713EE" w:rsidP="009713EE">
      <w:pPr>
        <w:jc w:val="both"/>
        <w:rPr>
          <w:b/>
          <w:szCs w:val="28"/>
        </w:rPr>
      </w:pP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Реализована новая форма Р18002.</w:t>
      </w:r>
    </w:p>
    <w:p w:rsidR="004458A6" w:rsidRDefault="004458A6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шаблон печати для формы Р26001.</w:t>
      </w: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Р11001, Р12016 и Р18002 для пункта </w:t>
      </w:r>
      <w:r w:rsidRPr="00186D3C">
        <w:rPr>
          <w:sz w:val="28"/>
          <w:szCs w:val="28"/>
        </w:rPr>
        <w:t>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</w:t>
      </w:r>
      <w:r>
        <w:rPr>
          <w:sz w:val="28"/>
          <w:szCs w:val="28"/>
        </w:rPr>
        <w:t xml:space="preserve"> добавлена проверка на наличие Листов участников (или их отсутствие для АО).</w:t>
      </w:r>
    </w:p>
    <w:p w:rsidR="006D494B" w:rsidRDefault="009713EE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Свидетельства о рождении в качестве документа, удостоверяющего личность, добавлена возможность указать место рождения. Поле сделано необязательным, т.к. иностранные граждане согласно Требованиям не должны его заполнять, а поле «Гражданство» присутствует не на всех листах.</w:t>
      </w:r>
    </w:p>
    <w:p w:rsidR="009713EE" w:rsidRPr="006D494B" w:rsidRDefault="006D494B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справочнике </w:t>
      </w:r>
      <w:r>
        <w:rPr>
          <w:sz w:val="28"/>
          <w:szCs w:val="28"/>
          <w:lang w:val="en-US"/>
        </w:rPr>
        <w:t>OKOPF</w:t>
      </w:r>
      <w:r w:rsidRPr="006D494B">
        <w:rPr>
          <w:sz w:val="28"/>
          <w:szCs w:val="28"/>
        </w:rPr>
        <w:t>12</w:t>
      </w:r>
      <w:r>
        <w:rPr>
          <w:sz w:val="28"/>
          <w:szCs w:val="28"/>
        </w:rPr>
        <w:t xml:space="preserve"> исправлена опечатка в наименовании ОПФ «</w:t>
      </w:r>
      <w:r w:rsidRPr="006D494B">
        <w:rPr>
          <w:sz w:val="28"/>
          <w:szCs w:val="28"/>
        </w:rPr>
        <w:t xml:space="preserve">Сельскохозяйственный потребительский </w:t>
      </w:r>
      <w:proofErr w:type="spellStart"/>
      <w:r w:rsidRPr="006D494B">
        <w:rPr>
          <w:sz w:val="28"/>
          <w:szCs w:val="28"/>
        </w:rPr>
        <w:t>сбытов</w:t>
      </w:r>
      <w:r>
        <w:rPr>
          <w:sz w:val="28"/>
          <w:szCs w:val="28"/>
        </w:rPr>
        <w:t>О</w:t>
      </w:r>
      <w:r w:rsidRPr="006D494B">
        <w:rPr>
          <w:sz w:val="28"/>
          <w:szCs w:val="28"/>
        </w:rPr>
        <w:t>й</w:t>
      </w:r>
      <w:proofErr w:type="spellEnd"/>
      <w:r w:rsidRPr="006D494B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»</w:t>
      </w:r>
      <w:r w:rsidR="009713EE" w:rsidRPr="006D494B">
        <w:rPr>
          <w:sz w:val="28"/>
          <w:szCs w:val="28"/>
        </w:rPr>
        <w:t>.</w:t>
      </w:r>
    </w:p>
    <w:p w:rsidR="009713EE" w:rsidRDefault="009713EE" w:rsidP="009713EE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62CE0" w:rsidRDefault="00362CE0" w:rsidP="00362CE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2.2.2</w:t>
      </w:r>
      <w:r w:rsidRPr="001337B0">
        <w:rPr>
          <w:b/>
          <w:szCs w:val="28"/>
        </w:rPr>
        <w:t>:</w:t>
      </w:r>
    </w:p>
    <w:p w:rsidR="00362CE0" w:rsidRDefault="00362CE0" w:rsidP="00362CE0">
      <w:pPr>
        <w:jc w:val="both"/>
        <w:rPr>
          <w:b/>
          <w:szCs w:val="28"/>
        </w:rPr>
      </w:pP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Листе Н в отношении сведений о Нотариусе вместо обязательного заполнения установлен предупредительный контроль.</w:t>
      </w:r>
    </w:p>
    <w:p w:rsidR="00350031" w:rsidRDefault="00695D0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95D01">
        <w:rPr>
          <w:sz w:val="28"/>
          <w:szCs w:val="28"/>
        </w:rPr>
        <w:t>В формы Р11001 и Р12016 добавлена проверка на соответствие наименования должности значению "ГЕНЕРАЛЬНЫЙ ДИРЕКТОР" при использовании типовых уставов ООО 01-06 и 19-24.  Дополнительно в форме Р12016 для ООО сделаны контроли на присутствие/отсутствие листа Ж по аналогии с Листом Е формы Р11001</w:t>
      </w:r>
      <w:r w:rsidR="003107DC" w:rsidRPr="003107DC">
        <w:rPr>
          <w:sz w:val="28"/>
          <w:szCs w:val="28"/>
        </w:rPr>
        <w:t>.</w:t>
      </w:r>
    </w:p>
    <w:p w:rsidR="008B605A" w:rsidRDefault="008B605A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Изменены контроли в форме Р13014 в Листе </w:t>
      </w:r>
      <w:r w:rsidR="005A03B8">
        <w:rPr>
          <w:sz w:val="28"/>
          <w:szCs w:val="28"/>
        </w:rPr>
        <w:t>И</w:t>
      </w:r>
      <w:r>
        <w:rPr>
          <w:sz w:val="28"/>
          <w:szCs w:val="28"/>
        </w:rPr>
        <w:t xml:space="preserve"> при выборе </w:t>
      </w:r>
      <w:r w:rsidRPr="008B605A">
        <w:rPr>
          <w:sz w:val="28"/>
          <w:szCs w:val="28"/>
        </w:rPr>
        <w:t>«3 - изменение сведений о лице»</w:t>
      </w:r>
      <w:r>
        <w:rPr>
          <w:sz w:val="28"/>
          <w:szCs w:val="28"/>
        </w:rPr>
        <w:t xml:space="preserve">. Теперь разрешено менять не только данные о ФЛ, допустимо указать в п. 2 и п. 3 данные одного и того же ЮЛ. Смысл </w:t>
      </w:r>
      <w:r w:rsidR="003E76D4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действия в том, что при обработке формы в реестре (в выписках) </w:t>
      </w:r>
      <w:r w:rsidR="003E76D4">
        <w:rPr>
          <w:sz w:val="28"/>
          <w:szCs w:val="28"/>
        </w:rPr>
        <w:t>актуализируется</w:t>
      </w:r>
      <w:r>
        <w:rPr>
          <w:sz w:val="28"/>
          <w:szCs w:val="28"/>
        </w:rPr>
        <w:t xml:space="preserve"> наименование</w:t>
      </w:r>
      <w:r w:rsidR="003E76D4">
        <w:rPr>
          <w:sz w:val="28"/>
          <w:szCs w:val="28"/>
        </w:rPr>
        <w:t xml:space="preserve"> данной УК</w:t>
      </w:r>
      <w:r>
        <w:rPr>
          <w:sz w:val="28"/>
          <w:szCs w:val="28"/>
        </w:rPr>
        <w:t>.</w:t>
      </w: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файле помощи актуализированы сведения о Приказах, на основании которых разработано ПО.</w:t>
      </w:r>
    </w:p>
    <w:p w:rsidR="00362CE0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модуль </w:t>
      </w:r>
      <w:r w:rsidR="00362CE0">
        <w:rPr>
          <w:sz w:val="28"/>
          <w:szCs w:val="28"/>
        </w:rPr>
        <w:t>формирования контейнера внесены следующие изменения:</w:t>
      </w:r>
    </w:p>
    <w:p w:rsidR="00362CE0" w:rsidRDefault="00CB5249" w:rsidP="00362CE0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Р13014 в список иных документов добавлен вид документа «Решение об отмене ранее принятого решения об изменении места нахождения ЮЛ»</w:t>
      </w:r>
      <w:r w:rsidR="00362CE0" w:rsidRPr="0011405E">
        <w:rPr>
          <w:sz w:val="28"/>
          <w:szCs w:val="28"/>
        </w:rPr>
        <w:t>;</w:t>
      </w:r>
    </w:p>
    <w:p w:rsidR="00362CE0" w:rsidRDefault="00362CE0" w:rsidP="00350031">
      <w:pPr>
        <w:pStyle w:val="Default"/>
        <w:rPr>
          <w:color w:val="FF0000"/>
          <w:sz w:val="28"/>
          <w:szCs w:val="28"/>
        </w:rPr>
      </w:pPr>
    </w:p>
    <w:p w:rsidR="002D6960" w:rsidRDefault="002D6960" w:rsidP="002D696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2.2.1</w:t>
      </w:r>
      <w:r w:rsidRPr="001337B0">
        <w:rPr>
          <w:b/>
          <w:szCs w:val="28"/>
        </w:rPr>
        <w:t>:</w:t>
      </w:r>
    </w:p>
    <w:p w:rsidR="002D6960" w:rsidRDefault="002D6960" w:rsidP="002D6960">
      <w:pPr>
        <w:jc w:val="both"/>
        <w:rPr>
          <w:b/>
          <w:szCs w:val="28"/>
        </w:rPr>
      </w:pP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ОКВЭД2, при этом создана возможность исключить виды деятельности по кодам </w:t>
      </w:r>
      <w:r w:rsidR="006311A5" w:rsidRPr="006311A5">
        <w:rPr>
          <w:sz w:val="28"/>
          <w:szCs w:val="28"/>
        </w:rPr>
        <w:t>71.12.46</w:t>
      </w:r>
      <w:r w:rsidR="006311A5">
        <w:rPr>
          <w:sz w:val="28"/>
          <w:szCs w:val="28"/>
        </w:rPr>
        <w:t xml:space="preserve">, </w:t>
      </w:r>
      <w:r w:rsidR="006311A5" w:rsidRPr="006311A5">
        <w:rPr>
          <w:sz w:val="28"/>
          <w:szCs w:val="28"/>
        </w:rPr>
        <w:t>72.19.2</w:t>
      </w:r>
      <w:r w:rsidR="006311A5">
        <w:rPr>
          <w:sz w:val="28"/>
          <w:szCs w:val="28"/>
        </w:rPr>
        <w:t xml:space="preserve"> и </w:t>
      </w:r>
      <w:r w:rsidR="006311A5" w:rsidRPr="006311A5">
        <w:rPr>
          <w:sz w:val="28"/>
          <w:szCs w:val="28"/>
        </w:rPr>
        <w:t>84.23.16</w:t>
      </w:r>
      <w:r>
        <w:rPr>
          <w:sz w:val="28"/>
          <w:szCs w:val="28"/>
        </w:rPr>
        <w:t xml:space="preserve">, которые </w:t>
      </w:r>
      <w:r w:rsidR="004A151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4A151A">
        <w:rPr>
          <w:sz w:val="28"/>
          <w:szCs w:val="28"/>
        </w:rPr>
        <w:t>не действуют</w:t>
      </w:r>
      <w:r>
        <w:rPr>
          <w:sz w:val="28"/>
          <w:szCs w:val="28"/>
        </w:rPr>
        <w:t xml:space="preserve">. </w:t>
      </w: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Обновлен справочник ОКСМ.</w:t>
      </w:r>
    </w:p>
    <w:p w:rsidR="002D6960" w:rsidRDefault="002D6960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>. Ранее при выборе значения «3» в п.2 Листа Форма программа ошибочно требовала указать номер типового устава, теперь это требование снято. Отсутствие номера равносильно отказу от типового устава. При таком заполнении программа создаст 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</w:t>
      </w:r>
      <w:r>
        <w:rPr>
          <w:sz w:val="28"/>
          <w:szCs w:val="28"/>
        </w:rPr>
        <w:lastRenderedPageBreak/>
        <w:t>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</w:t>
      </w:r>
      <w:proofErr w:type="spellStart"/>
      <w:r w:rsidR="00006C7B">
        <w:rPr>
          <w:sz w:val="28"/>
          <w:szCs w:val="28"/>
        </w:rPr>
        <w:t>шаблон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lastRenderedPageBreak/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2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3010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37A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0E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F35C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21C3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A3FC1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6A3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B1C2C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A464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6680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01BDF"/>
    <w:multiLevelType w:val="hybridMultilevel"/>
    <w:tmpl w:val="366E8A30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1"/>
  </w:num>
  <w:num w:numId="4">
    <w:abstractNumId w:val="4"/>
  </w:num>
  <w:num w:numId="5">
    <w:abstractNumId w:val="32"/>
  </w:num>
  <w:num w:numId="6">
    <w:abstractNumId w:val="28"/>
  </w:num>
  <w:num w:numId="7">
    <w:abstractNumId w:val="36"/>
  </w:num>
  <w:num w:numId="8">
    <w:abstractNumId w:val="24"/>
  </w:num>
  <w:num w:numId="9">
    <w:abstractNumId w:val="19"/>
  </w:num>
  <w:num w:numId="10">
    <w:abstractNumId w:val="26"/>
  </w:num>
  <w:num w:numId="11">
    <w:abstractNumId w:val="3"/>
  </w:num>
  <w:num w:numId="12">
    <w:abstractNumId w:val="16"/>
  </w:num>
  <w:num w:numId="13">
    <w:abstractNumId w:val="27"/>
  </w:num>
  <w:num w:numId="14">
    <w:abstractNumId w:val="25"/>
  </w:num>
  <w:num w:numId="15">
    <w:abstractNumId w:val="6"/>
  </w:num>
  <w:num w:numId="16">
    <w:abstractNumId w:val="29"/>
  </w:num>
  <w:num w:numId="17">
    <w:abstractNumId w:val="2"/>
  </w:num>
  <w:num w:numId="18">
    <w:abstractNumId w:val="15"/>
  </w:num>
  <w:num w:numId="19">
    <w:abstractNumId w:val="14"/>
  </w:num>
  <w:num w:numId="20">
    <w:abstractNumId w:val="10"/>
  </w:num>
  <w:num w:numId="21">
    <w:abstractNumId w:val="23"/>
  </w:num>
  <w:num w:numId="22">
    <w:abstractNumId w:val="5"/>
  </w:num>
  <w:num w:numId="23">
    <w:abstractNumId w:val="33"/>
  </w:num>
  <w:num w:numId="24">
    <w:abstractNumId w:val="9"/>
  </w:num>
  <w:num w:numId="25">
    <w:abstractNumId w:val="30"/>
  </w:num>
  <w:num w:numId="26">
    <w:abstractNumId w:val="31"/>
  </w:num>
  <w:num w:numId="27">
    <w:abstractNumId w:val="37"/>
  </w:num>
  <w:num w:numId="28">
    <w:abstractNumId w:val="13"/>
  </w:num>
  <w:num w:numId="29">
    <w:abstractNumId w:val="20"/>
  </w:num>
  <w:num w:numId="30">
    <w:abstractNumId w:val="1"/>
  </w:num>
  <w:num w:numId="31">
    <w:abstractNumId w:val="0"/>
  </w:num>
  <w:num w:numId="32">
    <w:abstractNumId w:val="21"/>
  </w:num>
  <w:num w:numId="33">
    <w:abstractNumId w:val="7"/>
  </w:num>
  <w:num w:numId="34">
    <w:abstractNumId w:val="8"/>
  </w:num>
  <w:num w:numId="35">
    <w:abstractNumId w:val="22"/>
  </w:num>
  <w:num w:numId="36">
    <w:abstractNumId w:val="12"/>
  </w:num>
  <w:num w:numId="37">
    <w:abstractNumId w:val="17"/>
  </w:num>
  <w:num w:numId="38">
    <w:abstractNumId w:val="18"/>
  </w:num>
  <w:num w:numId="39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06C7B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23DB"/>
    <w:rsid w:val="00107C9D"/>
    <w:rsid w:val="00113ABC"/>
    <w:rsid w:val="0011405E"/>
    <w:rsid w:val="00115C79"/>
    <w:rsid w:val="00130F8D"/>
    <w:rsid w:val="0013303C"/>
    <w:rsid w:val="001337B0"/>
    <w:rsid w:val="00140F95"/>
    <w:rsid w:val="00155AF9"/>
    <w:rsid w:val="00156CB7"/>
    <w:rsid w:val="00161A51"/>
    <w:rsid w:val="00164290"/>
    <w:rsid w:val="00171120"/>
    <w:rsid w:val="00175E44"/>
    <w:rsid w:val="0018216C"/>
    <w:rsid w:val="00186D3C"/>
    <w:rsid w:val="00187267"/>
    <w:rsid w:val="001A3F4B"/>
    <w:rsid w:val="001B1030"/>
    <w:rsid w:val="001B6D27"/>
    <w:rsid w:val="001B7704"/>
    <w:rsid w:val="001C17B3"/>
    <w:rsid w:val="001C38B2"/>
    <w:rsid w:val="001D0E66"/>
    <w:rsid w:val="001D386A"/>
    <w:rsid w:val="001D5637"/>
    <w:rsid w:val="001D72F0"/>
    <w:rsid w:val="001E4016"/>
    <w:rsid w:val="001F54C6"/>
    <w:rsid w:val="001F7B30"/>
    <w:rsid w:val="00213686"/>
    <w:rsid w:val="002201F0"/>
    <w:rsid w:val="00220B71"/>
    <w:rsid w:val="00221876"/>
    <w:rsid w:val="00230DB5"/>
    <w:rsid w:val="002436E6"/>
    <w:rsid w:val="002542A9"/>
    <w:rsid w:val="00265BF6"/>
    <w:rsid w:val="0027305E"/>
    <w:rsid w:val="002747A8"/>
    <w:rsid w:val="00276924"/>
    <w:rsid w:val="002822FD"/>
    <w:rsid w:val="002925AE"/>
    <w:rsid w:val="002B0230"/>
    <w:rsid w:val="002B0569"/>
    <w:rsid w:val="002B1782"/>
    <w:rsid w:val="002D2241"/>
    <w:rsid w:val="002D6960"/>
    <w:rsid w:val="002E604B"/>
    <w:rsid w:val="002F4FF5"/>
    <w:rsid w:val="003107DC"/>
    <w:rsid w:val="00312123"/>
    <w:rsid w:val="00330019"/>
    <w:rsid w:val="003359FF"/>
    <w:rsid w:val="00335BAF"/>
    <w:rsid w:val="00337B96"/>
    <w:rsid w:val="00346C45"/>
    <w:rsid w:val="00350031"/>
    <w:rsid w:val="00352DD7"/>
    <w:rsid w:val="003602AE"/>
    <w:rsid w:val="00362CE0"/>
    <w:rsid w:val="003634EF"/>
    <w:rsid w:val="00365E07"/>
    <w:rsid w:val="00366065"/>
    <w:rsid w:val="00375BE0"/>
    <w:rsid w:val="00375E64"/>
    <w:rsid w:val="003868FE"/>
    <w:rsid w:val="003877B0"/>
    <w:rsid w:val="00396C77"/>
    <w:rsid w:val="00396D5F"/>
    <w:rsid w:val="00397A4F"/>
    <w:rsid w:val="00397CF6"/>
    <w:rsid w:val="003B60FA"/>
    <w:rsid w:val="003C125F"/>
    <w:rsid w:val="003C2011"/>
    <w:rsid w:val="003D3515"/>
    <w:rsid w:val="003E66F8"/>
    <w:rsid w:val="003E67DF"/>
    <w:rsid w:val="003E76D4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1EF8"/>
    <w:rsid w:val="004448CC"/>
    <w:rsid w:val="004458A6"/>
    <w:rsid w:val="0044607F"/>
    <w:rsid w:val="00447E11"/>
    <w:rsid w:val="00452542"/>
    <w:rsid w:val="004560FF"/>
    <w:rsid w:val="004606E6"/>
    <w:rsid w:val="00461D73"/>
    <w:rsid w:val="00464A8B"/>
    <w:rsid w:val="00475E31"/>
    <w:rsid w:val="004762AE"/>
    <w:rsid w:val="00476535"/>
    <w:rsid w:val="0048511E"/>
    <w:rsid w:val="00493251"/>
    <w:rsid w:val="004A151A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03B8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311A5"/>
    <w:rsid w:val="00642026"/>
    <w:rsid w:val="00643995"/>
    <w:rsid w:val="00644A01"/>
    <w:rsid w:val="00656B0B"/>
    <w:rsid w:val="006645A8"/>
    <w:rsid w:val="00665ECC"/>
    <w:rsid w:val="006758E4"/>
    <w:rsid w:val="006772F7"/>
    <w:rsid w:val="00683C19"/>
    <w:rsid w:val="006875F1"/>
    <w:rsid w:val="00695D01"/>
    <w:rsid w:val="006B0DA0"/>
    <w:rsid w:val="006B43F6"/>
    <w:rsid w:val="006D494B"/>
    <w:rsid w:val="006D747C"/>
    <w:rsid w:val="006E1BAF"/>
    <w:rsid w:val="006E5D65"/>
    <w:rsid w:val="007025EF"/>
    <w:rsid w:val="007051CE"/>
    <w:rsid w:val="007057CE"/>
    <w:rsid w:val="00710AE9"/>
    <w:rsid w:val="00712E38"/>
    <w:rsid w:val="007153AB"/>
    <w:rsid w:val="007155D5"/>
    <w:rsid w:val="00717591"/>
    <w:rsid w:val="00727D36"/>
    <w:rsid w:val="007349BF"/>
    <w:rsid w:val="00736FF2"/>
    <w:rsid w:val="007410E2"/>
    <w:rsid w:val="00741105"/>
    <w:rsid w:val="00747FC3"/>
    <w:rsid w:val="00755EC9"/>
    <w:rsid w:val="00764ABE"/>
    <w:rsid w:val="007663A0"/>
    <w:rsid w:val="0076795F"/>
    <w:rsid w:val="00772F20"/>
    <w:rsid w:val="00794017"/>
    <w:rsid w:val="00794B25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07FBE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0176"/>
    <w:rsid w:val="00863408"/>
    <w:rsid w:val="00873393"/>
    <w:rsid w:val="00873D4A"/>
    <w:rsid w:val="008A73EB"/>
    <w:rsid w:val="008B2B07"/>
    <w:rsid w:val="008B605A"/>
    <w:rsid w:val="008C05B4"/>
    <w:rsid w:val="008D0366"/>
    <w:rsid w:val="008D0BCE"/>
    <w:rsid w:val="008D34B6"/>
    <w:rsid w:val="008F0E4D"/>
    <w:rsid w:val="008F434F"/>
    <w:rsid w:val="00900A0F"/>
    <w:rsid w:val="00903293"/>
    <w:rsid w:val="00917D93"/>
    <w:rsid w:val="00923927"/>
    <w:rsid w:val="009239A3"/>
    <w:rsid w:val="00932B2F"/>
    <w:rsid w:val="00942053"/>
    <w:rsid w:val="00950907"/>
    <w:rsid w:val="00960E0D"/>
    <w:rsid w:val="009713EE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0FF1"/>
    <w:rsid w:val="00A917E4"/>
    <w:rsid w:val="00A97027"/>
    <w:rsid w:val="00A9798F"/>
    <w:rsid w:val="00AA0D46"/>
    <w:rsid w:val="00AA70FE"/>
    <w:rsid w:val="00AA75AA"/>
    <w:rsid w:val="00AB7271"/>
    <w:rsid w:val="00AD4A1F"/>
    <w:rsid w:val="00AD7A1D"/>
    <w:rsid w:val="00AE70B8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629"/>
    <w:rsid w:val="00B87D89"/>
    <w:rsid w:val="00B934CB"/>
    <w:rsid w:val="00B96064"/>
    <w:rsid w:val="00BA0ED5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07B41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329E"/>
    <w:rsid w:val="00C95BC2"/>
    <w:rsid w:val="00CB0051"/>
    <w:rsid w:val="00CB2AC1"/>
    <w:rsid w:val="00CB40D5"/>
    <w:rsid w:val="00CB5249"/>
    <w:rsid w:val="00CC6DFC"/>
    <w:rsid w:val="00CC6E11"/>
    <w:rsid w:val="00CC788A"/>
    <w:rsid w:val="00CE0A63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5BB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B167C"/>
    <w:rsid w:val="00DC707B"/>
    <w:rsid w:val="00DD02AF"/>
    <w:rsid w:val="00DE1AFA"/>
    <w:rsid w:val="00DE2936"/>
    <w:rsid w:val="00DE3E89"/>
    <w:rsid w:val="00DE60E5"/>
    <w:rsid w:val="00DE6179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185A"/>
    <w:rsid w:val="00E75232"/>
    <w:rsid w:val="00E772D9"/>
    <w:rsid w:val="00E8155A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14AD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B7F2F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30E0A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A135-3505-4952-8D4E-D59149E0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84177</TotalTime>
  <Pages>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22113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131</cp:revision>
  <dcterms:created xsi:type="dcterms:W3CDTF">2020-11-24T08:35:00Z</dcterms:created>
  <dcterms:modified xsi:type="dcterms:W3CDTF">2023-04-04T09:08:00Z</dcterms:modified>
</cp:coreProperties>
</file>