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992" w:rsidRDefault="0032142E" w:rsidP="00540992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Информация для расчета страховых взносов плательщик</w:t>
      </w:r>
      <w:r w:rsidR="00F62C11">
        <w:rPr>
          <w:rFonts w:ascii="Times New Roman" w:hAnsi="Times New Roman" w:cs="Times New Roman"/>
          <w:b/>
          <w:color w:val="000066"/>
          <w:sz w:val="28"/>
          <w:szCs w:val="28"/>
        </w:rPr>
        <w:t>ам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, не произв</w:t>
      </w:r>
      <w:r w:rsidR="00540992">
        <w:rPr>
          <w:rFonts w:ascii="Times New Roman" w:hAnsi="Times New Roman" w:cs="Times New Roman"/>
          <w:b/>
          <w:color w:val="000066"/>
          <w:sz w:val="28"/>
          <w:szCs w:val="28"/>
        </w:rPr>
        <w:t>одящи</w:t>
      </w:r>
      <w:r w:rsidR="00F62C11">
        <w:rPr>
          <w:rFonts w:ascii="Times New Roman" w:hAnsi="Times New Roman" w:cs="Times New Roman"/>
          <w:b/>
          <w:color w:val="000066"/>
          <w:sz w:val="28"/>
          <w:szCs w:val="28"/>
        </w:rPr>
        <w:t>м</w:t>
      </w:r>
      <w:r w:rsidR="0054099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выплаты физическим лицам</w:t>
      </w:r>
      <w:r w:rsidR="00540992" w:rsidRPr="0054099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, </w:t>
      </w:r>
      <w:r w:rsidR="00540992" w:rsidRPr="00540992">
        <w:rPr>
          <w:rFonts w:ascii="Times New Roman" w:hAnsi="Times New Roman" w:cs="Times New Roman"/>
          <w:b/>
          <w:i/>
          <w:color w:val="000066"/>
          <w:sz w:val="28"/>
          <w:szCs w:val="28"/>
        </w:rPr>
        <w:t>поставленны</w:t>
      </w:r>
      <w:r w:rsidR="00F62C11">
        <w:rPr>
          <w:rFonts w:ascii="Times New Roman" w:hAnsi="Times New Roman" w:cs="Times New Roman"/>
          <w:b/>
          <w:i/>
          <w:color w:val="000066"/>
          <w:sz w:val="28"/>
          <w:szCs w:val="28"/>
        </w:rPr>
        <w:t>м</w:t>
      </w:r>
      <w:r w:rsidR="00540992" w:rsidRPr="00540992">
        <w:rPr>
          <w:rFonts w:ascii="Times New Roman" w:hAnsi="Times New Roman" w:cs="Times New Roman"/>
          <w:b/>
          <w:i/>
          <w:color w:val="000066"/>
          <w:sz w:val="28"/>
          <w:szCs w:val="28"/>
        </w:rPr>
        <w:t xml:space="preserve"> на учет</w:t>
      </w:r>
      <w:r w:rsidR="00540992" w:rsidRPr="0054099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 налоговых органах на территории Донецкой Народной Республики, Луганской Народной Республики, Запорожской области или Херсонской области и </w:t>
      </w:r>
      <w:r w:rsidR="00540992" w:rsidRPr="00540992">
        <w:rPr>
          <w:rFonts w:ascii="Times New Roman" w:hAnsi="Times New Roman" w:cs="Times New Roman"/>
          <w:b/>
          <w:i/>
          <w:color w:val="000066"/>
          <w:sz w:val="28"/>
          <w:szCs w:val="28"/>
        </w:rPr>
        <w:t>осуществляющи</w:t>
      </w:r>
      <w:r w:rsidR="00F62C11">
        <w:rPr>
          <w:rFonts w:ascii="Times New Roman" w:hAnsi="Times New Roman" w:cs="Times New Roman"/>
          <w:b/>
          <w:i/>
          <w:color w:val="000066"/>
          <w:sz w:val="28"/>
          <w:szCs w:val="28"/>
        </w:rPr>
        <w:t>м</w:t>
      </w:r>
      <w:r w:rsidR="00540992" w:rsidRPr="0054099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</w:t>
      </w:r>
      <w:r w:rsidR="00540992" w:rsidRPr="00540992">
        <w:rPr>
          <w:rFonts w:ascii="Times New Roman" w:hAnsi="Times New Roman" w:cs="Times New Roman"/>
          <w:b/>
          <w:i/>
          <w:color w:val="000066"/>
          <w:sz w:val="28"/>
          <w:szCs w:val="28"/>
        </w:rPr>
        <w:t>деятельность</w:t>
      </w:r>
      <w:r w:rsidR="00540992" w:rsidRPr="00540992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 указанных субъектах Российской Федерации</w:t>
      </w:r>
    </w:p>
    <w:p w:rsidR="00207982" w:rsidRDefault="0032142E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(совокупный </w:t>
      </w:r>
      <w:r w:rsidRPr="0032142E">
        <w:rPr>
          <w:rFonts w:ascii="Times New Roman" w:hAnsi="Times New Roman" w:cs="Times New Roman"/>
          <w:b/>
          <w:color w:val="000066"/>
          <w:sz w:val="28"/>
          <w:szCs w:val="28"/>
        </w:rPr>
        <w:t>фиксированный размер)</w:t>
      </w:r>
    </w:p>
    <w:p w:rsidR="00540992" w:rsidRDefault="0054099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1"/>
        <w:tblW w:w="5000" w:type="pct"/>
        <w:tblLook w:val="04A0" w:firstRow="1" w:lastRow="0" w:firstColumn="1" w:lastColumn="0" w:noHBand="0" w:noVBand="1"/>
      </w:tblPr>
      <w:tblGrid>
        <w:gridCol w:w="540"/>
        <w:gridCol w:w="4774"/>
        <w:gridCol w:w="800"/>
        <w:gridCol w:w="1535"/>
        <w:gridCol w:w="1419"/>
        <w:gridCol w:w="1416"/>
        <w:gridCol w:w="1419"/>
        <w:gridCol w:w="1340"/>
        <w:gridCol w:w="1227"/>
        <w:gridCol w:w="1224"/>
      </w:tblGrid>
      <w:tr w:rsidR="009C21DF" w:rsidTr="009C21DF">
        <w:trPr>
          <w:trHeight w:val="605"/>
        </w:trPr>
        <w:tc>
          <w:tcPr>
            <w:tcW w:w="172" w:type="pct"/>
            <w:vMerge w:val="restart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21" w:type="pct"/>
            <w:vMerge w:val="restart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" w:type="pct"/>
            <w:vMerge w:val="restart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3052" w:type="pct"/>
            <w:gridSpan w:val="7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Плательщики, уплачивающие страховые взносы </w:t>
            </w:r>
            <w:r w:rsidRPr="0067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 </w:t>
            </w:r>
            <w:r w:rsidR="006769D3" w:rsidRPr="0067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совокупном </w:t>
            </w:r>
            <w:r w:rsidRPr="0067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фиксированном размере</w:t>
            </w:r>
            <w:bookmarkStart w:id="0" w:name="_GoBack"/>
            <w:bookmarkEnd w:id="0"/>
          </w:p>
        </w:tc>
      </w:tr>
      <w:tr w:rsidR="009C21DF" w:rsidTr="009C21DF">
        <w:trPr>
          <w:trHeight w:val="557"/>
        </w:trPr>
        <w:tc>
          <w:tcPr>
            <w:tcW w:w="172" w:type="pct"/>
            <w:vMerge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pct"/>
            <w:vMerge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" w:type="pct"/>
            <w:vMerge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C21DF" w:rsidTr="009C21DF">
        <w:trPr>
          <w:trHeight w:val="1116"/>
        </w:trPr>
        <w:tc>
          <w:tcPr>
            <w:tcW w:w="172" w:type="pct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</w:t>
            </w:r>
          </w:p>
        </w:tc>
        <w:tc>
          <w:tcPr>
            <w:tcW w:w="1521" w:type="pct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С</w:t>
            </w:r>
            <w:r w:rsidRPr="0032142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траховые взносы в совокупном фиксированном размере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 xml:space="preserve"> на ОПС и ОМС</w:t>
            </w:r>
          </w:p>
        </w:tc>
        <w:tc>
          <w:tcPr>
            <w:tcW w:w="255" w:type="pct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руб./</w:t>
            </w:r>
          </w:p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9" w:type="pct"/>
            <w:shd w:val="clear" w:color="auto" w:fill="DBE5F1" w:themeFill="accent1" w:themeFillTint="33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14 400</w:t>
            </w:r>
          </w:p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E5DFEC" w:themeFill="accent4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25 200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36 000</w:t>
            </w:r>
          </w:p>
        </w:tc>
        <w:tc>
          <w:tcPr>
            <w:tcW w:w="452" w:type="pct"/>
            <w:shd w:val="clear" w:color="auto" w:fill="FDE9D9" w:themeFill="accent6" w:themeFillTint="33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27" w:type="pct"/>
            <w:shd w:val="clear" w:color="auto" w:fill="FFFFCC"/>
            <w:vAlign w:val="center"/>
          </w:tcPr>
          <w:p w:rsidR="009C21DF" w:rsidRPr="00A5089E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CCFFCC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FFCCCC"/>
            <w:vAlign w:val="center"/>
          </w:tcPr>
          <w:p w:rsidR="009C21DF" w:rsidRDefault="009C21DF" w:rsidP="009C21DF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</w:tr>
    </w:tbl>
    <w:p w:rsidR="00540992" w:rsidRDefault="0054099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540992" w:rsidRDefault="0054099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540992" w:rsidRDefault="009C21DF" w:rsidP="009C21DF">
      <w:pPr>
        <w:spacing w:after="0" w:line="240" w:lineRule="auto"/>
        <w:jc w:val="both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 xml:space="preserve">ВАЖНО (!) У данной категории плательщиков отсутствует обязанность по уплате </w:t>
      </w:r>
      <w:r w:rsidRPr="009C21DF">
        <w:rPr>
          <w:rFonts w:ascii="Times New Roman" w:hAnsi="Times New Roman" w:cs="Times New Roman"/>
          <w:b/>
          <w:color w:val="000066"/>
          <w:sz w:val="28"/>
          <w:szCs w:val="28"/>
        </w:rPr>
        <w:t>страховы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>х</w:t>
      </w:r>
      <w:r w:rsidRPr="009C21D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>ов</w:t>
      </w:r>
      <w:r w:rsidRPr="009C21DF">
        <w:rPr>
          <w:rFonts w:ascii="Times New Roman" w:hAnsi="Times New Roman" w:cs="Times New Roman"/>
          <w:b/>
          <w:color w:val="000066"/>
          <w:sz w:val="28"/>
          <w:szCs w:val="28"/>
        </w:rPr>
        <w:t xml:space="preserve"> на обязательное пенсионное страхование в размере 1,0 процента суммы дохода плательщика, превышающего 300 000 рублей за расчетный период</w:t>
      </w:r>
      <w:r>
        <w:rPr>
          <w:rFonts w:ascii="Times New Roman" w:hAnsi="Times New Roman" w:cs="Times New Roman"/>
          <w:b/>
          <w:color w:val="000066"/>
          <w:sz w:val="28"/>
          <w:szCs w:val="28"/>
        </w:rPr>
        <w:t>.</w:t>
      </w:r>
    </w:p>
    <w:p w:rsidR="00540992" w:rsidRDefault="0054099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540992" w:rsidRPr="00A5089E" w:rsidRDefault="0054099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7E22BA" w:rsidRPr="007E22BA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22BA" w:rsidRPr="007E22BA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160476"/>
    <w:rsid w:val="001C3D3A"/>
    <w:rsid w:val="00207982"/>
    <w:rsid w:val="0024400E"/>
    <w:rsid w:val="00266E9F"/>
    <w:rsid w:val="00294EF8"/>
    <w:rsid w:val="002B74DF"/>
    <w:rsid w:val="0032142E"/>
    <w:rsid w:val="003302A3"/>
    <w:rsid w:val="003A6A84"/>
    <w:rsid w:val="0043222C"/>
    <w:rsid w:val="004B6237"/>
    <w:rsid w:val="004E0EFD"/>
    <w:rsid w:val="005337FD"/>
    <w:rsid w:val="00540992"/>
    <w:rsid w:val="005D16C3"/>
    <w:rsid w:val="006074BC"/>
    <w:rsid w:val="006769D3"/>
    <w:rsid w:val="006978CD"/>
    <w:rsid w:val="006C26A9"/>
    <w:rsid w:val="006F7ACD"/>
    <w:rsid w:val="00740B3C"/>
    <w:rsid w:val="007E22BA"/>
    <w:rsid w:val="00806F62"/>
    <w:rsid w:val="008646EC"/>
    <w:rsid w:val="008C0F1D"/>
    <w:rsid w:val="00904B78"/>
    <w:rsid w:val="00943C55"/>
    <w:rsid w:val="00983E8C"/>
    <w:rsid w:val="009C21DF"/>
    <w:rsid w:val="00A5089E"/>
    <w:rsid w:val="00AC7249"/>
    <w:rsid w:val="00C43365"/>
    <w:rsid w:val="00CA2DD5"/>
    <w:rsid w:val="00CF2693"/>
    <w:rsid w:val="00D26458"/>
    <w:rsid w:val="00DF6415"/>
    <w:rsid w:val="00E55ACF"/>
    <w:rsid w:val="00F62C11"/>
    <w:rsid w:val="00F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2E2FA-8BFD-45DC-AA0A-11B02931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Бабина Юлия Сергеевна</cp:lastModifiedBy>
  <cp:revision>12</cp:revision>
  <cp:lastPrinted>2023-01-10T06:45:00Z</cp:lastPrinted>
  <dcterms:created xsi:type="dcterms:W3CDTF">2020-12-07T13:16:00Z</dcterms:created>
  <dcterms:modified xsi:type="dcterms:W3CDTF">2023-08-30T07:17:00Z</dcterms:modified>
</cp:coreProperties>
</file>