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698"/>
        <w:tblW w:w="15137" w:type="dxa"/>
        <w:tblLook w:val="04A0" w:firstRow="1" w:lastRow="0" w:firstColumn="1" w:lastColumn="0" w:noHBand="0" w:noVBand="1"/>
      </w:tblPr>
      <w:tblGrid>
        <w:gridCol w:w="619"/>
        <w:gridCol w:w="618"/>
        <w:gridCol w:w="1120"/>
        <w:gridCol w:w="1574"/>
        <w:gridCol w:w="3255"/>
        <w:gridCol w:w="1771"/>
        <w:gridCol w:w="1460"/>
        <w:gridCol w:w="1540"/>
        <w:gridCol w:w="3180"/>
      </w:tblGrid>
      <w:tr w:rsidR="001A073A" w:rsidRPr="001A073A" w:rsidTr="00D73CD1">
        <w:trPr>
          <w:trHeight w:val="426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3A" w:rsidRPr="001A073A" w:rsidRDefault="008710FF" w:rsidP="0087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bookmarkStart w:id="0" w:name="_GoBack"/>
            <w:bookmarkEnd w:id="0"/>
            <w:r w:rsidR="001A073A" w:rsidRPr="001A073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Приложение</w:t>
            </w:r>
          </w:p>
        </w:tc>
      </w:tr>
      <w:tr w:rsidR="001A073A" w:rsidRPr="001A073A" w:rsidTr="001A073A">
        <w:trPr>
          <w:trHeight w:val="19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3A" w:rsidRPr="001A073A" w:rsidRDefault="001A073A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3A" w:rsidRDefault="008710FF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073A" w:rsidRPr="001A073A">
              <w:rPr>
                <w:rFonts w:ascii="Times New Roman" w:eastAsia="Times New Roman" w:hAnsi="Times New Roman" w:cs="Times New Roman"/>
                <w:sz w:val="20"/>
                <w:szCs w:val="20"/>
              </w:rPr>
              <w:t>к письму ФНС России</w:t>
            </w:r>
          </w:p>
          <w:p w:rsidR="008710FF" w:rsidRPr="008710FF" w:rsidRDefault="008710FF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16.12.2024 № </w:t>
            </w:r>
            <w:r w:rsidRPr="008710FF">
              <w:rPr>
                <w:rFonts w:ascii="Times New Roman" w:hAnsi="Times New Roman" w:cs="Times New Roman"/>
                <w:sz w:val="20"/>
                <w:szCs w:val="24"/>
              </w:rPr>
              <w:t>СД-4-3/14239@</w:t>
            </w:r>
          </w:p>
        </w:tc>
      </w:tr>
      <w:tr w:rsidR="002534C5" w:rsidRPr="001A073A" w:rsidTr="002534C5">
        <w:trPr>
          <w:trHeight w:val="322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2534C5" w:rsidRPr="001A073A" w:rsidRDefault="002534C5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18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534C5" w:rsidRPr="001A073A" w:rsidRDefault="002534C5" w:rsidP="002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A0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 о суммах НДС, уплаченных в бюджеты других государств-членов </w:t>
            </w:r>
            <w:proofErr w:type="gramStart"/>
            <w:r w:rsidRPr="001A0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ЕАЭС  №</w:t>
            </w:r>
            <w:proofErr w:type="gramEnd"/>
            <w:r w:rsidRPr="001A0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 от ____________</w:t>
            </w:r>
          </w:p>
        </w:tc>
      </w:tr>
      <w:tr w:rsidR="002534C5" w:rsidRPr="001A073A" w:rsidTr="00D73CD1">
        <w:trPr>
          <w:trHeight w:val="1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2534C5" w:rsidRPr="001A073A" w:rsidRDefault="002534C5" w:rsidP="001A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518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2534C5" w:rsidRPr="001A073A" w:rsidRDefault="002534C5" w:rsidP="001A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2534C5" w:rsidRPr="001A073A" w:rsidTr="002534C5">
        <w:trPr>
          <w:trHeight w:val="272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2534C5" w:rsidRPr="001A073A" w:rsidRDefault="002534C5" w:rsidP="001A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8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534C5" w:rsidRPr="001A073A" w:rsidRDefault="002534C5" w:rsidP="002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3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2534C5" w:rsidRPr="001A073A" w:rsidRDefault="002534C5" w:rsidP="0025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7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(наименование российского продавца)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4C5" w:rsidRPr="001A073A" w:rsidRDefault="002534C5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4C5" w:rsidRPr="001A073A" w:rsidTr="004C4649">
        <w:trPr>
          <w:trHeight w:val="272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2534C5" w:rsidRPr="001A073A" w:rsidRDefault="002534C5" w:rsidP="001A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8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2534C5" w:rsidRPr="001A073A" w:rsidRDefault="002534C5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4C5" w:rsidRPr="001A073A" w:rsidRDefault="002534C5" w:rsidP="001A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2236"/>
        <w:tblW w:w="15163" w:type="dxa"/>
        <w:tblLook w:val="04A0" w:firstRow="1" w:lastRow="0" w:firstColumn="1" w:lastColumn="0" w:noHBand="0" w:noVBand="1"/>
      </w:tblPr>
      <w:tblGrid>
        <w:gridCol w:w="846"/>
        <w:gridCol w:w="1417"/>
        <w:gridCol w:w="2552"/>
        <w:gridCol w:w="1701"/>
        <w:gridCol w:w="2410"/>
        <w:gridCol w:w="2126"/>
        <w:gridCol w:w="2551"/>
        <w:gridCol w:w="1560"/>
      </w:tblGrid>
      <w:tr w:rsidR="0024598E" w:rsidRPr="0073288D" w:rsidTr="0024598E">
        <w:trPr>
          <w:trHeight w:val="53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328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№                       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328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период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footnoteReference w:id="1"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328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российский собственник товаров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8E" w:rsidRPr="00D73CD1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НДС, уплаченная в бюджет другого государства – члена ЕАЭС (валюта)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8E" w:rsidRPr="00D73CD1" w:rsidRDefault="0024598E" w:rsidP="002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</w:pPr>
            <w:r w:rsidRPr="00D73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дат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а</w:t>
            </w:r>
            <w:r w:rsidRPr="00D73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 xml:space="preserve"> </w:t>
            </w:r>
            <w:r w:rsidR="00273B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уплаты</w:t>
            </w:r>
            <w:r w:rsidRPr="00D73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 xml:space="preserve"> НДС в </w:t>
            </w:r>
            <w:r w:rsidRPr="00D73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 другого государства – члена ЕАЭС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8E" w:rsidRPr="00D73CD1" w:rsidRDefault="0024598E" w:rsidP="002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</w:pPr>
            <w:r w:rsidRPr="00D73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курс валюты</w:t>
            </w:r>
            <w:r w:rsidR="002901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 xml:space="preserve"> к рублю Российской Федерации, установленный ЦБ России </w:t>
            </w:r>
            <w:r w:rsidRPr="00D73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 xml:space="preserve"> на дату </w:t>
            </w:r>
            <w:r w:rsidR="00273B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уплаты</w:t>
            </w:r>
            <w:r w:rsidRPr="00D73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 xml:space="preserve"> НДС в </w:t>
            </w:r>
            <w:r w:rsidRPr="00D73C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бюджет другого государства – члена ЕАЭС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8E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328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сумма </w:t>
            </w:r>
          </w:p>
          <w:p w:rsidR="0024598E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328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НДС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footnoteReference w:id="2"/>
            </w:r>
          </w:p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(руб.)</w:t>
            </w:r>
          </w:p>
        </w:tc>
      </w:tr>
      <w:tr w:rsidR="0024598E" w:rsidRPr="0073288D" w:rsidTr="0024598E">
        <w:trPr>
          <w:trHeight w:val="1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328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328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ИНН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8E" w:rsidRPr="00D73CD1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D73CD1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D73CD1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598E" w:rsidRPr="0073288D" w:rsidTr="0024598E">
        <w:trPr>
          <w:trHeight w:val="3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328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328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328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328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D73CD1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C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</w:pPr>
          </w:p>
          <w:p w:rsidR="0024598E" w:rsidRPr="00D73CD1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</w:pPr>
          </w:p>
          <w:p w:rsidR="0024598E" w:rsidRPr="00D73CD1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24598E" w:rsidRPr="0073288D" w:rsidTr="0024598E">
        <w:trPr>
          <w:trHeight w:val="224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328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Сведения о суммах НДС, уплаченных в бюджет Республики Беларусь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24598E" w:rsidRPr="0073288D" w:rsidTr="0024598E">
        <w:trPr>
          <w:trHeight w:val="27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98E" w:rsidRPr="0073288D" w:rsidTr="0024598E">
        <w:trPr>
          <w:trHeight w:val="1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98E" w:rsidRPr="0073288D" w:rsidTr="0024598E">
        <w:trPr>
          <w:trHeight w:val="2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98E" w:rsidRPr="0073288D" w:rsidTr="0024598E">
        <w:trPr>
          <w:trHeight w:val="370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98E" w:rsidRPr="0004232C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0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98E" w:rsidRPr="0073288D" w:rsidTr="0024598E">
        <w:trPr>
          <w:trHeight w:val="167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328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Сведения о суммах НДС, уплаченных в бюджет Республики Казахстан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24598E" w:rsidRPr="0073288D" w:rsidTr="0024598E">
        <w:trPr>
          <w:trHeight w:val="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98E" w:rsidRPr="0073288D" w:rsidTr="0024598E">
        <w:trPr>
          <w:trHeight w:val="2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98E" w:rsidRPr="0073288D" w:rsidTr="0024598E">
        <w:trPr>
          <w:trHeight w:val="22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98E" w:rsidRPr="0073288D" w:rsidTr="0024598E">
        <w:trPr>
          <w:trHeight w:val="370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98E" w:rsidRPr="0004232C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0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98E" w:rsidRPr="0073288D" w:rsidTr="0024598E">
        <w:trPr>
          <w:trHeight w:val="262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328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Сведения о суммах НДС, уплаченных в бюджет Республики Армения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24598E" w:rsidRPr="0073288D" w:rsidTr="0024598E">
        <w:trPr>
          <w:trHeight w:val="1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98E" w:rsidRPr="0073288D" w:rsidTr="0024598E">
        <w:trPr>
          <w:trHeight w:val="1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98E" w:rsidRPr="0073288D" w:rsidTr="0024598E">
        <w:trPr>
          <w:trHeight w:val="1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98E" w:rsidRPr="0073288D" w:rsidTr="0024598E">
        <w:trPr>
          <w:trHeight w:val="173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98E" w:rsidRPr="0004232C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0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98E" w:rsidRPr="0073288D" w:rsidTr="0024598E">
        <w:trPr>
          <w:trHeight w:val="189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7328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Сведения о суммах НДС, уплаченных в бюджет Кыргызской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24598E" w:rsidRPr="0073288D" w:rsidTr="0024598E">
        <w:trPr>
          <w:trHeight w:val="1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98E" w:rsidRPr="0073288D" w:rsidTr="0024598E">
        <w:trPr>
          <w:trHeight w:val="1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98E" w:rsidRPr="0073288D" w:rsidTr="0024598E">
        <w:trPr>
          <w:trHeight w:val="1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288D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598E" w:rsidRPr="0073288D" w:rsidTr="0024598E">
        <w:trPr>
          <w:trHeight w:val="73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98E" w:rsidRPr="0004232C" w:rsidRDefault="0024598E" w:rsidP="0009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042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8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98E" w:rsidRPr="0073288D" w:rsidRDefault="0024598E" w:rsidP="0009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80BB0" w:rsidRPr="00B343B1" w:rsidRDefault="00B80BB0" w:rsidP="00D73CD1"/>
    <w:sectPr w:rsidR="00B80BB0" w:rsidRPr="00B343B1" w:rsidSect="00D73CD1">
      <w:pgSz w:w="16838" w:h="11906" w:orient="landscape"/>
      <w:pgMar w:top="567" w:right="567" w:bottom="454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0C" w:rsidRDefault="00B5340C" w:rsidP="00B80BB0">
      <w:pPr>
        <w:spacing w:after="0" w:line="240" w:lineRule="auto"/>
      </w:pPr>
      <w:r>
        <w:separator/>
      </w:r>
    </w:p>
  </w:endnote>
  <w:endnote w:type="continuationSeparator" w:id="0">
    <w:p w:rsidR="00B5340C" w:rsidRDefault="00B5340C" w:rsidP="00B8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0C" w:rsidRDefault="00B5340C" w:rsidP="00B80BB0">
      <w:pPr>
        <w:spacing w:after="0" w:line="240" w:lineRule="auto"/>
      </w:pPr>
      <w:r>
        <w:separator/>
      </w:r>
    </w:p>
  </w:footnote>
  <w:footnote w:type="continuationSeparator" w:id="0">
    <w:p w:rsidR="00B5340C" w:rsidRDefault="00B5340C" w:rsidP="00B80BB0">
      <w:pPr>
        <w:spacing w:after="0" w:line="240" w:lineRule="auto"/>
      </w:pPr>
      <w:r>
        <w:continuationSeparator/>
      </w:r>
    </w:p>
  </w:footnote>
  <w:footnote w:id="1">
    <w:p w:rsidR="0024598E" w:rsidRPr="00D73CD1" w:rsidRDefault="0024598E" w:rsidP="000927D5">
      <w:pPr>
        <w:pStyle w:val="a3"/>
        <w:rPr>
          <w:rFonts w:cstheme="minorHAnsi"/>
        </w:rPr>
      </w:pPr>
      <w:r w:rsidRPr="00D73CD1">
        <w:rPr>
          <w:rStyle w:val="a5"/>
          <w:rFonts w:cstheme="minorHAnsi"/>
        </w:rPr>
        <w:footnoteRef/>
      </w:r>
      <w:r w:rsidRPr="00D73CD1">
        <w:rPr>
          <w:rFonts w:cstheme="minorHAnsi"/>
        </w:rPr>
        <w:t xml:space="preserve"> </w:t>
      </w:r>
      <w:r w:rsidR="00273B27">
        <w:rPr>
          <w:rFonts w:cstheme="minorHAnsi"/>
        </w:rPr>
        <w:t>П</w:t>
      </w:r>
      <w:r w:rsidRPr="00D73CD1">
        <w:rPr>
          <w:rFonts w:eastAsia="Times New Roman" w:cstheme="minorHAnsi"/>
          <w:color w:val="000000"/>
          <w:lang w:eastAsia="ru-RU"/>
        </w:rPr>
        <w:t>ериод, за который был исчислен и уплачен НДС в бюджет государства – члена ЕАЭС</w:t>
      </w:r>
      <w:r w:rsidR="00273B27">
        <w:rPr>
          <w:rFonts w:eastAsia="Times New Roman" w:cstheme="minorHAnsi"/>
          <w:color w:val="000000"/>
          <w:lang w:eastAsia="ru-RU"/>
        </w:rPr>
        <w:t>.</w:t>
      </w:r>
    </w:p>
  </w:footnote>
  <w:footnote w:id="2">
    <w:p w:rsidR="0024598E" w:rsidRPr="00B80BB0" w:rsidRDefault="0024598E" w:rsidP="000927D5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D73CD1">
        <w:rPr>
          <w:rStyle w:val="a5"/>
          <w:rFonts w:cstheme="minorHAnsi"/>
        </w:rPr>
        <w:footnoteRef/>
      </w:r>
      <w:r w:rsidRPr="00D73CD1">
        <w:rPr>
          <w:rFonts w:cstheme="minorHAnsi"/>
        </w:rPr>
        <w:t xml:space="preserve"> </w:t>
      </w:r>
      <w:r w:rsidR="00273B27">
        <w:rPr>
          <w:rFonts w:cstheme="minorHAnsi"/>
        </w:rPr>
        <w:t>С</w:t>
      </w:r>
      <w:r w:rsidRPr="00D73CD1">
        <w:rPr>
          <w:rFonts w:eastAsia="Times New Roman" w:cstheme="minorHAnsi"/>
          <w:color w:val="000000"/>
          <w:lang w:eastAsia="ru-RU"/>
        </w:rPr>
        <w:t>умма НДС, уплаченная в бюджет государства-члена ЕАЭС по операциям по реализации товаров российских собственников - продавцов товаров, сведения о которых указаны в графах 3 и 4 таблицы</w:t>
      </w:r>
      <w:r w:rsidR="00A27E3D">
        <w:rPr>
          <w:rFonts w:eastAsia="Times New Roman" w:cstheme="minorHAnsi"/>
          <w:color w:val="000000"/>
          <w:lang w:eastAsia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B0"/>
    <w:rsid w:val="000927D5"/>
    <w:rsid w:val="000B611E"/>
    <w:rsid w:val="001A073A"/>
    <w:rsid w:val="001A5316"/>
    <w:rsid w:val="00206EC0"/>
    <w:rsid w:val="0024598E"/>
    <w:rsid w:val="002534C5"/>
    <w:rsid w:val="00273B27"/>
    <w:rsid w:val="00290159"/>
    <w:rsid w:val="002E42FE"/>
    <w:rsid w:val="00377E32"/>
    <w:rsid w:val="00517467"/>
    <w:rsid w:val="00593E95"/>
    <w:rsid w:val="00596F51"/>
    <w:rsid w:val="006656BB"/>
    <w:rsid w:val="00680D76"/>
    <w:rsid w:val="006C7E36"/>
    <w:rsid w:val="00700CDF"/>
    <w:rsid w:val="0071256C"/>
    <w:rsid w:val="00765817"/>
    <w:rsid w:val="008710FF"/>
    <w:rsid w:val="008F1D9F"/>
    <w:rsid w:val="00920DE4"/>
    <w:rsid w:val="009C2C61"/>
    <w:rsid w:val="00A27E3D"/>
    <w:rsid w:val="00A31AD4"/>
    <w:rsid w:val="00AA728E"/>
    <w:rsid w:val="00AB6573"/>
    <w:rsid w:val="00B5340C"/>
    <w:rsid w:val="00B80BB0"/>
    <w:rsid w:val="00B86F59"/>
    <w:rsid w:val="00C27E53"/>
    <w:rsid w:val="00C9143F"/>
    <w:rsid w:val="00D521C6"/>
    <w:rsid w:val="00D73CD1"/>
    <w:rsid w:val="00D779BD"/>
    <w:rsid w:val="00E06EB0"/>
    <w:rsid w:val="00E226B0"/>
    <w:rsid w:val="00F7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7AE3BE-062C-49D6-9F15-3D6C17FC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BB0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80BB0"/>
    <w:rPr>
      <w:rFonts w:eastAsia="Calibri"/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B80BB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73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CD1"/>
  </w:style>
  <w:style w:type="paragraph" w:styleId="a8">
    <w:name w:val="footer"/>
    <w:basedOn w:val="a"/>
    <w:link w:val="a9"/>
    <w:uiPriority w:val="99"/>
    <w:unhideWhenUsed/>
    <w:rsid w:val="00D73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 Александр Сергеевич</dc:creator>
  <cp:keywords/>
  <dc:description/>
  <cp:lastModifiedBy>Ильяшук Карина Александровна</cp:lastModifiedBy>
  <cp:revision>4</cp:revision>
  <cp:lastPrinted>2024-06-19T12:00:00Z</cp:lastPrinted>
  <dcterms:created xsi:type="dcterms:W3CDTF">2024-12-05T15:47:00Z</dcterms:created>
  <dcterms:modified xsi:type="dcterms:W3CDTF">2024-12-26T13:18:00Z</dcterms:modified>
</cp:coreProperties>
</file>