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819" w:rsidRPr="00EE4373" w:rsidRDefault="00CE7B7E" w:rsidP="00EE4373">
      <w:pPr>
        <w:jc w:val="center"/>
        <w:rPr>
          <w:b/>
        </w:rPr>
      </w:pPr>
      <w:bookmarkStart w:id="0" w:name="_GoBack"/>
      <w:bookmarkEnd w:id="0"/>
      <w:r w:rsidRPr="00EE4373">
        <w:rPr>
          <w:b/>
        </w:rPr>
        <w:t>ФЕДЕРАЛЬНОЕ БЮДЖЕТНОЕ ЛЕЧЕБНО-ПРОФИЛАКТ</w:t>
      </w:r>
      <w:r w:rsidR="00EE4373">
        <w:rPr>
          <w:b/>
        </w:rPr>
        <w:t>И</w:t>
      </w:r>
      <w:r w:rsidRPr="00EE4373">
        <w:rPr>
          <w:b/>
        </w:rPr>
        <w:t>ЧЕСКОЕ УЧРЕЖДЕНИЕ «</w:t>
      </w:r>
      <w:r w:rsidR="00EE4373">
        <w:rPr>
          <w:b/>
        </w:rPr>
        <w:t>САНАТОРИЙ</w:t>
      </w:r>
      <w:r w:rsidRPr="00EE4373">
        <w:rPr>
          <w:b/>
        </w:rPr>
        <w:t xml:space="preserve"> </w:t>
      </w:r>
      <w:r w:rsidR="00EE4373">
        <w:rPr>
          <w:b/>
        </w:rPr>
        <w:t>«ДНЕПР</w:t>
      </w:r>
      <w:r w:rsidRPr="00EE4373">
        <w:rPr>
          <w:b/>
        </w:rPr>
        <w:t>» ФЕДЕРАЛ</w:t>
      </w:r>
      <w:r w:rsidR="00EE4373">
        <w:rPr>
          <w:b/>
        </w:rPr>
        <w:t>ЬН</w:t>
      </w:r>
      <w:r w:rsidRPr="00EE4373">
        <w:rPr>
          <w:b/>
        </w:rPr>
        <w:t>ОЙ НАЛО</w:t>
      </w:r>
      <w:r w:rsidR="00EE4373">
        <w:rPr>
          <w:b/>
        </w:rPr>
        <w:t>Г</w:t>
      </w:r>
      <w:r w:rsidRPr="00EE4373">
        <w:rPr>
          <w:b/>
        </w:rPr>
        <w:t>ОВОЙ СЛУЖБЫ»</w:t>
      </w:r>
    </w:p>
    <w:p w:rsidR="000A7819" w:rsidRPr="00EE4373" w:rsidRDefault="000A7819">
      <w:pPr>
        <w:pStyle w:val="a3"/>
        <w:spacing w:before="49"/>
        <w:rPr>
          <w:b/>
          <w:sz w:val="24"/>
          <w:szCs w:val="24"/>
        </w:rPr>
      </w:pPr>
    </w:p>
    <w:p w:rsidR="000A7819" w:rsidRPr="00EE4373" w:rsidRDefault="00CE7B7E" w:rsidP="00EE4373">
      <w:pPr>
        <w:jc w:val="center"/>
      </w:pPr>
      <w:r w:rsidRPr="00EE4373">
        <w:t>ПРИКАЗ</w:t>
      </w:r>
    </w:p>
    <w:p w:rsidR="000A7819" w:rsidRPr="00EE4373" w:rsidRDefault="000A7819">
      <w:pPr>
        <w:pStyle w:val="a3"/>
        <w:rPr>
          <w:sz w:val="24"/>
          <w:szCs w:val="24"/>
        </w:rPr>
      </w:pPr>
    </w:p>
    <w:p w:rsidR="000A7819" w:rsidRPr="00EE4373" w:rsidRDefault="000A7819">
      <w:pPr>
        <w:pStyle w:val="a3"/>
        <w:spacing w:before="205"/>
        <w:rPr>
          <w:sz w:val="24"/>
          <w:szCs w:val="24"/>
        </w:rPr>
      </w:pPr>
    </w:p>
    <w:p w:rsidR="000A7819" w:rsidRPr="00EE4373" w:rsidRDefault="00CE7B7E" w:rsidP="00CE7B7E">
      <w:pPr>
        <w:tabs>
          <w:tab w:val="left" w:pos="8115"/>
        </w:tabs>
        <w:rPr>
          <w:sz w:val="24"/>
          <w:szCs w:val="24"/>
        </w:rPr>
      </w:pPr>
      <w:r w:rsidRPr="00EE4373">
        <w:rPr>
          <w:noProof/>
          <w:sz w:val="24"/>
          <w:szCs w:val="24"/>
          <w:lang w:eastAsia="ru-RU"/>
        </w:rPr>
        <w:t>«___</w:t>
      </w:r>
      <w:r w:rsidR="002D7060">
        <w:rPr>
          <w:noProof/>
          <w:sz w:val="24"/>
          <w:szCs w:val="24"/>
          <w:lang w:eastAsia="ru-RU"/>
        </w:rPr>
        <w:t xml:space="preserve">11____» июня </w:t>
      </w:r>
      <w:r w:rsidRPr="00EE4373">
        <w:rPr>
          <w:noProof/>
          <w:sz w:val="24"/>
          <w:szCs w:val="24"/>
          <w:lang w:eastAsia="ru-RU"/>
        </w:rPr>
        <w:t xml:space="preserve"> 2025</w:t>
      </w:r>
      <w:r w:rsidR="00D12FCE">
        <w:rPr>
          <w:noProof/>
          <w:sz w:val="24"/>
          <w:szCs w:val="24"/>
          <w:lang w:eastAsia="ru-RU"/>
        </w:rPr>
        <w:t>г</w:t>
      </w:r>
      <w:r w:rsidRPr="00EE4373">
        <w:rPr>
          <w:color w:val="1A1A1A"/>
          <w:spacing w:val="-5"/>
          <w:w w:val="105"/>
          <w:sz w:val="24"/>
          <w:szCs w:val="24"/>
        </w:rPr>
        <w:t>.</w:t>
      </w:r>
      <w:r w:rsidRPr="00EE4373">
        <w:rPr>
          <w:color w:val="1A1A1A"/>
          <w:spacing w:val="-5"/>
          <w:w w:val="105"/>
          <w:sz w:val="24"/>
          <w:szCs w:val="24"/>
        </w:rPr>
        <w:tab/>
        <w:t>№</w:t>
      </w:r>
      <w:r w:rsidR="002D7060">
        <w:rPr>
          <w:color w:val="1A1A1A"/>
          <w:spacing w:val="-5"/>
          <w:w w:val="105"/>
          <w:sz w:val="24"/>
          <w:szCs w:val="24"/>
        </w:rPr>
        <w:t>1.4-01/116</w:t>
      </w:r>
    </w:p>
    <w:p w:rsidR="000A7819" w:rsidRPr="00EE4373" w:rsidRDefault="000A7819">
      <w:pPr>
        <w:pStyle w:val="a3"/>
        <w:spacing w:before="24"/>
        <w:rPr>
          <w:sz w:val="24"/>
          <w:szCs w:val="24"/>
        </w:rPr>
      </w:pPr>
    </w:p>
    <w:p w:rsidR="000A7819" w:rsidRPr="00EE4373" w:rsidRDefault="00CE7B7E" w:rsidP="00156CCE">
      <w:pPr>
        <w:ind w:right="-7"/>
        <w:jc w:val="center"/>
        <w:rPr>
          <w:sz w:val="24"/>
          <w:szCs w:val="24"/>
        </w:rPr>
      </w:pPr>
      <w:r w:rsidRPr="00EE4373">
        <w:rPr>
          <w:color w:val="1D1D1D"/>
          <w:w w:val="105"/>
          <w:sz w:val="24"/>
          <w:szCs w:val="24"/>
        </w:rPr>
        <w:t>г. Ялта</w:t>
      </w:r>
    </w:p>
    <w:p w:rsidR="000A7819" w:rsidRPr="00EE4373" w:rsidRDefault="000A7819">
      <w:pPr>
        <w:pStyle w:val="a3"/>
        <w:spacing w:before="2"/>
        <w:rPr>
          <w:sz w:val="24"/>
          <w:szCs w:val="24"/>
        </w:rPr>
      </w:pPr>
    </w:p>
    <w:p w:rsidR="000A7819" w:rsidRPr="00EE4373" w:rsidRDefault="00CE7B7E" w:rsidP="00891C38">
      <w:pPr>
        <w:spacing w:line="252" w:lineRule="auto"/>
        <w:ind w:firstLine="8"/>
        <w:jc w:val="center"/>
        <w:rPr>
          <w:sz w:val="24"/>
          <w:szCs w:val="24"/>
        </w:rPr>
      </w:pPr>
      <w:r w:rsidRPr="00EE4373">
        <w:rPr>
          <w:color w:val="2A2A2A"/>
          <w:w w:val="105"/>
          <w:sz w:val="24"/>
          <w:szCs w:val="24"/>
        </w:rPr>
        <w:t>«Об</w:t>
      </w:r>
      <w:r w:rsidRPr="00EE4373">
        <w:rPr>
          <w:color w:val="2A2A2A"/>
          <w:spacing w:val="-16"/>
          <w:w w:val="105"/>
          <w:sz w:val="24"/>
          <w:szCs w:val="24"/>
        </w:rPr>
        <w:t xml:space="preserve"> </w:t>
      </w:r>
      <w:r w:rsidRPr="00EE4373">
        <w:rPr>
          <w:color w:val="1C1C1C"/>
          <w:w w:val="105"/>
          <w:sz w:val="24"/>
          <w:szCs w:val="24"/>
        </w:rPr>
        <w:t>утверждении</w:t>
      </w:r>
      <w:r w:rsidRPr="00EE4373">
        <w:rPr>
          <w:color w:val="1C1C1C"/>
          <w:spacing w:val="-9"/>
          <w:w w:val="105"/>
          <w:sz w:val="24"/>
          <w:szCs w:val="24"/>
        </w:rPr>
        <w:t xml:space="preserve"> </w:t>
      </w:r>
      <w:r w:rsidRPr="00EE4373">
        <w:rPr>
          <w:color w:val="1D1D1D"/>
          <w:w w:val="105"/>
          <w:sz w:val="24"/>
          <w:szCs w:val="24"/>
        </w:rPr>
        <w:t>пакета</w:t>
      </w:r>
      <w:r w:rsidRPr="00EE4373">
        <w:rPr>
          <w:color w:val="1D1D1D"/>
          <w:spacing w:val="-16"/>
          <w:w w:val="105"/>
          <w:sz w:val="24"/>
          <w:szCs w:val="24"/>
        </w:rPr>
        <w:t xml:space="preserve"> </w:t>
      </w:r>
      <w:r w:rsidRPr="00EE4373">
        <w:rPr>
          <w:color w:val="1A1A1A"/>
          <w:w w:val="105"/>
          <w:sz w:val="24"/>
          <w:szCs w:val="24"/>
        </w:rPr>
        <w:t>нормативных</w:t>
      </w:r>
      <w:r w:rsidRPr="00EE4373">
        <w:rPr>
          <w:color w:val="1A1A1A"/>
          <w:spacing w:val="-12"/>
          <w:w w:val="105"/>
          <w:sz w:val="24"/>
          <w:szCs w:val="24"/>
        </w:rPr>
        <w:t xml:space="preserve"> </w:t>
      </w:r>
      <w:r w:rsidRPr="00EE4373">
        <w:rPr>
          <w:color w:val="282828"/>
          <w:w w:val="105"/>
          <w:sz w:val="24"/>
          <w:szCs w:val="24"/>
        </w:rPr>
        <w:t>документов</w:t>
      </w:r>
      <w:r w:rsidRPr="00EE4373">
        <w:rPr>
          <w:color w:val="282828"/>
          <w:spacing w:val="-1"/>
          <w:w w:val="105"/>
          <w:sz w:val="24"/>
          <w:szCs w:val="24"/>
        </w:rPr>
        <w:t xml:space="preserve"> </w:t>
      </w:r>
      <w:r w:rsidRPr="00EE4373">
        <w:rPr>
          <w:color w:val="3F3F3F"/>
          <w:w w:val="105"/>
          <w:sz w:val="24"/>
          <w:szCs w:val="24"/>
        </w:rPr>
        <w:t>о</w:t>
      </w:r>
      <w:r w:rsidRPr="00EE4373">
        <w:rPr>
          <w:color w:val="3F3F3F"/>
          <w:spacing w:val="-16"/>
          <w:w w:val="105"/>
          <w:sz w:val="24"/>
          <w:szCs w:val="24"/>
        </w:rPr>
        <w:t xml:space="preserve"> </w:t>
      </w:r>
      <w:r w:rsidRPr="00EE4373">
        <w:rPr>
          <w:color w:val="1A1A1A"/>
          <w:w w:val="105"/>
          <w:sz w:val="24"/>
          <w:szCs w:val="24"/>
        </w:rPr>
        <w:t>противодействии</w:t>
      </w:r>
      <w:r w:rsidRPr="00EE4373">
        <w:rPr>
          <w:color w:val="1A1A1A"/>
          <w:spacing w:val="-16"/>
          <w:w w:val="105"/>
          <w:sz w:val="24"/>
          <w:szCs w:val="24"/>
        </w:rPr>
        <w:t xml:space="preserve"> </w:t>
      </w:r>
      <w:r w:rsidRPr="00EE4373">
        <w:rPr>
          <w:color w:val="282828"/>
          <w:w w:val="105"/>
          <w:sz w:val="24"/>
          <w:szCs w:val="24"/>
        </w:rPr>
        <w:t>коррупции</w:t>
      </w:r>
      <w:r w:rsidRPr="00EE4373">
        <w:rPr>
          <w:color w:val="282828"/>
          <w:spacing w:val="-5"/>
          <w:w w:val="105"/>
          <w:sz w:val="24"/>
          <w:szCs w:val="24"/>
        </w:rPr>
        <w:t xml:space="preserve"> </w:t>
      </w:r>
      <w:r w:rsidRPr="00EE4373">
        <w:rPr>
          <w:color w:val="3B3B3B"/>
          <w:w w:val="105"/>
          <w:sz w:val="24"/>
          <w:szCs w:val="24"/>
        </w:rPr>
        <w:t xml:space="preserve">в </w:t>
      </w:r>
      <w:r w:rsidRPr="00EE4373">
        <w:rPr>
          <w:color w:val="2D2D2D"/>
          <w:w w:val="105"/>
          <w:sz w:val="24"/>
          <w:szCs w:val="24"/>
        </w:rPr>
        <w:t xml:space="preserve">ФБЛПУ </w:t>
      </w:r>
      <w:r w:rsidRPr="00EE4373">
        <w:rPr>
          <w:color w:val="0F0F0F"/>
          <w:w w:val="105"/>
          <w:sz w:val="24"/>
          <w:szCs w:val="24"/>
        </w:rPr>
        <w:t>«Санаторий «Днепр</w:t>
      </w:r>
      <w:r w:rsidRPr="00EE4373">
        <w:rPr>
          <w:w w:val="105"/>
          <w:sz w:val="24"/>
          <w:szCs w:val="24"/>
        </w:rPr>
        <w:t xml:space="preserve">» </w:t>
      </w:r>
      <w:r w:rsidRPr="00EE4373">
        <w:rPr>
          <w:color w:val="262626"/>
          <w:w w:val="105"/>
          <w:sz w:val="24"/>
          <w:szCs w:val="24"/>
        </w:rPr>
        <w:t xml:space="preserve">ФНС </w:t>
      </w:r>
      <w:r w:rsidRPr="00EE4373">
        <w:rPr>
          <w:color w:val="212121"/>
          <w:w w:val="105"/>
          <w:sz w:val="24"/>
          <w:szCs w:val="24"/>
        </w:rPr>
        <w:t>России»</w:t>
      </w:r>
    </w:p>
    <w:p w:rsidR="000A7819" w:rsidRPr="00EE4373" w:rsidRDefault="000A7819">
      <w:pPr>
        <w:pStyle w:val="a3"/>
        <w:spacing w:before="4"/>
        <w:rPr>
          <w:sz w:val="24"/>
          <w:szCs w:val="24"/>
        </w:rPr>
      </w:pPr>
    </w:p>
    <w:p w:rsidR="000A7819" w:rsidRPr="00EE4373" w:rsidRDefault="00891C38" w:rsidP="00156CCE">
      <w:pPr>
        <w:tabs>
          <w:tab w:val="left" w:pos="3859"/>
          <w:tab w:val="left" w:pos="5601"/>
          <w:tab w:val="left" w:pos="6721"/>
          <w:tab w:val="left" w:pos="10058"/>
          <w:tab w:val="left" w:pos="10122"/>
        </w:tabs>
        <w:ind w:firstLine="851"/>
        <w:jc w:val="both"/>
        <w:rPr>
          <w:color w:val="242424"/>
          <w:w w:val="105"/>
          <w:sz w:val="24"/>
          <w:szCs w:val="24"/>
        </w:rPr>
      </w:pPr>
      <w:r w:rsidRPr="00EE4373">
        <w:rPr>
          <w:color w:val="161616"/>
          <w:spacing w:val="-2"/>
          <w:w w:val="105"/>
          <w:sz w:val="24"/>
          <w:szCs w:val="24"/>
        </w:rPr>
        <w:t xml:space="preserve"> </w:t>
      </w:r>
      <w:r w:rsidR="00CE7B7E" w:rsidRPr="00EE4373">
        <w:rPr>
          <w:color w:val="161616"/>
          <w:spacing w:val="-2"/>
          <w:w w:val="105"/>
          <w:sz w:val="24"/>
          <w:szCs w:val="24"/>
        </w:rPr>
        <w:t>Руководствуясь</w:t>
      </w:r>
      <w:r w:rsidRPr="00EE4373">
        <w:rPr>
          <w:color w:val="161616"/>
          <w:sz w:val="24"/>
          <w:szCs w:val="24"/>
        </w:rPr>
        <w:t xml:space="preserve"> </w:t>
      </w:r>
      <w:r w:rsidR="00CE7B7E" w:rsidRPr="00EE4373">
        <w:rPr>
          <w:color w:val="1A1A1A"/>
          <w:spacing w:val="-2"/>
          <w:w w:val="105"/>
          <w:sz w:val="24"/>
          <w:szCs w:val="24"/>
        </w:rPr>
        <w:t>Федеральным</w:t>
      </w:r>
      <w:r w:rsidRPr="00EE4373">
        <w:rPr>
          <w:color w:val="1A1A1A"/>
          <w:sz w:val="24"/>
          <w:szCs w:val="24"/>
        </w:rPr>
        <w:t xml:space="preserve"> </w:t>
      </w:r>
      <w:r w:rsidR="00CE7B7E" w:rsidRPr="00EE4373">
        <w:rPr>
          <w:color w:val="212121"/>
          <w:spacing w:val="-2"/>
          <w:w w:val="105"/>
          <w:sz w:val="24"/>
          <w:szCs w:val="24"/>
        </w:rPr>
        <w:t>законом</w:t>
      </w:r>
      <w:r w:rsidRPr="00EE4373">
        <w:rPr>
          <w:color w:val="212121"/>
          <w:sz w:val="24"/>
          <w:szCs w:val="24"/>
        </w:rPr>
        <w:t xml:space="preserve"> </w:t>
      </w:r>
      <w:r w:rsidR="00CE7B7E" w:rsidRPr="00EE4373">
        <w:rPr>
          <w:color w:val="2D2D2D"/>
          <w:spacing w:val="-5"/>
          <w:w w:val="105"/>
          <w:sz w:val="24"/>
          <w:szCs w:val="24"/>
        </w:rPr>
        <w:t>от</w:t>
      </w:r>
      <w:r w:rsidR="00156CCE">
        <w:rPr>
          <w:color w:val="2D2D2D"/>
          <w:sz w:val="24"/>
          <w:szCs w:val="24"/>
        </w:rPr>
        <w:t xml:space="preserve"> </w:t>
      </w:r>
      <w:r w:rsidR="00CE7B7E" w:rsidRPr="00EE4373">
        <w:rPr>
          <w:color w:val="262626"/>
          <w:spacing w:val="-2"/>
          <w:w w:val="105"/>
          <w:sz w:val="24"/>
          <w:szCs w:val="24"/>
        </w:rPr>
        <w:t>25.12.2008</w:t>
      </w:r>
      <w:r w:rsidRPr="00EE4373">
        <w:rPr>
          <w:color w:val="262626"/>
          <w:sz w:val="24"/>
          <w:szCs w:val="24"/>
        </w:rPr>
        <w:t xml:space="preserve"> </w:t>
      </w:r>
      <w:r w:rsidRPr="00EE4373">
        <w:rPr>
          <w:color w:val="1A1A1A"/>
          <w:spacing w:val="-5"/>
          <w:w w:val="105"/>
          <w:sz w:val="24"/>
          <w:szCs w:val="24"/>
        </w:rPr>
        <w:t>N</w:t>
      </w:r>
      <w:r w:rsidR="00CE7B7E" w:rsidRPr="00EE4373">
        <w:rPr>
          <w:color w:val="2A2A2A"/>
          <w:spacing w:val="-2"/>
          <w:w w:val="105"/>
          <w:sz w:val="24"/>
          <w:szCs w:val="24"/>
        </w:rPr>
        <w:t>273-</w:t>
      </w:r>
      <w:r w:rsidR="00CE7B7E" w:rsidRPr="00EE4373">
        <w:rPr>
          <w:color w:val="2A2A2A"/>
          <w:spacing w:val="-5"/>
          <w:w w:val="105"/>
          <w:sz w:val="24"/>
          <w:szCs w:val="24"/>
        </w:rPr>
        <w:t>ФЗ</w:t>
      </w:r>
      <w:r w:rsidRPr="00EE4373">
        <w:rPr>
          <w:color w:val="2A2A2A"/>
          <w:sz w:val="24"/>
          <w:szCs w:val="24"/>
        </w:rPr>
        <w:t xml:space="preserve"> </w:t>
      </w:r>
      <w:r w:rsidR="00CE7B7E" w:rsidRPr="00EE4373">
        <w:rPr>
          <w:color w:val="3B3B3B"/>
          <w:spacing w:val="-5"/>
          <w:w w:val="105"/>
          <w:sz w:val="24"/>
          <w:szCs w:val="24"/>
        </w:rPr>
        <w:t>"О</w:t>
      </w:r>
      <w:r w:rsidR="00156CCE">
        <w:rPr>
          <w:color w:val="3B3B3B"/>
          <w:spacing w:val="-5"/>
          <w:w w:val="105"/>
          <w:sz w:val="24"/>
          <w:szCs w:val="24"/>
        </w:rPr>
        <w:t xml:space="preserve"> </w:t>
      </w:r>
      <w:r w:rsidR="00CE7B7E" w:rsidRPr="00EE4373">
        <w:rPr>
          <w:color w:val="1F1F1F"/>
          <w:w w:val="105"/>
          <w:sz w:val="24"/>
          <w:szCs w:val="24"/>
        </w:rPr>
        <w:t>противодействии</w:t>
      </w:r>
      <w:r w:rsidR="00CE7B7E" w:rsidRPr="00EE4373">
        <w:rPr>
          <w:color w:val="1F1F1F"/>
          <w:spacing w:val="80"/>
          <w:w w:val="105"/>
          <w:sz w:val="24"/>
          <w:szCs w:val="24"/>
        </w:rPr>
        <w:t xml:space="preserve"> </w:t>
      </w:r>
      <w:r w:rsidR="00CE7B7E" w:rsidRPr="00EE4373">
        <w:rPr>
          <w:color w:val="1D1D1D"/>
          <w:w w:val="105"/>
          <w:sz w:val="24"/>
          <w:szCs w:val="24"/>
        </w:rPr>
        <w:t>коррупции",</w:t>
      </w:r>
      <w:r w:rsidR="00CE7B7E" w:rsidRPr="00EE4373">
        <w:rPr>
          <w:color w:val="1D1D1D"/>
          <w:spacing w:val="80"/>
          <w:w w:val="105"/>
          <w:sz w:val="24"/>
          <w:szCs w:val="24"/>
        </w:rPr>
        <w:t xml:space="preserve"> </w:t>
      </w:r>
      <w:r w:rsidR="00CE7B7E" w:rsidRPr="00EE4373">
        <w:rPr>
          <w:color w:val="2D2D2D"/>
          <w:w w:val="105"/>
          <w:sz w:val="24"/>
          <w:szCs w:val="24"/>
        </w:rPr>
        <w:t>в</w:t>
      </w:r>
      <w:r w:rsidR="00CE7B7E" w:rsidRPr="00EE4373">
        <w:rPr>
          <w:color w:val="2D2D2D"/>
          <w:spacing w:val="80"/>
          <w:w w:val="105"/>
          <w:sz w:val="24"/>
          <w:szCs w:val="24"/>
        </w:rPr>
        <w:t xml:space="preserve"> </w:t>
      </w:r>
      <w:r w:rsidR="00CE7B7E" w:rsidRPr="00EE4373">
        <w:rPr>
          <w:color w:val="181818"/>
          <w:w w:val="105"/>
          <w:sz w:val="24"/>
          <w:szCs w:val="24"/>
        </w:rPr>
        <w:t>целях</w:t>
      </w:r>
      <w:r w:rsidR="00CE7B7E" w:rsidRPr="00EE4373">
        <w:rPr>
          <w:color w:val="181818"/>
          <w:spacing w:val="80"/>
          <w:w w:val="105"/>
          <w:sz w:val="24"/>
          <w:szCs w:val="24"/>
        </w:rPr>
        <w:t xml:space="preserve"> </w:t>
      </w:r>
      <w:r w:rsidR="00CE7B7E" w:rsidRPr="00EE4373">
        <w:rPr>
          <w:color w:val="262626"/>
          <w:w w:val="105"/>
          <w:sz w:val="24"/>
          <w:szCs w:val="24"/>
        </w:rPr>
        <w:t>повышения</w:t>
      </w:r>
      <w:r w:rsidR="00CE7B7E" w:rsidRPr="00EE4373">
        <w:rPr>
          <w:color w:val="262626"/>
          <w:spacing w:val="80"/>
          <w:w w:val="105"/>
          <w:sz w:val="24"/>
          <w:szCs w:val="24"/>
        </w:rPr>
        <w:t xml:space="preserve"> </w:t>
      </w:r>
      <w:r w:rsidR="00CE7B7E" w:rsidRPr="00EE4373">
        <w:rPr>
          <w:color w:val="262626"/>
          <w:w w:val="105"/>
          <w:sz w:val="24"/>
          <w:szCs w:val="24"/>
        </w:rPr>
        <w:t>эффективности</w:t>
      </w:r>
      <w:r w:rsidR="00CE7B7E" w:rsidRPr="00EE4373">
        <w:rPr>
          <w:color w:val="262626"/>
          <w:spacing w:val="80"/>
          <w:w w:val="105"/>
          <w:sz w:val="24"/>
          <w:szCs w:val="24"/>
        </w:rPr>
        <w:t xml:space="preserve"> </w:t>
      </w:r>
      <w:r w:rsidR="00CE7B7E" w:rsidRPr="00EE4373">
        <w:rPr>
          <w:color w:val="262626"/>
          <w:w w:val="105"/>
          <w:sz w:val="24"/>
          <w:szCs w:val="24"/>
        </w:rPr>
        <w:t>работы</w:t>
      </w:r>
      <w:r w:rsidR="00CE7B7E" w:rsidRPr="00EE4373">
        <w:rPr>
          <w:color w:val="262626"/>
          <w:spacing w:val="80"/>
          <w:w w:val="105"/>
          <w:sz w:val="24"/>
          <w:szCs w:val="24"/>
        </w:rPr>
        <w:t xml:space="preserve"> </w:t>
      </w:r>
      <w:r w:rsidR="00CE7B7E" w:rsidRPr="00EE4373">
        <w:rPr>
          <w:color w:val="313131"/>
          <w:w w:val="105"/>
          <w:sz w:val="24"/>
          <w:szCs w:val="24"/>
        </w:rPr>
        <w:t xml:space="preserve">по </w:t>
      </w:r>
      <w:r w:rsidR="00CE7B7E" w:rsidRPr="00EE4373">
        <w:rPr>
          <w:color w:val="1A1A1A"/>
          <w:w w:val="105"/>
          <w:sz w:val="24"/>
          <w:szCs w:val="24"/>
        </w:rPr>
        <w:t xml:space="preserve">противодействию </w:t>
      </w:r>
      <w:r w:rsidR="00CE7B7E" w:rsidRPr="00EE4373">
        <w:rPr>
          <w:color w:val="242424"/>
          <w:w w:val="105"/>
          <w:sz w:val="24"/>
          <w:szCs w:val="24"/>
        </w:rPr>
        <w:t>коррупции</w:t>
      </w:r>
      <w:r w:rsidR="00EE4373">
        <w:rPr>
          <w:color w:val="242424"/>
          <w:w w:val="105"/>
          <w:sz w:val="24"/>
          <w:szCs w:val="24"/>
        </w:rPr>
        <w:t>,</w:t>
      </w:r>
    </w:p>
    <w:p w:rsidR="00891C38" w:rsidRPr="00EE4373" w:rsidRDefault="00891C38" w:rsidP="00EE4373">
      <w:pPr>
        <w:tabs>
          <w:tab w:val="left" w:pos="1377"/>
        </w:tabs>
        <w:spacing w:line="252" w:lineRule="auto"/>
        <w:ind w:right="584" w:hanging="1245"/>
        <w:jc w:val="both"/>
        <w:rPr>
          <w:color w:val="242424"/>
          <w:w w:val="105"/>
          <w:sz w:val="24"/>
          <w:szCs w:val="24"/>
        </w:rPr>
      </w:pPr>
    </w:p>
    <w:p w:rsidR="00891C38" w:rsidRPr="00EE4373" w:rsidRDefault="00891C38" w:rsidP="00EE4373">
      <w:pPr>
        <w:tabs>
          <w:tab w:val="left" w:pos="1377"/>
        </w:tabs>
        <w:spacing w:line="252" w:lineRule="auto"/>
        <w:ind w:right="584" w:firstLine="41"/>
        <w:jc w:val="both"/>
        <w:rPr>
          <w:sz w:val="24"/>
          <w:szCs w:val="24"/>
        </w:rPr>
      </w:pPr>
      <w:r w:rsidRPr="00EE4373">
        <w:rPr>
          <w:sz w:val="24"/>
          <w:szCs w:val="24"/>
        </w:rPr>
        <w:t>ПРИКАЗЫВАЮ:</w:t>
      </w:r>
    </w:p>
    <w:p w:rsidR="000A7819" w:rsidRPr="00EE4373" w:rsidRDefault="000A7819" w:rsidP="00EE4373">
      <w:pPr>
        <w:pStyle w:val="a3"/>
        <w:rPr>
          <w:sz w:val="24"/>
          <w:szCs w:val="24"/>
        </w:rPr>
      </w:pPr>
    </w:p>
    <w:p w:rsidR="000A7819" w:rsidRPr="00EE4373" w:rsidRDefault="00EE4373" w:rsidP="00156CCE">
      <w:pPr>
        <w:pStyle w:val="a4"/>
        <w:numPr>
          <w:ilvl w:val="0"/>
          <w:numId w:val="10"/>
        </w:numPr>
        <w:tabs>
          <w:tab w:val="left" w:pos="9214"/>
        </w:tabs>
        <w:spacing w:before="0" w:line="247" w:lineRule="auto"/>
        <w:ind w:left="0" w:right="-7" w:firstLine="851"/>
        <w:rPr>
          <w:sz w:val="24"/>
          <w:szCs w:val="24"/>
        </w:rPr>
      </w:pPr>
      <w:r>
        <w:rPr>
          <w:color w:val="262626"/>
          <w:w w:val="105"/>
          <w:sz w:val="24"/>
          <w:szCs w:val="24"/>
        </w:rPr>
        <w:t xml:space="preserve"> </w:t>
      </w:r>
      <w:r w:rsidR="00CE7B7E" w:rsidRPr="00EE4373">
        <w:rPr>
          <w:color w:val="262626"/>
          <w:w w:val="105"/>
          <w:sz w:val="24"/>
          <w:szCs w:val="24"/>
        </w:rPr>
        <w:t>Утвердить</w:t>
      </w:r>
      <w:r w:rsidR="00CE7B7E" w:rsidRPr="00EE4373">
        <w:rPr>
          <w:color w:val="262626"/>
          <w:spacing w:val="-15"/>
          <w:w w:val="105"/>
          <w:sz w:val="24"/>
          <w:szCs w:val="24"/>
        </w:rPr>
        <w:t xml:space="preserve"> </w:t>
      </w:r>
      <w:r w:rsidR="00CE7B7E" w:rsidRPr="00EE4373">
        <w:rPr>
          <w:color w:val="1D1D1D"/>
          <w:w w:val="105"/>
          <w:sz w:val="24"/>
          <w:szCs w:val="24"/>
        </w:rPr>
        <w:t>пакет</w:t>
      </w:r>
      <w:r w:rsidR="00CE7B7E" w:rsidRPr="00EE4373">
        <w:rPr>
          <w:color w:val="1D1D1D"/>
          <w:spacing w:val="-15"/>
          <w:w w:val="105"/>
          <w:sz w:val="24"/>
          <w:szCs w:val="24"/>
        </w:rPr>
        <w:t xml:space="preserve"> </w:t>
      </w:r>
      <w:r w:rsidR="00CE7B7E" w:rsidRPr="00EE4373">
        <w:rPr>
          <w:color w:val="212121"/>
          <w:w w:val="105"/>
          <w:sz w:val="24"/>
          <w:szCs w:val="24"/>
        </w:rPr>
        <w:t>нормативных</w:t>
      </w:r>
      <w:r w:rsidR="00CE7B7E" w:rsidRPr="00EE4373">
        <w:rPr>
          <w:color w:val="212121"/>
          <w:spacing w:val="2"/>
          <w:w w:val="105"/>
          <w:sz w:val="24"/>
          <w:szCs w:val="24"/>
        </w:rPr>
        <w:t xml:space="preserve"> </w:t>
      </w:r>
      <w:r w:rsidR="00CE7B7E" w:rsidRPr="00EE4373">
        <w:rPr>
          <w:color w:val="242424"/>
          <w:w w:val="105"/>
          <w:sz w:val="24"/>
          <w:szCs w:val="24"/>
        </w:rPr>
        <w:t xml:space="preserve">документов </w:t>
      </w:r>
      <w:r w:rsidR="00CE7B7E" w:rsidRPr="00EE4373">
        <w:rPr>
          <w:color w:val="2D2D2D"/>
          <w:w w:val="105"/>
          <w:sz w:val="24"/>
          <w:szCs w:val="24"/>
        </w:rPr>
        <w:t>о</w:t>
      </w:r>
      <w:r w:rsidR="00CE7B7E" w:rsidRPr="00EE4373">
        <w:rPr>
          <w:color w:val="2D2D2D"/>
          <w:spacing w:val="-16"/>
          <w:w w:val="105"/>
          <w:sz w:val="24"/>
          <w:szCs w:val="24"/>
        </w:rPr>
        <w:t xml:space="preserve"> </w:t>
      </w:r>
      <w:r w:rsidR="00CE7B7E" w:rsidRPr="00EE4373">
        <w:rPr>
          <w:color w:val="232323"/>
          <w:w w:val="105"/>
          <w:sz w:val="24"/>
          <w:szCs w:val="24"/>
        </w:rPr>
        <w:t>противодействии</w:t>
      </w:r>
      <w:r w:rsidR="00CE7B7E" w:rsidRPr="00EE4373">
        <w:rPr>
          <w:color w:val="232323"/>
          <w:spacing w:val="-16"/>
          <w:w w:val="105"/>
          <w:sz w:val="24"/>
          <w:szCs w:val="24"/>
        </w:rPr>
        <w:t xml:space="preserve"> </w:t>
      </w:r>
      <w:r w:rsidR="00CE7B7E" w:rsidRPr="00EE4373">
        <w:rPr>
          <w:color w:val="2D2D2D"/>
          <w:w w:val="105"/>
          <w:sz w:val="24"/>
          <w:szCs w:val="24"/>
        </w:rPr>
        <w:t>коррупции</w:t>
      </w:r>
      <w:r w:rsidR="00CE7B7E" w:rsidRPr="00EE4373">
        <w:rPr>
          <w:color w:val="2D2D2D"/>
          <w:spacing w:val="-8"/>
          <w:w w:val="105"/>
          <w:sz w:val="24"/>
          <w:szCs w:val="24"/>
        </w:rPr>
        <w:t xml:space="preserve"> </w:t>
      </w:r>
      <w:r w:rsidR="00CE7B7E" w:rsidRPr="00EE4373">
        <w:rPr>
          <w:color w:val="3B3B3B"/>
          <w:w w:val="105"/>
          <w:sz w:val="24"/>
          <w:szCs w:val="24"/>
        </w:rPr>
        <w:t xml:space="preserve">в </w:t>
      </w:r>
      <w:r w:rsidR="00CE7B7E" w:rsidRPr="00EE4373">
        <w:rPr>
          <w:color w:val="2D2D2D"/>
          <w:w w:val="105"/>
          <w:sz w:val="24"/>
          <w:szCs w:val="24"/>
        </w:rPr>
        <w:t xml:space="preserve">ФБЛПУ </w:t>
      </w:r>
      <w:r w:rsidR="00CE7B7E" w:rsidRPr="00EE4373">
        <w:rPr>
          <w:color w:val="0F0F0F"/>
          <w:w w:val="105"/>
          <w:sz w:val="24"/>
          <w:szCs w:val="24"/>
        </w:rPr>
        <w:t>«Санаторий «Днепр</w:t>
      </w:r>
      <w:r w:rsidR="00CE7B7E" w:rsidRPr="00EE4373">
        <w:rPr>
          <w:w w:val="105"/>
          <w:sz w:val="24"/>
          <w:szCs w:val="24"/>
        </w:rPr>
        <w:t xml:space="preserve">» </w:t>
      </w:r>
      <w:r w:rsidR="00CE7B7E" w:rsidRPr="00EE4373">
        <w:rPr>
          <w:color w:val="262626"/>
          <w:w w:val="105"/>
          <w:sz w:val="24"/>
          <w:szCs w:val="24"/>
        </w:rPr>
        <w:t xml:space="preserve">ФНС </w:t>
      </w:r>
      <w:r w:rsidR="00CE7B7E" w:rsidRPr="00EE4373">
        <w:rPr>
          <w:color w:val="212121"/>
          <w:w w:val="105"/>
          <w:sz w:val="24"/>
          <w:szCs w:val="24"/>
        </w:rPr>
        <w:t>России»</w:t>
      </w:r>
      <w:r w:rsidR="00F07B9A" w:rsidRPr="00EE4373">
        <w:rPr>
          <w:color w:val="212121"/>
          <w:w w:val="105"/>
          <w:sz w:val="24"/>
          <w:szCs w:val="24"/>
        </w:rPr>
        <w:t>:</w:t>
      </w:r>
    </w:p>
    <w:p w:rsidR="000A7819" w:rsidRPr="00EE4373" w:rsidRDefault="000A7819">
      <w:pPr>
        <w:pStyle w:val="a3"/>
        <w:spacing w:before="65"/>
        <w:rPr>
          <w:sz w:val="24"/>
          <w:szCs w:val="24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484848"/>
          <w:left w:val="single" w:sz="6" w:space="0" w:color="484848"/>
          <w:bottom w:val="single" w:sz="6" w:space="0" w:color="484848"/>
          <w:right w:val="single" w:sz="6" w:space="0" w:color="484848"/>
          <w:insideH w:val="single" w:sz="6" w:space="0" w:color="484848"/>
          <w:insideV w:val="single" w:sz="6" w:space="0" w:color="484848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8849"/>
      </w:tblGrid>
      <w:tr w:rsidR="000A7819" w:rsidRPr="00156CCE" w:rsidTr="00EE4373">
        <w:trPr>
          <w:trHeight w:val="285"/>
        </w:trPr>
        <w:tc>
          <w:tcPr>
            <w:tcW w:w="1134" w:type="dxa"/>
          </w:tcPr>
          <w:p w:rsidR="000A7819" w:rsidRPr="00156CCE" w:rsidRDefault="00EE4373" w:rsidP="00EE4373">
            <w:pPr>
              <w:pStyle w:val="TableParagraph"/>
              <w:spacing w:line="165" w:lineRule="exact"/>
              <w:jc w:val="center"/>
              <w:rPr>
                <w:position w:val="-2"/>
                <w:sz w:val="24"/>
                <w:szCs w:val="24"/>
              </w:rPr>
            </w:pPr>
            <w:r w:rsidRPr="00156CCE">
              <w:rPr>
                <w:noProof/>
                <w:position w:val="-2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849" w:type="dxa"/>
          </w:tcPr>
          <w:p w:rsidR="000A7819" w:rsidRPr="00156CCE" w:rsidRDefault="00CE7B7E" w:rsidP="00EE4373">
            <w:pPr>
              <w:pStyle w:val="TableParagraph"/>
              <w:spacing w:line="257" w:lineRule="exact"/>
              <w:jc w:val="center"/>
              <w:rPr>
                <w:sz w:val="24"/>
                <w:szCs w:val="24"/>
              </w:rPr>
            </w:pPr>
            <w:r w:rsidRPr="00156CCE">
              <w:rPr>
                <w:color w:val="1C1C1C"/>
                <w:spacing w:val="-7"/>
                <w:sz w:val="24"/>
                <w:szCs w:val="24"/>
              </w:rPr>
              <w:t>Наименование</w:t>
            </w:r>
            <w:r w:rsidRPr="00156CCE">
              <w:rPr>
                <w:color w:val="1C1C1C"/>
                <w:spacing w:val="11"/>
                <w:sz w:val="24"/>
                <w:szCs w:val="24"/>
              </w:rPr>
              <w:t xml:space="preserve"> </w:t>
            </w:r>
            <w:r w:rsidRPr="00156CCE">
              <w:rPr>
                <w:color w:val="1A1A1A"/>
                <w:spacing w:val="-2"/>
                <w:sz w:val="24"/>
                <w:szCs w:val="24"/>
              </w:rPr>
              <w:t>документа</w:t>
            </w:r>
          </w:p>
        </w:tc>
      </w:tr>
      <w:tr w:rsidR="000A7819" w:rsidRPr="00EE4373" w:rsidTr="00EE4373">
        <w:trPr>
          <w:trHeight w:val="793"/>
        </w:trPr>
        <w:tc>
          <w:tcPr>
            <w:tcW w:w="1134" w:type="dxa"/>
          </w:tcPr>
          <w:p w:rsidR="000A7819" w:rsidRPr="00EE4373" w:rsidRDefault="00CE7B7E" w:rsidP="00EE4373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 w:rsidRPr="00EE4373">
              <w:rPr>
                <w:color w:val="181818"/>
                <w:spacing w:val="-5"/>
                <w:sz w:val="24"/>
                <w:szCs w:val="24"/>
              </w:rPr>
              <w:t>1.</w:t>
            </w:r>
          </w:p>
        </w:tc>
        <w:tc>
          <w:tcPr>
            <w:tcW w:w="8849" w:type="dxa"/>
          </w:tcPr>
          <w:p w:rsidR="000A7819" w:rsidRPr="00EE4373" w:rsidRDefault="00CE7B7E" w:rsidP="00EE4373">
            <w:pPr>
              <w:rPr>
                <w:sz w:val="24"/>
                <w:szCs w:val="24"/>
              </w:rPr>
            </w:pPr>
            <w:r w:rsidRPr="00EE4373">
              <w:rPr>
                <w:spacing w:val="-6"/>
                <w:sz w:val="24"/>
                <w:szCs w:val="24"/>
              </w:rPr>
              <w:t>Положение</w:t>
            </w:r>
            <w:r w:rsidRPr="00EE4373">
              <w:rPr>
                <w:spacing w:val="11"/>
                <w:sz w:val="24"/>
                <w:szCs w:val="24"/>
              </w:rPr>
              <w:t xml:space="preserve"> </w:t>
            </w:r>
            <w:r w:rsidRPr="00EE4373">
              <w:rPr>
                <w:color w:val="343434"/>
                <w:spacing w:val="-6"/>
                <w:sz w:val="24"/>
                <w:szCs w:val="24"/>
              </w:rPr>
              <w:t>о</w:t>
            </w:r>
            <w:r w:rsidRPr="00EE4373">
              <w:rPr>
                <w:color w:val="343434"/>
                <w:spacing w:val="-8"/>
                <w:sz w:val="24"/>
                <w:szCs w:val="24"/>
              </w:rPr>
              <w:t xml:space="preserve"> </w:t>
            </w:r>
            <w:r w:rsidRPr="00EE4373">
              <w:rPr>
                <w:spacing w:val="-6"/>
                <w:sz w:val="24"/>
                <w:szCs w:val="24"/>
              </w:rPr>
              <w:t>противодействии</w:t>
            </w:r>
            <w:r w:rsidRPr="00EE4373">
              <w:rPr>
                <w:spacing w:val="-1"/>
                <w:sz w:val="24"/>
                <w:szCs w:val="24"/>
              </w:rPr>
              <w:t xml:space="preserve"> </w:t>
            </w:r>
            <w:r w:rsidRPr="00EE4373">
              <w:rPr>
                <w:color w:val="282828"/>
                <w:spacing w:val="-6"/>
                <w:sz w:val="24"/>
                <w:szCs w:val="24"/>
              </w:rPr>
              <w:t>коррупции</w:t>
            </w:r>
            <w:r w:rsidRPr="00EE4373">
              <w:rPr>
                <w:color w:val="282828"/>
                <w:spacing w:val="8"/>
                <w:sz w:val="24"/>
                <w:szCs w:val="24"/>
              </w:rPr>
              <w:t xml:space="preserve"> </w:t>
            </w:r>
            <w:r w:rsidRPr="00EE4373">
              <w:rPr>
                <w:color w:val="2D2D2D"/>
                <w:spacing w:val="-6"/>
                <w:sz w:val="24"/>
                <w:szCs w:val="24"/>
              </w:rPr>
              <w:t>в</w:t>
            </w:r>
            <w:r w:rsidRPr="00EE4373">
              <w:rPr>
                <w:color w:val="2D2D2D"/>
                <w:spacing w:val="-5"/>
                <w:sz w:val="24"/>
                <w:szCs w:val="24"/>
              </w:rPr>
              <w:t xml:space="preserve"> </w:t>
            </w:r>
            <w:r w:rsidR="00F07B9A" w:rsidRPr="00EE4373">
              <w:rPr>
                <w:color w:val="2D2D2D"/>
                <w:w w:val="105"/>
                <w:sz w:val="24"/>
                <w:szCs w:val="24"/>
              </w:rPr>
              <w:t xml:space="preserve">ФБЛПУ </w:t>
            </w:r>
            <w:r w:rsidR="00F07B9A" w:rsidRPr="00EE4373">
              <w:rPr>
                <w:color w:val="0F0F0F"/>
                <w:w w:val="105"/>
                <w:sz w:val="24"/>
                <w:szCs w:val="24"/>
              </w:rPr>
              <w:t>«Санаторий «Днепр</w:t>
            </w:r>
            <w:r w:rsidR="00F07B9A" w:rsidRPr="00EE4373">
              <w:rPr>
                <w:w w:val="105"/>
                <w:sz w:val="24"/>
                <w:szCs w:val="24"/>
              </w:rPr>
              <w:t xml:space="preserve">» </w:t>
            </w:r>
            <w:r w:rsidR="00F07B9A" w:rsidRPr="00EE4373">
              <w:rPr>
                <w:color w:val="262626"/>
                <w:w w:val="105"/>
                <w:sz w:val="24"/>
                <w:szCs w:val="24"/>
              </w:rPr>
              <w:t xml:space="preserve">ФНС </w:t>
            </w:r>
            <w:r w:rsidR="00F07B9A" w:rsidRPr="00EE4373">
              <w:rPr>
                <w:color w:val="212121"/>
                <w:w w:val="105"/>
                <w:sz w:val="24"/>
                <w:szCs w:val="24"/>
              </w:rPr>
              <w:t xml:space="preserve">России» </w:t>
            </w:r>
            <w:r w:rsidRPr="00EE4373">
              <w:rPr>
                <w:sz w:val="24"/>
                <w:szCs w:val="24"/>
              </w:rPr>
              <w:t>— приложение № 1</w:t>
            </w:r>
          </w:p>
        </w:tc>
      </w:tr>
      <w:tr w:rsidR="000A7819" w:rsidRPr="00EE4373" w:rsidTr="00EE4373">
        <w:trPr>
          <w:trHeight w:val="793"/>
        </w:trPr>
        <w:tc>
          <w:tcPr>
            <w:tcW w:w="1134" w:type="dxa"/>
          </w:tcPr>
          <w:p w:rsidR="000A7819" w:rsidRPr="00EE4373" w:rsidRDefault="00CE7B7E" w:rsidP="00EE4373">
            <w:pPr>
              <w:pStyle w:val="TableParagraph"/>
              <w:spacing w:line="236" w:lineRule="exact"/>
              <w:ind w:right="2"/>
              <w:jc w:val="center"/>
              <w:rPr>
                <w:sz w:val="24"/>
                <w:szCs w:val="24"/>
              </w:rPr>
            </w:pPr>
            <w:r w:rsidRPr="00EE4373">
              <w:rPr>
                <w:color w:val="343434"/>
                <w:spacing w:val="-5"/>
                <w:sz w:val="24"/>
                <w:szCs w:val="24"/>
              </w:rPr>
              <w:t>2.</w:t>
            </w:r>
          </w:p>
        </w:tc>
        <w:tc>
          <w:tcPr>
            <w:tcW w:w="8849" w:type="dxa"/>
          </w:tcPr>
          <w:p w:rsidR="000A7819" w:rsidRPr="00EE4373" w:rsidRDefault="00CE7B7E" w:rsidP="00EE4373">
            <w:pPr>
              <w:rPr>
                <w:sz w:val="24"/>
                <w:szCs w:val="24"/>
              </w:rPr>
            </w:pPr>
            <w:r w:rsidRPr="00EE4373">
              <w:rPr>
                <w:color w:val="2A2A2A"/>
                <w:spacing w:val="-6"/>
                <w:sz w:val="24"/>
                <w:szCs w:val="24"/>
              </w:rPr>
              <w:t>Порядок</w:t>
            </w:r>
            <w:r w:rsidRPr="00EE4373">
              <w:rPr>
                <w:color w:val="2A2A2A"/>
                <w:spacing w:val="-7"/>
                <w:sz w:val="24"/>
                <w:szCs w:val="24"/>
              </w:rPr>
              <w:t xml:space="preserve"> </w:t>
            </w:r>
            <w:r w:rsidRPr="00EE4373">
              <w:rPr>
                <w:color w:val="2F2F2F"/>
                <w:spacing w:val="-6"/>
                <w:sz w:val="24"/>
                <w:szCs w:val="24"/>
              </w:rPr>
              <w:t>уведомления</w:t>
            </w:r>
            <w:r w:rsidRPr="00EE4373">
              <w:rPr>
                <w:color w:val="2F2F2F"/>
                <w:spacing w:val="19"/>
                <w:sz w:val="24"/>
                <w:szCs w:val="24"/>
              </w:rPr>
              <w:t xml:space="preserve"> </w:t>
            </w:r>
            <w:r w:rsidRPr="00EE4373">
              <w:rPr>
                <w:color w:val="2F2F2F"/>
                <w:spacing w:val="-6"/>
                <w:sz w:val="24"/>
                <w:szCs w:val="24"/>
              </w:rPr>
              <w:t>о</w:t>
            </w:r>
            <w:r w:rsidRPr="00EE4373">
              <w:rPr>
                <w:color w:val="2F2F2F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0C0C0C"/>
                <w:spacing w:val="-6"/>
                <w:sz w:val="24"/>
                <w:szCs w:val="24"/>
              </w:rPr>
              <w:t>фактах</w:t>
            </w:r>
            <w:r w:rsidRPr="00EE4373">
              <w:rPr>
                <w:color w:val="0C0C0C"/>
                <w:spacing w:val="5"/>
                <w:sz w:val="24"/>
                <w:szCs w:val="24"/>
              </w:rPr>
              <w:t xml:space="preserve"> </w:t>
            </w:r>
            <w:r w:rsidRPr="00EE4373">
              <w:rPr>
                <w:color w:val="2F2F2F"/>
                <w:spacing w:val="-6"/>
                <w:sz w:val="24"/>
                <w:szCs w:val="24"/>
              </w:rPr>
              <w:t>обращения</w:t>
            </w:r>
            <w:r w:rsidRPr="00EE4373">
              <w:rPr>
                <w:color w:val="2F2F2F"/>
                <w:spacing w:val="9"/>
                <w:sz w:val="24"/>
                <w:szCs w:val="24"/>
              </w:rPr>
              <w:t xml:space="preserve"> </w:t>
            </w:r>
            <w:r w:rsidRPr="00EE4373">
              <w:rPr>
                <w:color w:val="363636"/>
                <w:spacing w:val="-6"/>
                <w:sz w:val="24"/>
                <w:szCs w:val="24"/>
              </w:rPr>
              <w:t>в</w:t>
            </w:r>
            <w:r w:rsidRPr="00EE4373">
              <w:rPr>
                <w:color w:val="363636"/>
                <w:spacing w:val="-10"/>
                <w:sz w:val="24"/>
                <w:szCs w:val="24"/>
              </w:rPr>
              <w:t xml:space="preserve"> </w:t>
            </w:r>
            <w:r w:rsidRPr="00EE4373">
              <w:rPr>
                <w:color w:val="2D2D2D"/>
                <w:spacing w:val="-6"/>
                <w:sz w:val="24"/>
                <w:szCs w:val="24"/>
              </w:rPr>
              <w:t>целях</w:t>
            </w:r>
            <w:r w:rsidRPr="00EE4373">
              <w:rPr>
                <w:color w:val="2D2D2D"/>
                <w:spacing w:val="2"/>
                <w:sz w:val="24"/>
                <w:szCs w:val="24"/>
              </w:rPr>
              <w:t xml:space="preserve"> </w:t>
            </w:r>
            <w:r w:rsidRPr="00EE4373">
              <w:rPr>
                <w:color w:val="282828"/>
                <w:spacing w:val="-6"/>
                <w:sz w:val="24"/>
                <w:szCs w:val="24"/>
              </w:rPr>
              <w:t>склонения</w:t>
            </w:r>
            <w:r w:rsidRPr="00EE4373">
              <w:rPr>
                <w:color w:val="282828"/>
                <w:spacing w:val="11"/>
                <w:sz w:val="24"/>
                <w:szCs w:val="24"/>
              </w:rPr>
              <w:t xml:space="preserve"> </w:t>
            </w:r>
            <w:r w:rsidRPr="00EE4373">
              <w:rPr>
                <w:color w:val="2B2B2B"/>
                <w:spacing w:val="-6"/>
                <w:sz w:val="24"/>
                <w:szCs w:val="24"/>
              </w:rPr>
              <w:t>работника</w:t>
            </w:r>
          </w:p>
          <w:p w:rsidR="000A7819" w:rsidRPr="00EE4373" w:rsidRDefault="00CE7B7E" w:rsidP="00EE4373">
            <w:pPr>
              <w:rPr>
                <w:sz w:val="24"/>
                <w:szCs w:val="24"/>
              </w:rPr>
            </w:pPr>
            <w:r w:rsidRPr="00EE4373">
              <w:rPr>
                <w:color w:val="313131"/>
                <w:spacing w:val="-4"/>
                <w:sz w:val="24"/>
                <w:szCs w:val="24"/>
              </w:rPr>
              <w:t>к</w:t>
            </w:r>
            <w:r w:rsidRPr="00EE4373">
              <w:rPr>
                <w:color w:val="313131"/>
                <w:spacing w:val="-11"/>
                <w:sz w:val="24"/>
                <w:szCs w:val="24"/>
              </w:rPr>
              <w:t xml:space="preserve"> </w:t>
            </w:r>
            <w:r w:rsidRPr="00EE4373">
              <w:rPr>
                <w:color w:val="212121"/>
                <w:spacing w:val="-4"/>
                <w:sz w:val="24"/>
                <w:szCs w:val="24"/>
              </w:rPr>
              <w:t>совершению</w:t>
            </w:r>
            <w:r w:rsidRPr="00EE4373">
              <w:rPr>
                <w:color w:val="212121"/>
                <w:spacing w:val="3"/>
                <w:sz w:val="24"/>
                <w:szCs w:val="24"/>
              </w:rPr>
              <w:t xml:space="preserve"> </w:t>
            </w:r>
            <w:r w:rsidRPr="00EE4373">
              <w:rPr>
                <w:color w:val="1F1F1F"/>
                <w:spacing w:val="-4"/>
                <w:sz w:val="24"/>
                <w:szCs w:val="24"/>
              </w:rPr>
              <w:t>коррупционн</w:t>
            </w:r>
            <w:r w:rsidR="002B4BBC" w:rsidRPr="00EE4373">
              <w:rPr>
                <w:color w:val="1F1F1F"/>
                <w:spacing w:val="-4"/>
                <w:sz w:val="24"/>
                <w:szCs w:val="24"/>
              </w:rPr>
              <w:t>ых</w:t>
            </w:r>
            <w:r w:rsidRPr="00EE4373">
              <w:rPr>
                <w:color w:val="1F1F1F"/>
                <w:spacing w:val="8"/>
                <w:sz w:val="24"/>
                <w:szCs w:val="24"/>
              </w:rPr>
              <w:t xml:space="preserve"> </w:t>
            </w:r>
            <w:r w:rsidRPr="00EE4373">
              <w:rPr>
                <w:spacing w:val="-4"/>
                <w:sz w:val="24"/>
                <w:szCs w:val="24"/>
              </w:rPr>
              <w:t>правонарушений</w:t>
            </w:r>
            <w:r w:rsidRPr="00EE4373">
              <w:rPr>
                <w:spacing w:val="-11"/>
                <w:sz w:val="24"/>
                <w:szCs w:val="24"/>
              </w:rPr>
              <w:t xml:space="preserve"> </w:t>
            </w:r>
            <w:r w:rsidRPr="00EE4373">
              <w:rPr>
                <w:color w:val="414141"/>
                <w:spacing w:val="-4"/>
                <w:sz w:val="24"/>
                <w:szCs w:val="24"/>
              </w:rPr>
              <w:t>-</w:t>
            </w:r>
            <w:r w:rsidRPr="00EE4373">
              <w:rPr>
                <w:color w:val="414141"/>
                <w:spacing w:val="-11"/>
                <w:sz w:val="24"/>
                <w:szCs w:val="24"/>
              </w:rPr>
              <w:t xml:space="preserve"> </w:t>
            </w:r>
            <w:r w:rsidRPr="00EE4373">
              <w:rPr>
                <w:color w:val="242424"/>
                <w:spacing w:val="-4"/>
                <w:sz w:val="24"/>
                <w:szCs w:val="24"/>
              </w:rPr>
              <w:t>приложение</w:t>
            </w:r>
            <w:r w:rsidRPr="00EE4373">
              <w:rPr>
                <w:color w:val="242424"/>
                <w:spacing w:val="59"/>
                <w:sz w:val="24"/>
                <w:szCs w:val="24"/>
              </w:rPr>
              <w:t xml:space="preserve"> </w:t>
            </w:r>
            <w:r w:rsidRPr="00EE4373">
              <w:rPr>
                <w:color w:val="333333"/>
                <w:spacing w:val="-5"/>
                <w:sz w:val="24"/>
                <w:szCs w:val="24"/>
              </w:rPr>
              <w:t>№2</w:t>
            </w:r>
          </w:p>
        </w:tc>
      </w:tr>
      <w:tr w:rsidR="000A7819" w:rsidRPr="00EE4373" w:rsidTr="00EE4373">
        <w:trPr>
          <w:trHeight w:val="802"/>
        </w:trPr>
        <w:tc>
          <w:tcPr>
            <w:tcW w:w="1134" w:type="dxa"/>
          </w:tcPr>
          <w:p w:rsidR="000A7819" w:rsidRPr="00EE4373" w:rsidRDefault="00CE7B7E" w:rsidP="00EE4373">
            <w:pPr>
              <w:pStyle w:val="TableParagraph"/>
              <w:spacing w:line="238" w:lineRule="exact"/>
              <w:ind w:right="13"/>
              <w:jc w:val="center"/>
              <w:rPr>
                <w:sz w:val="24"/>
                <w:szCs w:val="24"/>
              </w:rPr>
            </w:pPr>
            <w:r w:rsidRPr="00EE4373">
              <w:rPr>
                <w:color w:val="1F1F1F"/>
                <w:spacing w:val="-5"/>
                <w:sz w:val="24"/>
                <w:szCs w:val="24"/>
              </w:rPr>
              <w:t>3.</w:t>
            </w:r>
          </w:p>
        </w:tc>
        <w:tc>
          <w:tcPr>
            <w:tcW w:w="8849" w:type="dxa"/>
          </w:tcPr>
          <w:p w:rsidR="002B4BBC" w:rsidRPr="00EE4373" w:rsidRDefault="00CE7B7E" w:rsidP="00EE4373">
            <w:pPr>
              <w:rPr>
                <w:sz w:val="24"/>
                <w:szCs w:val="24"/>
              </w:rPr>
            </w:pPr>
            <w:r w:rsidRPr="00EE4373">
              <w:rPr>
                <w:color w:val="1C1C1C"/>
                <w:spacing w:val="-6"/>
                <w:sz w:val="24"/>
                <w:szCs w:val="24"/>
              </w:rPr>
              <w:t>Уведомление</w:t>
            </w:r>
            <w:r w:rsidRPr="00EE4373">
              <w:rPr>
                <w:color w:val="1C1C1C"/>
                <w:spacing w:val="15"/>
                <w:sz w:val="24"/>
                <w:szCs w:val="24"/>
              </w:rPr>
              <w:t xml:space="preserve"> </w:t>
            </w:r>
            <w:r w:rsidRPr="00EE4373">
              <w:rPr>
                <w:color w:val="4D4D4D"/>
                <w:spacing w:val="-6"/>
                <w:sz w:val="24"/>
                <w:szCs w:val="24"/>
              </w:rPr>
              <w:t>о</w:t>
            </w:r>
            <w:r w:rsidRPr="00EE4373">
              <w:rPr>
                <w:color w:val="4D4D4D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282828"/>
                <w:spacing w:val="-6"/>
                <w:sz w:val="24"/>
                <w:szCs w:val="24"/>
              </w:rPr>
              <w:t>фактах</w:t>
            </w:r>
            <w:r w:rsidRPr="00EE4373">
              <w:rPr>
                <w:color w:val="282828"/>
                <w:spacing w:val="4"/>
                <w:sz w:val="24"/>
                <w:szCs w:val="24"/>
              </w:rPr>
              <w:t xml:space="preserve"> </w:t>
            </w:r>
            <w:r w:rsidRPr="00EE4373">
              <w:rPr>
                <w:color w:val="161616"/>
                <w:spacing w:val="-6"/>
                <w:sz w:val="24"/>
                <w:szCs w:val="24"/>
              </w:rPr>
              <w:t>обращения</w:t>
            </w:r>
            <w:r w:rsidRPr="00EE4373">
              <w:rPr>
                <w:color w:val="161616"/>
                <w:spacing w:val="4"/>
                <w:sz w:val="24"/>
                <w:szCs w:val="24"/>
              </w:rPr>
              <w:t xml:space="preserve"> </w:t>
            </w:r>
            <w:r w:rsidRPr="00EE4373">
              <w:rPr>
                <w:color w:val="282828"/>
                <w:spacing w:val="-6"/>
                <w:sz w:val="24"/>
                <w:szCs w:val="24"/>
              </w:rPr>
              <w:t>в</w:t>
            </w:r>
            <w:r w:rsidRPr="00EE4373">
              <w:rPr>
                <w:color w:val="282828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282828"/>
                <w:spacing w:val="-6"/>
                <w:sz w:val="24"/>
                <w:szCs w:val="24"/>
              </w:rPr>
              <w:t>целях</w:t>
            </w:r>
            <w:r w:rsidRPr="00EE4373">
              <w:rPr>
                <w:color w:val="282828"/>
                <w:sz w:val="24"/>
                <w:szCs w:val="24"/>
              </w:rPr>
              <w:t xml:space="preserve"> </w:t>
            </w:r>
            <w:r w:rsidRPr="00EE4373">
              <w:rPr>
                <w:color w:val="111111"/>
                <w:spacing w:val="-6"/>
                <w:sz w:val="24"/>
                <w:szCs w:val="24"/>
              </w:rPr>
              <w:t>склонения</w:t>
            </w:r>
            <w:r w:rsidRPr="00EE4373">
              <w:rPr>
                <w:color w:val="111111"/>
                <w:spacing w:val="10"/>
                <w:sz w:val="24"/>
                <w:szCs w:val="24"/>
              </w:rPr>
              <w:t xml:space="preserve"> </w:t>
            </w:r>
            <w:r w:rsidRPr="00EE4373">
              <w:rPr>
                <w:color w:val="2A2A2A"/>
                <w:spacing w:val="-6"/>
                <w:sz w:val="24"/>
                <w:szCs w:val="24"/>
              </w:rPr>
              <w:t>работника</w:t>
            </w:r>
            <w:r w:rsidRPr="00EE4373">
              <w:rPr>
                <w:color w:val="2A2A2A"/>
                <w:spacing w:val="9"/>
                <w:sz w:val="24"/>
                <w:szCs w:val="24"/>
              </w:rPr>
              <w:t xml:space="preserve"> </w:t>
            </w:r>
            <w:r w:rsidR="002B4BBC" w:rsidRPr="00EE4373">
              <w:rPr>
                <w:color w:val="2D2D2D"/>
                <w:w w:val="105"/>
                <w:sz w:val="24"/>
                <w:szCs w:val="24"/>
              </w:rPr>
              <w:t xml:space="preserve">ФБЛПУ </w:t>
            </w:r>
            <w:r w:rsidR="002B4BBC" w:rsidRPr="00EE4373">
              <w:rPr>
                <w:color w:val="0F0F0F"/>
                <w:w w:val="105"/>
                <w:sz w:val="24"/>
                <w:szCs w:val="24"/>
              </w:rPr>
              <w:t>«Санаторий «Днепр</w:t>
            </w:r>
            <w:r w:rsidR="002B4BBC" w:rsidRPr="00EE4373">
              <w:rPr>
                <w:w w:val="105"/>
                <w:sz w:val="24"/>
                <w:szCs w:val="24"/>
              </w:rPr>
              <w:t xml:space="preserve">» </w:t>
            </w:r>
            <w:r w:rsidR="002B4BBC" w:rsidRPr="00EE4373">
              <w:rPr>
                <w:color w:val="262626"/>
                <w:w w:val="105"/>
                <w:sz w:val="24"/>
                <w:szCs w:val="24"/>
              </w:rPr>
              <w:t xml:space="preserve">ФНС </w:t>
            </w:r>
            <w:r w:rsidR="002B4BBC" w:rsidRPr="00EE4373">
              <w:rPr>
                <w:color w:val="212121"/>
                <w:w w:val="105"/>
                <w:sz w:val="24"/>
                <w:szCs w:val="24"/>
              </w:rPr>
              <w:t xml:space="preserve">России» </w:t>
            </w:r>
            <w:r w:rsidRPr="00EE4373">
              <w:rPr>
                <w:color w:val="282828"/>
                <w:spacing w:val="-6"/>
                <w:sz w:val="24"/>
                <w:szCs w:val="24"/>
              </w:rPr>
              <w:t>к</w:t>
            </w:r>
            <w:r w:rsidRPr="00EE4373">
              <w:rPr>
                <w:color w:val="282828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1D1D1D"/>
                <w:spacing w:val="-6"/>
                <w:sz w:val="24"/>
                <w:szCs w:val="24"/>
              </w:rPr>
              <w:t>совершению</w:t>
            </w:r>
            <w:r w:rsidRPr="00EE4373">
              <w:rPr>
                <w:color w:val="1D1D1D"/>
                <w:spacing w:val="-5"/>
                <w:sz w:val="24"/>
                <w:szCs w:val="24"/>
              </w:rPr>
              <w:t xml:space="preserve"> </w:t>
            </w:r>
            <w:r w:rsidRPr="00EE4373">
              <w:rPr>
                <w:color w:val="131313"/>
                <w:spacing w:val="-6"/>
                <w:sz w:val="24"/>
                <w:szCs w:val="24"/>
              </w:rPr>
              <w:t>коррупци</w:t>
            </w:r>
            <w:r w:rsidR="002B4BBC" w:rsidRPr="00EE4373">
              <w:rPr>
                <w:color w:val="131313"/>
                <w:spacing w:val="-6"/>
                <w:sz w:val="24"/>
                <w:szCs w:val="24"/>
              </w:rPr>
              <w:t>онны</w:t>
            </w:r>
            <w:r w:rsidRPr="00EE4373">
              <w:rPr>
                <w:color w:val="131313"/>
                <w:spacing w:val="-6"/>
                <w:sz w:val="24"/>
                <w:szCs w:val="24"/>
              </w:rPr>
              <w:t>х</w:t>
            </w:r>
            <w:r w:rsidRPr="00EE4373">
              <w:rPr>
                <w:color w:val="131313"/>
                <w:spacing w:val="-14"/>
                <w:sz w:val="24"/>
                <w:szCs w:val="24"/>
              </w:rPr>
              <w:t xml:space="preserve"> </w:t>
            </w:r>
            <w:r w:rsidRPr="00EE4373">
              <w:rPr>
                <w:color w:val="1C1C1C"/>
                <w:spacing w:val="-6"/>
                <w:sz w:val="24"/>
                <w:szCs w:val="24"/>
              </w:rPr>
              <w:t>правонарушений-</w:t>
            </w:r>
            <w:r w:rsidRPr="00EE4373">
              <w:rPr>
                <w:color w:val="1C1C1C"/>
                <w:spacing w:val="-10"/>
                <w:sz w:val="24"/>
                <w:szCs w:val="24"/>
              </w:rPr>
              <w:t xml:space="preserve"> </w:t>
            </w:r>
            <w:r w:rsidRPr="00EE4373">
              <w:rPr>
                <w:color w:val="232323"/>
                <w:spacing w:val="-6"/>
                <w:sz w:val="24"/>
                <w:szCs w:val="24"/>
              </w:rPr>
              <w:t>приложение</w:t>
            </w:r>
            <w:r w:rsidRPr="00EE4373">
              <w:rPr>
                <w:color w:val="232323"/>
                <w:spacing w:val="13"/>
                <w:sz w:val="24"/>
                <w:szCs w:val="24"/>
              </w:rPr>
              <w:t xml:space="preserve"> </w:t>
            </w:r>
            <w:r w:rsidRPr="00EE4373">
              <w:rPr>
                <w:color w:val="2F2F2F"/>
                <w:spacing w:val="-6"/>
                <w:sz w:val="24"/>
                <w:szCs w:val="24"/>
              </w:rPr>
              <w:t>№3</w:t>
            </w:r>
          </w:p>
        </w:tc>
      </w:tr>
      <w:tr w:rsidR="000A7819" w:rsidRPr="00EE4373" w:rsidTr="00EE4373">
        <w:trPr>
          <w:trHeight w:val="793"/>
        </w:trPr>
        <w:tc>
          <w:tcPr>
            <w:tcW w:w="1134" w:type="dxa"/>
          </w:tcPr>
          <w:p w:rsidR="000A7819" w:rsidRPr="00EE4373" w:rsidRDefault="00CE7B7E" w:rsidP="00EE4373">
            <w:pPr>
              <w:pStyle w:val="TableParagraph"/>
              <w:spacing w:line="232" w:lineRule="exact"/>
              <w:ind w:right="15"/>
              <w:jc w:val="center"/>
              <w:rPr>
                <w:sz w:val="24"/>
                <w:szCs w:val="24"/>
              </w:rPr>
            </w:pPr>
            <w:r w:rsidRPr="00EE4373">
              <w:rPr>
                <w:color w:val="1F1F1F"/>
                <w:spacing w:val="-5"/>
                <w:sz w:val="24"/>
                <w:szCs w:val="24"/>
              </w:rPr>
              <w:t>4.</w:t>
            </w:r>
          </w:p>
        </w:tc>
        <w:tc>
          <w:tcPr>
            <w:tcW w:w="8849" w:type="dxa"/>
          </w:tcPr>
          <w:p w:rsidR="000A7819" w:rsidRPr="00EE4373" w:rsidRDefault="00CE7B7E" w:rsidP="00EE4373">
            <w:pPr>
              <w:rPr>
                <w:sz w:val="24"/>
                <w:szCs w:val="24"/>
              </w:rPr>
            </w:pPr>
            <w:r w:rsidRPr="00EE4373">
              <w:rPr>
                <w:color w:val="111111"/>
                <w:spacing w:val="-6"/>
                <w:sz w:val="24"/>
                <w:szCs w:val="24"/>
              </w:rPr>
              <w:t>Журнал</w:t>
            </w:r>
            <w:r w:rsidRPr="00EE4373">
              <w:rPr>
                <w:color w:val="111111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spacing w:val="-6"/>
                <w:sz w:val="24"/>
                <w:szCs w:val="24"/>
              </w:rPr>
              <w:t>регистрации</w:t>
            </w:r>
            <w:r w:rsidRPr="00EE4373">
              <w:rPr>
                <w:spacing w:val="3"/>
                <w:sz w:val="24"/>
                <w:szCs w:val="24"/>
              </w:rPr>
              <w:t xml:space="preserve"> </w:t>
            </w:r>
            <w:r w:rsidRPr="00EE4373">
              <w:rPr>
                <w:color w:val="161616"/>
                <w:spacing w:val="-6"/>
                <w:sz w:val="24"/>
                <w:szCs w:val="24"/>
              </w:rPr>
              <w:t>уведомлений</w:t>
            </w:r>
            <w:r w:rsidRPr="00EE4373">
              <w:rPr>
                <w:color w:val="161616"/>
                <w:spacing w:val="3"/>
                <w:sz w:val="24"/>
                <w:szCs w:val="24"/>
              </w:rPr>
              <w:t xml:space="preserve"> </w:t>
            </w:r>
            <w:r w:rsidRPr="00EE4373">
              <w:rPr>
                <w:color w:val="414141"/>
                <w:spacing w:val="-6"/>
                <w:sz w:val="24"/>
                <w:szCs w:val="24"/>
              </w:rPr>
              <w:t>о</w:t>
            </w:r>
            <w:r w:rsidRPr="00EE4373">
              <w:rPr>
                <w:color w:val="414141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1F1F1F"/>
                <w:spacing w:val="-6"/>
                <w:sz w:val="24"/>
                <w:szCs w:val="24"/>
              </w:rPr>
              <w:t>факта</w:t>
            </w:r>
            <w:r w:rsidR="002B4BBC" w:rsidRPr="00EE4373">
              <w:rPr>
                <w:color w:val="1F1F1F"/>
                <w:spacing w:val="-6"/>
                <w:sz w:val="24"/>
                <w:szCs w:val="24"/>
              </w:rPr>
              <w:t>х</w:t>
            </w:r>
            <w:r w:rsidRPr="00EE4373">
              <w:rPr>
                <w:color w:val="1F1F1F"/>
                <w:spacing w:val="-4"/>
                <w:sz w:val="24"/>
                <w:szCs w:val="24"/>
              </w:rPr>
              <w:t xml:space="preserve"> </w:t>
            </w:r>
            <w:r w:rsidRPr="00EE4373">
              <w:rPr>
                <w:color w:val="262626"/>
                <w:spacing w:val="-6"/>
                <w:sz w:val="24"/>
                <w:szCs w:val="24"/>
              </w:rPr>
              <w:t>обращения</w:t>
            </w:r>
            <w:r w:rsidRPr="00EE4373">
              <w:rPr>
                <w:color w:val="262626"/>
                <w:spacing w:val="10"/>
                <w:sz w:val="24"/>
                <w:szCs w:val="24"/>
              </w:rPr>
              <w:t xml:space="preserve"> </w:t>
            </w:r>
            <w:r w:rsidRPr="00EE4373">
              <w:rPr>
                <w:color w:val="363636"/>
                <w:spacing w:val="-6"/>
                <w:sz w:val="24"/>
                <w:szCs w:val="24"/>
              </w:rPr>
              <w:t>в</w:t>
            </w:r>
            <w:r w:rsidRPr="00EE4373">
              <w:rPr>
                <w:color w:val="363636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282828"/>
                <w:spacing w:val="-6"/>
                <w:sz w:val="24"/>
                <w:szCs w:val="24"/>
              </w:rPr>
              <w:t>целях</w:t>
            </w:r>
            <w:r w:rsidRPr="00EE4373">
              <w:rPr>
                <w:color w:val="282828"/>
                <w:spacing w:val="-4"/>
                <w:sz w:val="24"/>
                <w:szCs w:val="24"/>
              </w:rPr>
              <w:t xml:space="preserve"> </w:t>
            </w:r>
            <w:r w:rsidRPr="00EE4373">
              <w:rPr>
                <w:color w:val="2A2A2A"/>
                <w:spacing w:val="-6"/>
                <w:sz w:val="24"/>
                <w:szCs w:val="24"/>
              </w:rPr>
              <w:t>склонения</w:t>
            </w:r>
            <w:r w:rsidR="00B723C5" w:rsidRPr="00EE4373">
              <w:rPr>
                <w:color w:val="2A2A2A"/>
                <w:spacing w:val="-6"/>
                <w:sz w:val="24"/>
                <w:szCs w:val="24"/>
              </w:rPr>
              <w:t xml:space="preserve"> </w:t>
            </w:r>
            <w:r w:rsidRPr="00EE4373">
              <w:rPr>
                <w:color w:val="1F1F1F"/>
                <w:spacing w:val="-2"/>
                <w:w w:val="95"/>
                <w:sz w:val="24"/>
                <w:szCs w:val="24"/>
              </w:rPr>
              <w:t>работника</w:t>
            </w:r>
            <w:r w:rsidRPr="00EE4373">
              <w:rPr>
                <w:color w:val="1F1F1F"/>
                <w:spacing w:val="9"/>
                <w:sz w:val="24"/>
                <w:szCs w:val="24"/>
              </w:rPr>
              <w:t xml:space="preserve"> </w:t>
            </w:r>
            <w:r w:rsidRPr="00EE4373">
              <w:rPr>
                <w:color w:val="313131"/>
                <w:spacing w:val="-2"/>
                <w:w w:val="95"/>
                <w:sz w:val="24"/>
                <w:szCs w:val="24"/>
              </w:rPr>
              <w:t>к</w:t>
            </w:r>
            <w:r w:rsidRPr="00EE4373">
              <w:rPr>
                <w:color w:val="313131"/>
                <w:spacing w:val="-8"/>
                <w:w w:val="95"/>
                <w:sz w:val="24"/>
                <w:szCs w:val="24"/>
              </w:rPr>
              <w:t xml:space="preserve"> </w:t>
            </w:r>
            <w:r w:rsidRPr="00EE4373">
              <w:rPr>
                <w:color w:val="212121"/>
                <w:spacing w:val="-2"/>
                <w:w w:val="95"/>
                <w:sz w:val="24"/>
                <w:szCs w:val="24"/>
              </w:rPr>
              <w:t>совершению</w:t>
            </w:r>
            <w:r w:rsidRPr="00EE4373">
              <w:rPr>
                <w:color w:val="212121"/>
                <w:spacing w:val="6"/>
                <w:sz w:val="24"/>
                <w:szCs w:val="24"/>
              </w:rPr>
              <w:t xml:space="preserve"> </w:t>
            </w:r>
            <w:r w:rsidRPr="00EE4373">
              <w:rPr>
                <w:color w:val="242424"/>
                <w:spacing w:val="-2"/>
                <w:w w:val="95"/>
                <w:sz w:val="24"/>
                <w:szCs w:val="24"/>
              </w:rPr>
              <w:t>коррупционных</w:t>
            </w:r>
            <w:r w:rsidRPr="00EE4373">
              <w:rPr>
                <w:color w:val="242424"/>
                <w:spacing w:val="27"/>
                <w:sz w:val="24"/>
                <w:szCs w:val="24"/>
              </w:rPr>
              <w:t xml:space="preserve"> </w:t>
            </w:r>
            <w:r w:rsidRPr="00EE4373">
              <w:rPr>
                <w:spacing w:val="-2"/>
                <w:w w:val="95"/>
                <w:sz w:val="24"/>
                <w:szCs w:val="24"/>
              </w:rPr>
              <w:t>правонарушений</w:t>
            </w:r>
            <w:r w:rsidRPr="00EE4373">
              <w:rPr>
                <w:spacing w:val="-10"/>
                <w:w w:val="95"/>
                <w:sz w:val="24"/>
                <w:szCs w:val="24"/>
              </w:rPr>
              <w:t xml:space="preserve"> </w:t>
            </w:r>
            <w:r w:rsidRPr="00EE4373">
              <w:rPr>
                <w:color w:val="2B2B2B"/>
                <w:spacing w:val="-2"/>
                <w:w w:val="90"/>
                <w:sz w:val="24"/>
                <w:szCs w:val="24"/>
              </w:rPr>
              <w:t>—</w:t>
            </w:r>
            <w:r w:rsidRPr="00EE4373">
              <w:rPr>
                <w:color w:val="2B2B2B"/>
                <w:spacing w:val="-5"/>
                <w:w w:val="90"/>
                <w:sz w:val="24"/>
                <w:szCs w:val="24"/>
              </w:rPr>
              <w:t xml:space="preserve"> </w:t>
            </w:r>
            <w:r w:rsidRPr="00EE4373">
              <w:rPr>
                <w:color w:val="212121"/>
                <w:spacing w:val="-2"/>
                <w:w w:val="95"/>
                <w:sz w:val="24"/>
                <w:szCs w:val="24"/>
              </w:rPr>
              <w:t>приложение</w:t>
            </w:r>
            <w:r w:rsidR="00B723C5" w:rsidRPr="00EE4373">
              <w:rPr>
                <w:color w:val="212121"/>
                <w:spacing w:val="-2"/>
                <w:w w:val="95"/>
                <w:sz w:val="24"/>
                <w:szCs w:val="24"/>
              </w:rPr>
              <w:t xml:space="preserve"> </w:t>
            </w:r>
            <w:r w:rsidRPr="00EE4373">
              <w:rPr>
                <w:color w:val="383838"/>
                <w:spacing w:val="-5"/>
                <w:sz w:val="24"/>
                <w:szCs w:val="24"/>
              </w:rPr>
              <w:t>№4</w:t>
            </w:r>
          </w:p>
        </w:tc>
      </w:tr>
      <w:tr w:rsidR="000A7819" w:rsidRPr="00EE4373" w:rsidTr="00EE4373">
        <w:trPr>
          <w:trHeight w:val="410"/>
        </w:trPr>
        <w:tc>
          <w:tcPr>
            <w:tcW w:w="1134" w:type="dxa"/>
          </w:tcPr>
          <w:p w:rsidR="000A7819" w:rsidRPr="00EE4373" w:rsidRDefault="00CE7B7E" w:rsidP="00EE4373">
            <w:pPr>
              <w:pStyle w:val="TableParagraph"/>
              <w:spacing w:line="262" w:lineRule="exact"/>
              <w:ind w:right="29"/>
              <w:jc w:val="center"/>
              <w:rPr>
                <w:sz w:val="24"/>
                <w:szCs w:val="24"/>
              </w:rPr>
            </w:pPr>
            <w:r w:rsidRPr="00EE4373">
              <w:rPr>
                <w:color w:val="333333"/>
                <w:spacing w:val="-5"/>
                <w:sz w:val="24"/>
                <w:szCs w:val="24"/>
              </w:rPr>
              <w:t>5.</w:t>
            </w:r>
          </w:p>
        </w:tc>
        <w:tc>
          <w:tcPr>
            <w:tcW w:w="8849" w:type="dxa"/>
          </w:tcPr>
          <w:p w:rsidR="000A7819" w:rsidRPr="00EE4373" w:rsidRDefault="00CE7B7E" w:rsidP="00EE4373">
            <w:pPr>
              <w:rPr>
                <w:sz w:val="24"/>
                <w:szCs w:val="24"/>
              </w:rPr>
            </w:pPr>
            <w:r w:rsidRPr="00EE4373">
              <w:rPr>
                <w:color w:val="2A2A2A"/>
                <w:spacing w:val="-6"/>
                <w:sz w:val="24"/>
                <w:szCs w:val="24"/>
              </w:rPr>
              <w:t>Памятка</w:t>
            </w:r>
            <w:r w:rsidRPr="00EE4373">
              <w:rPr>
                <w:color w:val="2A2A2A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262626"/>
                <w:spacing w:val="-6"/>
                <w:sz w:val="24"/>
                <w:szCs w:val="24"/>
              </w:rPr>
              <w:t>по</w:t>
            </w:r>
            <w:r w:rsidRPr="00EE4373">
              <w:rPr>
                <w:color w:val="262626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1D1D1D"/>
                <w:spacing w:val="-6"/>
                <w:sz w:val="24"/>
                <w:szCs w:val="24"/>
              </w:rPr>
              <w:t>уведомлению</w:t>
            </w:r>
            <w:r w:rsidRPr="00EE4373">
              <w:rPr>
                <w:color w:val="1D1D1D"/>
                <w:sz w:val="24"/>
                <w:szCs w:val="24"/>
              </w:rPr>
              <w:t xml:space="preserve"> </w:t>
            </w:r>
            <w:r w:rsidRPr="00EE4373">
              <w:rPr>
                <w:color w:val="343434"/>
                <w:spacing w:val="-6"/>
                <w:sz w:val="24"/>
                <w:szCs w:val="24"/>
              </w:rPr>
              <w:t>о</w:t>
            </w:r>
            <w:r w:rsidRPr="00EE4373">
              <w:rPr>
                <w:color w:val="343434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242424"/>
                <w:spacing w:val="-6"/>
                <w:sz w:val="24"/>
                <w:szCs w:val="24"/>
              </w:rPr>
              <w:t>склонении</w:t>
            </w:r>
            <w:r w:rsidRPr="00EE4373">
              <w:rPr>
                <w:color w:val="242424"/>
                <w:spacing w:val="8"/>
                <w:sz w:val="24"/>
                <w:szCs w:val="24"/>
              </w:rPr>
              <w:t xml:space="preserve"> </w:t>
            </w:r>
            <w:r w:rsidRPr="00EE4373">
              <w:rPr>
                <w:color w:val="2F2F2F"/>
                <w:spacing w:val="-6"/>
                <w:sz w:val="24"/>
                <w:szCs w:val="24"/>
              </w:rPr>
              <w:t>к</w:t>
            </w:r>
            <w:r w:rsidRPr="00EE4373">
              <w:rPr>
                <w:color w:val="2F2F2F"/>
                <w:spacing w:val="-8"/>
                <w:sz w:val="24"/>
                <w:szCs w:val="24"/>
              </w:rPr>
              <w:t xml:space="preserve"> </w:t>
            </w:r>
            <w:r w:rsidRPr="00EE4373">
              <w:rPr>
                <w:color w:val="161616"/>
                <w:spacing w:val="-6"/>
                <w:sz w:val="24"/>
                <w:szCs w:val="24"/>
              </w:rPr>
              <w:t>коррупции</w:t>
            </w:r>
            <w:r w:rsidRPr="00EE4373">
              <w:rPr>
                <w:color w:val="161616"/>
                <w:spacing w:val="-2"/>
                <w:sz w:val="24"/>
                <w:szCs w:val="24"/>
              </w:rPr>
              <w:t xml:space="preserve"> </w:t>
            </w:r>
            <w:r w:rsidRPr="00EE4373">
              <w:rPr>
                <w:color w:val="2F2F2F"/>
                <w:spacing w:val="-6"/>
                <w:sz w:val="24"/>
                <w:szCs w:val="24"/>
              </w:rPr>
              <w:t>-</w:t>
            </w:r>
            <w:r w:rsidRPr="00EE4373">
              <w:rPr>
                <w:color w:val="2F2F2F"/>
                <w:spacing w:val="-9"/>
                <w:sz w:val="24"/>
                <w:szCs w:val="24"/>
              </w:rPr>
              <w:t xml:space="preserve"> </w:t>
            </w:r>
            <w:r w:rsidRPr="00EE4373">
              <w:rPr>
                <w:color w:val="2D2D2D"/>
                <w:spacing w:val="-6"/>
                <w:sz w:val="24"/>
                <w:szCs w:val="24"/>
              </w:rPr>
              <w:t>приложение</w:t>
            </w:r>
            <w:r w:rsidRPr="00EE4373">
              <w:rPr>
                <w:color w:val="2D2D2D"/>
                <w:spacing w:val="4"/>
                <w:sz w:val="24"/>
                <w:szCs w:val="24"/>
              </w:rPr>
              <w:t xml:space="preserve"> </w:t>
            </w:r>
            <w:r w:rsidRPr="00EE4373">
              <w:rPr>
                <w:color w:val="383838"/>
                <w:spacing w:val="-6"/>
                <w:sz w:val="24"/>
                <w:szCs w:val="24"/>
              </w:rPr>
              <w:t>№</w:t>
            </w:r>
            <w:r w:rsidRPr="00EE4373">
              <w:rPr>
                <w:color w:val="383838"/>
                <w:spacing w:val="29"/>
                <w:sz w:val="24"/>
                <w:szCs w:val="24"/>
              </w:rPr>
              <w:t xml:space="preserve"> </w:t>
            </w:r>
            <w:r w:rsidRPr="00EE4373">
              <w:rPr>
                <w:color w:val="3D3D3D"/>
                <w:spacing w:val="-10"/>
                <w:sz w:val="24"/>
                <w:szCs w:val="24"/>
              </w:rPr>
              <w:t>5</w:t>
            </w:r>
          </w:p>
        </w:tc>
      </w:tr>
    </w:tbl>
    <w:p w:rsidR="00EE4373" w:rsidRDefault="00EE4373">
      <w:pPr>
        <w:pStyle w:val="TableParagraph"/>
        <w:spacing w:line="270" w:lineRule="exact"/>
        <w:rPr>
          <w:sz w:val="24"/>
          <w:szCs w:val="24"/>
        </w:rPr>
      </w:pPr>
    </w:p>
    <w:p w:rsidR="000A7819" w:rsidRPr="00EE4373" w:rsidRDefault="00EE4373" w:rsidP="00EE4373">
      <w:pPr>
        <w:tabs>
          <w:tab w:val="left" w:pos="3218"/>
          <w:tab w:val="left" w:pos="6436"/>
        </w:tabs>
        <w:ind w:firstLine="851"/>
        <w:jc w:val="both"/>
        <w:rPr>
          <w:rStyle w:val="a5"/>
          <w:sz w:val="24"/>
          <w:szCs w:val="24"/>
        </w:rPr>
      </w:pPr>
      <w:r>
        <w:t xml:space="preserve">2. </w:t>
      </w:r>
      <w:r w:rsidR="002B4BBC" w:rsidRPr="00EE4373">
        <w:rPr>
          <w:rStyle w:val="a5"/>
          <w:sz w:val="24"/>
          <w:szCs w:val="24"/>
        </w:rPr>
        <w:t xml:space="preserve">Дизайнеру-оформителю отдела маркетинга, продаж, бронирования, приема и размещения Галаевой Л.А. опубликовать Пакет документов о противодействии коррупции на сайте Учреждения. </w:t>
      </w:r>
    </w:p>
    <w:p w:rsidR="000A7819" w:rsidRPr="00EE4373" w:rsidRDefault="002B4BBC" w:rsidP="00EE4373">
      <w:pPr>
        <w:pStyle w:val="a4"/>
        <w:tabs>
          <w:tab w:val="left" w:pos="2328"/>
          <w:tab w:val="left" w:pos="10065"/>
        </w:tabs>
        <w:spacing w:before="0" w:line="232" w:lineRule="auto"/>
        <w:ind w:left="0" w:right="-7" w:firstLine="851"/>
        <w:rPr>
          <w:color w:val="212121"/>
          <w:w w:val="105"/>
          <w:sz w:val="24"/>
          <w:szCs w:val="24"/>
        </w:rPr>
      </w:pPr>
      <w:r w:rsidRPr="00EE4373">
        <w:rPr>
          <w:color w:val="212121"/>
          <w:spacing w:val="-2"/>
          <w:sz w:val="24"/>
          <w:szCs w:val="24"/>
        </w:rPr>
        <w:t xml:space="preserve">3. </w:t>
      </w:r>
      <w:r w:rsidR="00CE7B7E" w:rsidRPr="00EE4373">
        <w:rPr>
          <w:color w:val="212121"/>
          <w:spacing w:val="-2"/>
          <w:sz w:val="24"/>
          <w:szCs w:val="24"/>
        </w:rPr>
        <w:t>Всем</w:t>
      </w:r>
      <w:r w:rsidR="00CE7B7E" w:rsidRPr="00EE4373">
        <w:rPr>
          <w:color w:val="212121"/>
          <w:spacing w:val="5"/>
          <w:sz w:val="24"/>
          <w:szCs w:val="24"/>
        </w:rPr>
        <w:t xml:space="preserve"> </w:t>
      </w:r>
      <w:r w:rsidR="00CE7B7E" w:rsidRPr="00EE4373">
        <w:rPr>
          <w:spacing w:val="-2"/>
          <w:sz w:val="24"/>
          <w:szCs w:val="24"/>
        </w:rPr>
        <w:t>работникам</w:t>
      </w:r>
      <w:r w:rsidR="00CE7B7E" w:rsidRPr="00EE4373">
        <w:rPr>
          <w:spacing w:val="18"/>
          <w:sz w:val="24"/>
          <w:szCs w:val="24"/>
        </w:rPr>
        <w:t xml:space="preserve"> </w:t>
      </w:r>
      <w:r w:rsidR="00CE7B7E" w:rsidRPr="00EE4373">
        <w:rPr>
          <w:color w:val="1A1A1A"/>
          <w:spacing w:val="-2"/>
          <w:sz w:val="24"/>
          <w:szCs w:val="24"/>
        </w:rPr>
        <w:t>ФБЛПУ</w:t>
      </w:r>
      <w:r w:rsidR="00CE7B7E" w:rsidRPr="00EE4373">
        <w:rPr>
          <w:color w:val="1A1A1A"/>
          <w:spacing w:val="12"/>
          <w:sz w:val="24"/>
          <w:szCs w:val="24"/>
        </w:rPr>
        <w:t xml:space="preserve"> </w:t>
      </w:r>
      <w:r w:rsidRPr="00EE4373">
        <w:rPr>
          <w:color w:val="0F0F0F"/>
          <w:w w:val="105"/>
          <w:sz w:val="24"/>
          <w:szCs w:val="24"/>
        </w:rPr>
        <w:t>«Санаторий «Днепр</w:t>
      </w:r>
      <w:r w:rsidRPr="00EE4373">
        <w:rPr>
          <w:w w:val="105"/>
          <w:sz w:val="24"/>
          <w:szCs w:val="24"/>
        </w:rPr>
        <w:t xml:space="preserve">» </w:t>
      </w:r>
      <w:r w:rsidRPr="00EE4373">
        <w:rPr>
          <w:color w:val="262626"/>
          <w:w w:val="105"/>
          <w:sz w:val="24"/>
          <w:szCs w:val="24"/>
        </w:rPr>
        <w:t xml:space="preserve">ФНС </w:t>
      </w:r>
      <w:r w:rsidRPr="00EE4373">
        <w:rPr>
          <w:color w:val="212121"/>
          <w:w w:val="105"/>
          <w:sz w:val="24"/>
          <w:szCs w:val="24"/>
        </w:rPr>
        <w:t>России»</w:t>
      </w:r>
      <w:r w:rsidR="00CE7B7E" w:rsidRPr="00EE4373">
        <w:rPr>
          <w:color w:val="161616"/>
          <w:spacing w:val="19"/>
          <w:sz w:val="24"/>
          <w:szCs w:val="24"/>
        </w:rPr>
        <w:t xml:space="preserve"> </w:t>
      </w:r>
      <w:r w:rsidR="00CE7B7E" w:rsidRPr="00EE4373">
        <w:rPr>
          <w:color w:val="1C1C1C"/>
          <w:spacing w:val="-2"/>
          <w:sz w:val="24"/>
          <w:szCs w:val="24"/>
        </w:rPr>
        <w:t>приня</w:t>
      </w:r>
      <w:r w:rsidRPr="00EE4373">
        <w:rPr>
          <w:color w:val="1C1C1C"/>
          <w:spacing w:val="-2"/>
          <w:sz w:val="24"/>
          <w:szCs w:val="24"/>
        </w:rPr>
        <w:t>т</w:t>
      </w:r>
      <w:r w:rsidR="00CE7B7E" w:rsidRPr="00EE4373">
        <w:rPr>
          <w:color w:val="1C1C1C"/>
          <w:spacing w:val="-2"/>
          <w:sz w:val="24"/>
          <w:szCs w:val="24"/>
        </w:rPr>
        <w:t>ь</w:t>
      </w:r>
      <w:r w:rsidR="00CE7B7E" w:rsidRPr="00EE4373">
        <w:rPr>
          <w:color w:val="1C1C1C"/>
          <w:spacing w:val="14"/>
          <w:sz w:val="24"/>
          <w:szCs w:val="24"/>
        </w:rPr>
        <w:t xml:space="preserve"> </w:t>
      </w:r>
      <w:r w:rsidR="00CE7B7E" w:rsidRPr="00EE4373">
        <w:rPr>
          <w:color w:val="282828"/>
          <w:spacing w:val="-2"/>
          <w:sz w:val="24"/>
          <w:szCs w:val="24"/>
        </w:rPr>
        <w:t xml:space="preserve">к </w:t>
      </w:r>
      <w:r w:rsidR="00CE7B7E" w:rsidRPr="00EE4373">
        <w:rPr>
          <w:color w:val="151515"/>
          <w:spacing w:val="-2"/>
          <w:sz w:val="24"/>
          <w:szCs w:val="24"/>
        </w:rPr>
        <w:t>исполнению</w:t>
      </w:r>
      <w:r w:rsidR="00CE7B7E" w:rsidRPr="00EE4373">
        <w:rPr>
          <w:color w:val="151515"/>
          <w:spacing w:val="7"/>
          <w:sz w:val="24"/>
          <w:szCs w:val="24"/>
        </w:rPr>
        <w:t xml:space="preserve"> </w:t>
      </w:r>
      <w:r w:rsidR="00891C38" w:rsidRPr="00EE4373">
        <w:rPr>
          <w:color w:val="151515"/>
          <w:spacing w:val="7"/>
          <w:sz w:val="24"/>
          <w:szCs w:val="24"/>
        </w:rPr>
        <w:t xml:space="preserve">регламент </w:t>
      </w:r>
      <w:r w:rsidR="00CE7B7E" w:rsidRPr="00EE4373">
        <w:rPr>
          <w:color w:val="111111"/>
          <w:spacing w:val="-2"/>
          <w:sz w:val="24"/>
          <w:szCs w:val="24"/>
        </w:rPr>
        <w:t>данного</w:t>
      </w:r>
      <w:r w:rsidR="00CE7B7E" w:rsidRPr="00EE4373">
        <w:rPr>
          <w:color w:val="111111"/>
          <w:spacing w:val="8"/>
          <w:sz w:val="24"/>
          <w:szCs w:val="24"/>
        </w:rPr>
        <w:t xml:space="preserve"> </w:t>
      </w:r>
      <w:r w:rsidR="00CE7B7E" w:rsidRPr="00EE4373">
        <w:rPr>
          <w:color w:val="151515"/>
          <w:spacing w:val="-2"/>
          <w:sz w:val="24"/>
          <w:szCs w:val="24"/>
        </w:rPr>
        <w:t>пакета</w:t>
      </w:r>
      <w:r w:rsidR="00CE7B7E" w:rsidRPr="00EE4373">
        <w:rPr>
          <w:color w:val="151515"/>
          <w:sz w:val="24"/>
          <w:szCs w:val="24"/>
        </w:rPr>
        <w:t xml:space="preserve"> </w:t>
      </w:r>
      <w:r w:rsidR="00CE7B7E" w:rsidRPr="00EE4373">
        <w:rPr>
          <w:color w:val="212121"/>
          <w:spacing w:val="-2"/>
          <w:sz w:val="24"/>
          <w:szCs w:val="24"/>
        </w:rPr>
        <w:t>документов</w:t>
      </w:r>
      <w:r w:rsidR="00CE7B7E" w:rsidRPr="00EE4373">
        <w:rPr>
          <w:color w:val="212121"/>
          <w:spacing w:val="14"/>
          <w:sz w:val="24"/>
          <w:szCs w:val="24"/>
        </w:rPr>
        <w:t xml:space="preserve"> </w:t>
      </w:r>
      <w:r w:rsidR="00CE7B7E" w:rsidRPr="00EE4373">
        <w:rPr>
          <w:color w:val="2A2A2A"/>
          <w:spacing w:val="-2"/>
          <w:sz w:val="24"/>
          <w:szCs w:val="24"/>
        </w:rPr>
        <w:t>о</w:t>
      </w:r>
      <w:r w:rsidR="00CE7B7E" w:rsidRPr="00EE4373">
        <w:rPr>
          <w:color w:val="2A2A2A"/>
          <w:spacing w:val="-3"/>
          <w:sz w:val="24"/>
          <w:szCs w:val="24"/>
        </w:rPr>
        <w:t xml:space="preserve"> </w:t>
      </w:r>
      <w:r w:rsidR="00CE7B7E" w:rsidRPr="00EE4373">
        <w:rPr>
          <w:color w:val="161616"/>
          <w:spacing w:val="-2"/>
          <w:sz w:val="24"/>
          <w:szCs w:val="24"/>
        </w:rPr>
        <w:t>противодействии</w:t>
      </w:r>
      <w:r w:rsidR="00CE7B7E" w:rsidRPr="00EE4373">
        <w:rPr>
          <w:color w:val="161616"/>
          <w:spacing w:val="-12"/>
          <w:sz w:val="24"/>
          <w:szCs w:val="24"/>
        </w:rPr>
        <w:t xml:space="preserve"> </w:t>
      </w:r>
      <w:r w:rsidR="00CE7B7E" w:rsidRPr="00EE4373">
        <w:rPr>
          <w:spacing w:val="-2"/>
          <w:sz w:val="24"/>
          <w:szCs w:val="24"/>
        </w:rPr>
        <w:t>коррупции</w:t>
      </w:r>
      <w:r w:rsidR="00CE7B7E" w:rsidRPr="00EE4373">
        <w:rPr>
          <w:spacing w:val="12"/>
          <w:sz w:val="24"/>
          <w:szCs w:val="24"/>
        </w:rPr>
        <w:t xml:space="preserve"> </w:t>
      </w:r>
      <w:r w:rsidR="00CE7B7E" w:rsidRPr="00EE4373">
        <w:rPr>
          <w:color w:val="232323"/>
          <w:spacing w:val="-2"/>
          <w:sz w:val="24"/>
          <w:szCs w:val="24"/>
        </w:rPr>
        <w:t>в</w:t>
      </w:r>
      <w:r w:rsidR="00CE7B7E" w:rsidRPr="00EE4373">
        <w:rPr>
          <w:color w:val="232323"/>
          <w:spacing w:val="14"/>
          <w:sz w:val="24"/>
          <w:szCs w:val="24"/>
        </w:rPr>
        <w:t xml:space="preserve"> </w:t>
      </w:r>
      <w:r w:rsidR="00891C38" w:rsidRPr="00EE4373">
        <w:rPr>
          <w:color w:val="2D2D2D"/>
          <w:w w:val="105"/>
          <w:sz w:val="24"/>
          <w:szCs w:val="24"/>
        </w:rPr>
        <w:t xml:space="preserve">ФБЛПУ </w:t>
      </w:r>
      <w:r w:rsidR="00891C38" w:rsidRPr="00EE4373">
        <w:rPr>
          <w:color w:val="0F0F0F"/>
          <w:w w:val="105"/>
          <w:sz w:val="24"/>
          <w:szCs w:val="24"/>
        </w:rPr>
        <w:t>«Санаторий «Днепр</w:t>
      </w:r>
      <w:r w:rsidR="00891C38" w:rsidRPr="00EE4373">
        <w:rPr>
          <w:w w:val="105"/>
          <w:sz w:val="24"/>
          <w:szCs w:val="24"/>
        </w:rPr>
        <w:t xml:space="preserve">» </w:t>
      </w:r>
      <w:r w:rsidR="00891C38" w:rsidRPr="00EE4373">
        <w:rPr>
          <w:color w:val="262626"/>
          <w:w w:val="105"/>
          <w:sz w:val="24"/>
          <w:szCs w:val="24"/>
        </w:rPr>
        <w:t xml:space="preserve">ФНС </w:t>
      </w:r>
      <w:r w:rsidR="00891C38" w:rsidRPr="00EE4373">
        <w:rPr>
          <w:color w:val="212121"/>
          <w:w w:val="105"/>
          <w:sz w:val="24"/>
          <w:szCs w:val="24"/>
        </w:rPr>
        <w:t>России».</w:t>
      </w:r>
    </w:p>
    <w:p w:rsidR="000A7819" w:rsidRDefault="00891C38" w:rsidP="00156CCE">
      <w:pPr>
        <w:tabs>
          <w:tab w:val="left" w:pos="1738"/>
        </w:tabs>
        <w:ind w:firstLine="426"/>
        <w:jc w:val="both"/>
        <w:rPr>
          <w:color w:val="1D1D1D"/>
          <w:spacing w:val="-6"/>
          <w:sz w:val="24"/>
          <w:szCs w:val="24"/>
        </w:rPr>
      </w:pPr>
      <w:r w:rsidRPr="00EE4373">
        <w:rPr>
          <w:color w:val="1A1A1A"/>
          <w:spacing w:val="-6"/>
          <w:sz w:val="24"/>
          <w:szCs w:val="24"/>
        </w:rPr>
        <w:t xml:space="preserve">        4. </w:t>
      </w:r>
      <w:r w:rsidR="00CE7B7E" w:rsidRPr="00EE4373">
        <w:rPr>
          <w:color w:val="1A1A1A"/>
          <w:spacing w:val="-6"/>
          <w:sz w:val="24"/>
          <w:szCs w:val="24"/>
        </w:rPr>
        <w:t>Контроль</w:t>
      </w:r>
      <w:r w:rsidR="00CE7B7E" w:rsidRPr="00EE4373">
        <w:rPr>
          <w:color w:val="1A1A1A"/>
          <w:spacing w:val="2"/>
          <w:sz w:val="24"/>
          <w:szCs w:val="24"/>
        </w:rPr>
        <w:t xml:space="preserve"> </w:t>
      </w:r>
      <w:r w:rsidR="00CE7B7E" w:rsidRPr="00EE4373">
        <w:rPr>
          <w:spacing w:val="-6"/>
          <w:sz w:val="24"/>
          <w:szCs w:val="24"/>
        </w:rPr>
        <w:t>исполнения</w:t>
      </w:r>
      <w:r w:rsidR="00CE7B7E" w:rsidRPr="00EE4373">
        <w:rPr>
          <w:spacing w:val="14"/>
          <w:sz w:val="24"/>
          <w:szCs w:val="24"/>
        </w:rPr>
        <w:t xml:space="preserve"> </w:t>
      </w:r>
      <w:r w:rsidR="00CE7B7E" w:rsidRPr="00EE4373">
        <w:rPr>
          <w:color w:val="161616"/>
          <w:spacing w:val="-6"/>
          <w:sz w:val="24"/>
          <w:szCs w:val="24"/>
        </w:rPr>
        <w:t>приказа</w:t>
      </w:r>
      <w:r w:rsidR="00CE7B7E" w:rsidRPr="00EE4373">
        <w:rPr>
          <w:color w:val="161616"/>
          <w:spacing w:val="-1"/>
          <w:sz w:val="24"/>
          <w:szCs w:val="24"/>
        </w:rPr>
        <w:t xml:space="preserve"> </w:t>
      </w:r>
      <w:r w:rsidR="00CE7B7E" w:rsidRPr="00EE4373">
        <w:rPr>
          <w:color w:val="212121"/>
          <w:spacing w:val="-6"/>
          <w:sz w:val="24"/>
          <w:szCs w:val="24"/>
        </w:rPr>
        <w:t>оставляю</w:t>
      </w:r>
      <w:r w:rsidR="00CE7B7E" w:rsidRPr="00EE4373">
        <w:rPr>
          <w:color w:val="212121"/>
          <w:spacing w:val="4"/>
          <w:sz w:val="24"/>
          <w:szCs w:val="24"/>
        </w:rPr>
        <w:t xml:space="preserve"> </w:t>
      </w:r>
      <w:r w:rsidR="00CE7B7E" w:rsidRPr="00EE4373">
        <w:rPr>
          <w:color w:val="1D1D1D"/>
          <w:spacing w:val="-6"/>
          <w:sz w:val="24"/>
          <w:szCs w:val="24"/>
        </w:rPr>
        <w:t>за</w:t>
      </w:r>
      <w:r w:rsidR="00CE7B7E" w:rsidRPr="00EE4373">
        <w:rPr>
          <w:color w:val="1D1D1D"/>
          <w:spacing w:val="-4"/>
          <w:sz w:val="24"/>
          <w:szCs w:val="24"/>
        </w:rPr>
        <w:t xml:space="preserve"> </w:t>
      </w:r>
      <w:r w:rsidR="00CE7B7E" w:rsidRPr="00EE4373">
        <w:rPr>
          <w:color w:val="1D1D1D"/>
          <w:spacing w:val="-6"/>
          <w:sz w:val="24"/>
          <w:szCs w:val="24"/>
        </w:rPr>
        <w:t>собой.</w:t>
      </w:r>
    </w:p>
    <w:p w:rsidR="00156CCE" w:rsidRDefault="00156CCE" w:rsidP="00156CCE">
      <w:pPr>
        <w:tabs>
          <w:tab w:val="left" w:pos="1738"/>
        </w:tabs>
        <w:ind w:firstLine="426"/>
        <w:jc w:val="both"/>
        <w:rPr>
          <w:color w:val="1D1D1D"/>
          <w:spacing w:val="-6"/>
          <w:sz w:val="24"/>
          <w:szCs w:val="24"/>
        </w:rPr>
      </w:pPr>
    </w:p>
    <w:p w:rsidR="00156CCE" w:rsidRDefault="00156CCE" w:rsidP="00156CCE">
      <w:pPr>
        <w:tabs>
          <w:tab w:val="left" w:pos="1738"/>
        </w:tabs>
        <w:ind w:firstLine="426"/>
        <w:jc w:val="both"/>
        <w:rPr>
          <w:color w:val="1D1D1D"/>
          <w:spacing w:val="-6"/>
          <w:sz w:val="24"/>
          <w:szCs w:val="24"/>
        </w:rPr>
      </w:pPr>
    </w:p>
    <w:p w:rsidR="00156CCE" w:rsidRPr="00EE4373" w:rsidRDefault="00156CCE" w:rsidP="00156CCE">
      <w:pPr>
        <w:tabs>
          <w:tab w:val="left" w:pos="1738"/>
        </w:tabs>
        <w:ind w:firstLine="426"/>
        <w:jc w:val="both"/>
        <w:rPr>
          <w:color w:val="181818"/>
          <w:sz w:val="24"/>
          <w:szCs w:val="24"/>
        </w:rPr>
      </w:pPr>
    </w:p>
    <w:p w:rsidR="00891C38" w:rsidRPr="00EE4373" w:rsidRDefault="00891C38" w:rsidP="00EE4373">
      <w:pPr>
        <w:pStyle w:val="a3"/>
        <w:rPr>
          <w:sz w:val="24"/>
          <w:szCs w:val="24"/>
        </w:rPr>
      </w:pPr>
    </w:p>
    <w:p w:rsidR="00B723C5" w:rsidRPr="00EE4373" w:rsidRDefault="00891C38">
      <w:pPr>
        <w:pStyle w:val="a3"/>
        <w:spacing w:before="105"/>
        <w:rPr>
          <w:sz w:val="24"/>
          <w:szCs w:val="24"/>
        </w:rPr>
      </w:pPr>
      <w:r w:rsidRPr="00EE4373">
        <w:rPr>
          <w:sz w:val="24"/>
          <w:szCs w:val="24"/>
        </w:rPr>
        <w:t xml:space="preserve">Директор                           </w:t>
      </w:r>
      <w:r w:rsidR="00EE4373">
        <w:rPr>
          <w:sz w:val="24"/>
          <w:szCs w:val="24"/>
        </w:rPr>
        <w:tab/>
      </w:r>
      <w:r w:rsidR="00EE4373">
        <w:rPr>
          <w:sz w:val="24"/>
          <w:szCs w:val="24"/>
        </w:rPr>
        <w:tab/>
      </w:r>
      <w:r w:rsidR="00EE4373">
        <w:rPr>
          <w:sz w:val="24"/>
          <w:szCs w:val="24"/>
        </w:rPr>
        <w:tab/>
      </w:r>
      <w:r w:rsidR="00EE4373">
        <w:rPr>
          <w:sz w:val="24"/>
          <w:szCs w:val="24"/>
        </w:rPr>
        <w:tab/>
        <w:t xml:space="preserve">     </w:t>
      </w:r>
      <w:r w:rsidRPr="00EE4373">
        <w:rPr>
          <w:sz w:val="24"/>
          <w:szCs w:val="24"/>
        </w:rPr>
        <w:t xml:space="preserve">                                 </w:t>
      </w:r>
      <w:r w:rsidR="00156CCE">
        <w:rPr>
          <w:sz w:val="24"/>
          <w:szCs w:val="24"/>
        </w:rPr>
        <w:tab/>
        <w:t xml:space="preserve">  </w:t>
      </w:r>
      <w:r w:rsidRPr="00EE4373">
        <w:rPr>
          <w:sz w:val="24"/>
          <w:szCs w:val="24"/>
        </w:rPr>
        <w:t xml:space="preserve">         Д.Г. Богданов</w:t>
      </w:r>
    </w:p>
    <w:p w:rsidR="00B723C5" w:rsidRPr="00EE4373" w:rsidRDefault="00B723C5">
      <w:pPr>
        <w:pStyle w:val="a3"/>
        <w:spacing w:before="105"/>
        <w:rPr>
          <w:sz w:val="24"/>
          <w:szCs w:val="24"/>
        </w:rPr>
      </w:pPr>
    </w:p>
    <w:p w:rsidR="00B723C5" w:rsidRPr="00EE4373" w:rsidRDefault="00B723C5">
      <w:pPr>
        <w:pStyle w:val="a3"/>
        <w:spacing w:before="105"/>
        <w:rPr>
          <w:sz w:val="24"/>
          <w:szCs w:val="24"/>
        </w:rPr>
      </w:pPr>
    </w:p>
    <w:tbl>
      <w:tblPr>
        <w:tblW w:w="9923" w:type="dxa"/>
        <w:shd w:val="clear" w:color="auto" w:fill="F7F3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120"/>
        <w:gridCol w:w="3113"/>
      </w:tblGrid>
      <w:tr w:rsidR="00A34D94" w:rsidRPr="00DA57A8" w:rsidTr="00502730">
        <w:tc>
          <w:tcPr>
            <w:tcW w:w="3690" w:type="dxa"/>
            <w:shd w:val="clear" w:color="auto" w:fill="FFFFFF"/>
            <w:hideMark/>
          </w:tcPr>
          <w:p w:rsidR="00A34D94" w:rsidRDefault="00A34D94" w:rsidP="00502730">
            <w:pPr>
              <w:shd w:val="clear" w:color="auto" w:fill="FFFFFF" w:themeFill="background1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  <w:hideMark/>
          </w:tcPr>
          <w:p w:rsidR="00A34D94" w:rsidRPr="00DA57A8" w:rsidRDefault="00A34D94" w:rsidP="00502730">
            <w:pPr>
              <w:shd w:val="clear" w:color="auto" w:fill="FFFFFF" w:themeFill="background1"/>
              <w:spacing w:after="150"/>
              <w:rPr>
                <w:sz w:val="26"/>
                <w:szCs w:val="26"/>
                <w:lang w:eastAsia="ru-RU"/>
              </w:rPr>
            </w:pPr>
            <w:r w:rsidRPr="00DA57A8"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3" w:type="dxa"/>
            <w:shd w:val="clear" w:color="auto" w:fill="auto"/>
            <w:hideMark/>
          </w:tcPr>
          <w:p w:rsidR="00A34D94" w:rsidRDefault="00A34D94" w:rsidP="00502730">
            <w:pPr>
              <w:shd w:val="clear" w:color="auto" w:fill="FFFFFF" w:themeFill="background1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          Приложение №1</w:t>
            </w:r>
          </w:p>
          <w:p w:rsidR="00A34D94" w:rsidRPr="00DA57A8" w:rsidRDefault="00A34D94" w:rsidP="00502730">
            <w:pPr>
              <w:shd w:val="clear" w:color="auto" w:fill="FFFFFF" w:themeFill="background1"/>
              <w:spacing w:after="150"/>
              <w:rPr>
                <w:sz w:val="26"/>
                <w:szCs w:val="26"/>
                <w:lang w:eastAsia="ru-RU"/>
              </w:rPr>
            </w:pPr>
            <w:r w:rsidRPr="00DA57A8">
              <w:rPr>
                <w:sz w:val="26"/>
                <w:szCs w:val="26"/>
                <w:lang w:eastAsia="ru-RU"/>
              </w:rPr>
              <w:t>УТВЕРЖДЕНО</w:t>
            </w:r>
          </w:p>
          <w:p w:rsidR="00A34D94" w:rsidRPr="00DA57A8" w:rsidRDefault="00A34D94" w:rsidP="00502730">
            <w:pPr>
              <w:shd w:val="clear" w:color="auto" w:fill="FFFFFF" w:themeFill="background1"/>
              <w:spacing w:after="150"/>
              <w:rPr>
                <w:sz w:val="26"/>
                <w:szCs w:val="26"/>
                <w:lang w:eastAsia="ru-RU"/>
              </w:rPr>
            </w:pPr>
            <w:r w:rsidRPr="00DA57A8">
              <w:rPr>
                <w:sz w:val="26"/>
                <w:szCs w:val="26"/>
                <w:lang w:eastAsia="ru-RU"/>
              </w:rPr>
              <w:t xml:space="preserve">приказом директора </w:t>
            </w:r>
            <w:r w:rsidRPr="00DA57A8">
              <w:rPr>
                <w:rFonts w:eastAsia="Arial"/>
                <w:sz w:val="26"/>
                <w:szCs w:val="26"/>
              </w:rPr>
              <w:t>ФБЛПУ «</w:t>
            </w:r>
            <w:r>
              <w:rPr>
                <w:rFonts w:eastAsia="Arial"/>
                <w:sz w:val="26"/>
                <w:szCs w:val="26"/>
              </w:rPr>
              <w:t xml:space="preserve">Санаторий «Днепр» ФНС </w:t>
            </w:r>
            <w:r w:rsidRPr="00DA57A8">
              <w:rPr>
                <w:rFonts w:eastAsia="Arial"/>
                <w:sz w:val="26"/>
                <w:szCs w:val="26"/>
              </w:rPr>
              <w:t>России»</w:t>
            </w:r>
          </w:p>
          <w:p w:rsidR="00A34D94" w:rsidRPr="00DA57A8" w:rsidRDefault="00A34D94" w:rsidP="00502730">
            <w:pPr>
              <w:shd w:val="clear" w:color="auto" w:fill="FFFFFF" w:themeFill="background1"/>
              <w:spacing w:after="150"/>
              <w:ind w:left="-6"/>
              <w:rPr>
                <w:sz w:val="26"/>
                <w:szCs w:val="26"/>
                <w:lang w:eastAsia="ru-RU"/>
              </w:rPr>
            </w:pPr>
            <w:r w:rsidRPr="00DA57A8">
              <w:rPr>
                <w:sz w:val="26"/>
                <w:szCs w:val="26"/>
                <w:lang w:eastAsia="ru-RU"/>
              </w:rPr>
              <w:t>от</w:t>
            </w:r>
            <w:r>
              <w:rPr>
                <w:sz w:val="26"/>
                <w:szCs w:val="26"/>
                <w:lang w:eastAsia="ru-RU"/>
              </w:rPr>
              <w:t xml:space="preserve"> 11.06.2025г.</w:t>
            </w:r>
            <w:r w:rsidRPr="00DA57A8">
              <w:rPr>
                <w:sz w:val="26"/>
                <w:szCs w:val="26"/>
                <w:lang w:eastAsia="ru-RU"/>
              </w:rPr>
              <w:t xml:space="preserve"> №</w:t>
            </w:r>
            <w:r>
              <w:rPr>
                <w:sz w:val="26"/>
                <w:szCs w:val="26"/>
                <w:lang w:eastAsia="ru-RU"/>
              </w:rPr>
              <w:t>1.4-01/116</w:t>
            </w:r>
          </w:p>
        </w:tc>
      </w:tr>
    </w:tbl>
    <w:p w:rsidR="00A34D94" w:rsidRDefault="00A34D94" w:rsidP="00A34D94">
      <w:pPr>
        <w:shd w:val="clear" w:color="auto" w:fill="FFFFFF"/>
        <w:spacing w:after="150"/>
        <w:jc w:val="center"/>
        <w:rPr>
          <w:b/>
          <w:bCs/>
          <w:sz w:val="26"/>
          <w:szCs w:val="26"/>
          <w:lang w:eastAsia="ru-RU"/>
        </w:rPr>
      </w:pPr>
    </w:p>
    <w:p w:rsidR="00A34D94" w:rsidRPr="003E2B5D" w:rsidRDefault="00A34D94" w:rsidP="00A34D94">
      <w:pPr>
        <w:shd w:val="clear" w:color="auto" w:fill="FFFFFF"/>
        <w:spacing w:after="150"/>
        <w:jc w:val="center"/>
        <w:rPr>
          <w:b/>
          <w:sz w:val="26"/>
          <w:szCs w:val="26"/>
          <w:lang w:eastAsia="ru-RU"/>
        </w:rPr>
      </w:pPr>
      <w:r w:rsidRPr="003E2B5D">
        <w:rPr>
          <w:b/>
          <w:bCs/>
          <w:sz w:val="26"/>
          <w:szCs w:val="26"/>
          <w:lang w:eastAsia="ru-RU"/>
        </w:rPr>
        <w:t>Положение</w:t>
      </w:r>
    </w:p>
    <w:p w:rsidR="00A34D94" w:rsidRPr="003E2B5D" w:rsidRDefault="00A34D94" w:rsidP="00A34D94">
      <w:pPr>
        <w:shd w:val="clear" w:color="auto" w:fill="FFFFFF"/>
        <w:spacing w:after="150"/>
        <w:jc w:val="center"/>
        <w:rPr>
          <w:b/>
          <w:sz w:val="26"/>
          <w:szCs w:val="26"/>
          <w:lang w:eastAsia="ru-RU"/>
        </w:rPr>
      </w:pPr>
      <w:r w:rsidRPr="003E2B5D">
        <w:rPr>
          <w:b/>
          <w:bCs/>
          <w:sz w:val="26"/>
          <w:szCs w:val="26"/>
          <w:lang w:eastAsia="ru-RU"/>
        </w:rPr>
        <w:t xml:space="preserve">о противодействии коррупции в </w:t>
      </w:r>
      <w:r w:rsidRPr="003E2B5D">
        <w:rPr>
          <w:rFonts w:eastAsia="Arial"/>
          <w:b/>
          <w:sz w:val="26"/>
          <w:szCs w:val="26"/>
        </w:rPr>
        <w:t>ФБЛПУ «Санаторий «Днепр» ФНС России»</w:t>
      </w:r>
    </w:p>
    <w:p w:rsidR="00A34D94" w:rsidRPr="003E2B5D" w:rsidRDefault="00A34D94" w:rsidP="00A34D94">
      <w:pPr>
        <w:shd w:val="clear" w:color="auto" w:fill="FFFFFF"/>
        <w:spacing w:after="150"/>
        <w:jc w:val="center"/>
        <w:rPr>
          <w:b/>
          <w:sz w:val="26"/>
          <w:szCs w:val="26"/>
          <w:lang w:eastAsia="ru-RU"/>
        </w:rPr>
      </w:pPr>
      <w:r w:rsidRPr="003E2B5D">
        <w:rPr>
          <w:b/>
          <w:bCs/>
          <w:sz w:val="26"/>
          <w:szCs w:val="26"/>
          <w:lang w:eastAsia="ru-RU"/>
        </w:rPr>
        <w:t>1. Общие положения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1.1. Настоящее Положение «О противодействии коррупции в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(далее - Положение) разработано на основе: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Конституции Российской Федерации, Федерального закона Российской Федерации от 25.12.2008 № 273-ФЗ «О противодействии коррупции».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1.2. 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>
        <w:rPr>
          <w:rFonts w:eastAsia="Arial"/>
          <w:sz w:val="26"/>
          <w:szCs w:val="26"/>
        </w:rPr>
        <w:t>ФБЛПУ «Санаторий «Днепр» ФНС России».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1.3. Для целей настоящего Положения используются следующие основные понятия: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u w:val="single"/>
          <w:lang w:eastAsia="ru-RU"/>
        </w:rPr>
        <w:t>коррупция: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а) 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б) совершение деяний, указанных в подпункте «а» настоящего пункта, от имени или в интересах юридического лица.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u w:val="single"/>
          <w:lang w:eastAsia="ru-RU"/>
        </w:rPr>
        <w:t>противодействие коррупции</w:t>
      </w:r>
      <w:r>
        <w:rPr>
          <w:sz w:val="26"/>
          <w:szCs w:val="26"/>
          <w:lang w:eastAsia="ru-RU"/>
        </w:rPr>
        <w:t xml:space="preserve"> - скоординированная 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совершивших коррупционные преступления, минимизации и (или) ликвидации их последствий.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u w:val="single"/>
          <w:lang w:eastAsia="ru-RU"/>
        </w:rPr>
        <w:t>коррупционное правонарушение </w:t>
      </w:r>
      <w:r>
        <w:rPr>
          <w:sz w:val="26"/>
          <w:szCs w:val="26"/>
          <w:lang w:eastAsia="ru-RU"/>
        </w:rPr>
        <w:t>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34D94" w:rsidRDefault="00A34D94" w:rsidP="00A34D94">
      <w:pPr>
        <w:shd w:val="clear" w:color="auto" w:fill="FFFFFF"/>
        <w:jc w:val="both"/>
        <w:rPr>
          <w:rFonts w:eastAsia="Arial"/>
          <w:sz w:val="26"/>
          <w:szCs w:val="26"/>
        </w:rPr>
      </w:pPr>
      <w:r>
        <w:rPr>
          <w:sz w:val="26"/>
          <w:szCs w:val="26"/>
          <w:u w:val="single"/>
          <w:lang w:eastAsia="ru-RU"/>
        </w:rPr>
        <w:t xml:space="preserve">субъекты антикоррупционной политики </w:t>
      </w:r>
      <w:r>
        <w:rPr>
          <w:sz w:val="26"/>
          <w:szCs w:val="26"/>
          <w:lang w:eastAsia="ru-RU"/>
        </w:rPr>
        <w:t xml:space="preserve">- органы государственной власти и местного самоуправления, учреждения; организации и лица, уполномоченные на формирование и реализацию мер антикоррупционной политики; граждане. В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субъектами антикоррупционной политики работники, физические и юридические лица, заинтересованные в качественном оказании дополнительных услуг</w:t>
      </w:r>
      <w:r>
        <w:rPr>
          <w:rFonts w:eastAsia="Arial"/>
          <w:sz w:val="26"/>
          <w:szCs w:val="26"/>
        </w:rPr>
        <w:t xml:space="preserve"> </w:t>
      </w:r>
      <w:r>
        <w:rPr>
          <w:rFonts w:eastAsia="Arial"/>
          <w:sz w:val="26"/>
          <w:szCs w:val="26"/>
        </w:rPr>
        <w:lastRenderedPageBreak/>
        <w:t>ФБЛПУ «Санаторий «Днепр» ФНС России».</w:t>
      </w:r>
    </w:p>
    <w:p w:rsidR="00A34D94" w:rsidRDefault="00A34D94" w:rsidP="00A34D94">
      <w:pPr>
        <w:shd w:val="clear" w:color="auto" w:fill="FFFFFF"/>
        <w:jc w:val="both"/>
        <w:rPr>
          <w:rFonts w:eastAsia="Arial"/>
          <w:sz w:val="26"/>
          <w:szCs w:val="26"/>
        </w:rPr>
      </w:pP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u w:val="single"/>
          <w:lang w:eastAsia="ru-RU"/>
        </w:rPr>
        <w:t>субъекты коррупционных правонарушений</w:t>
      </w:r>
      <w:r>
        <w:rPr>
          <w:sz w:val="26"/>
          <w:szCs w:val="26"/>
          <w:lang w:eastAsia="ru-RU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u w:val="single"/>
          <w:lang w:eastAsia="ru-RU"/>
        </w:rPr>
        <w:t>предупреждение коррупции</w:t>
      </w:r>
      <w:r>
        <w:rPr>
          <w:sz w:val="26"/>
          <w:szCs w:val="26"/>
          <w:lang w:eastAsia="ru-RU"/>
        </w:rPr>
        <w:t> - деятельность субъектов антикоррупционной политики, направленная на изучение, выявление, ограничение либо устранение явлений и условий, порождающих коррупционные правонарушения, или способствующих их распространению.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Основные принципы противодействия коррупции:</w:t>
      </w:r>
    </w:p>
    <w:p w:rsidR="00A34D94" w:rsidRDefault="00A34D94" w:rsidP="00A34D94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признание, обеспечение и защита основных прав и свобод человека и гражданина;</w:t>
      </w:r>
    </w:p>
    <w:p w:rsidR="00A34D94" w:rsidRDefault="00A34D94" w:rsidP="00A34D94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законность;</w:t>
      </w:r>
    </w:p>
    <w:p w:rsidR="00A34D94" w:rsidRDefault="00A34D94" w:rsidP="00A34D94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публичность и открытость деятельности органов управления и самоуправления;</w:t>
      </w:r>
    </w:p>
    <w:p w:rsidR="00A34D94" w:rsidRDefault="00A34D94" w:rsidP="00A34D94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неотвратимость ответственности за совершение коррупционных правонарушений;</w:t>
      </w:r>
    </w:p>
    <w:p w:rsidR="00A34D94" w:rsidRDefault="00A34D94" w:rsidP="00A34D94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</w:t>
      </w:r>
      <w:r>
        <w:t> </w:t>
      </w:r>
      <w:r>
        <w:rPr>
          <w:sz w:val="26"/>
          <w:szCs w:val="26"/>
          <w:lang w:eastAsia="ru-RU"/>
        </w:rPr>
        <w:t>комплексное использование организационных, информационно-пропагандистских и других мер;</w:t>
      </w:r>
    </w:p>
    <w:p w:rsidR="00A34D94" w:rsidRDefault="00A34D94" w:rsidP="00A34D94">
      <w:pPr>
        <w:shd w:val="clear" w:color="auto" w:fill="FFFFFF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приоритетное применение мер по предупреждению коррупции.</w:t>
      </w:r>
    </w:p>
    <w:p w:rsidR="00A34D94" w:rsidRDefault="00A34D94" w:rsidP="00A34D94">
      <w:pPr>
        <w:shd w:val="clear" w:color="auto" w:fill="FFFFFF"/>
        <w:jc w:val="both"/>
        <w:rPr>
          <w:sz w:val="26"/>
          <w:szCs w:val="26"/>
          <w:lang w:eastAsia="ru-RU"/>
        </w:rPr>
      </w:pPr>
    </w:p>
    <w:p w:rsidR="00A34D94" w:rsidRPr="003E2B5D" w:rsidRDefault="00A34D94" w:rsidP="00A34D94">
      <w:pPr>
        <w:shd w:val="clear" w:color="auto" w:fill="FFFFFF"/>
        <w:spacing w:after="150"/>
        <w:jc w:val="center"/>
        <w:rPr>
          <w:b/>
          <w:sz w:val="26"/>
          <w:szCs w:val="26"/>
          <w:lang w:eastAsia="ru-RU"/>
        </w:rPr>
      </w:pPr>
      <w:r w:rsidRPr="003E2B5D">
        <w:rPr>
          <w:b/>
          <w:bCs/>
          <w:sz w:val="26"/>
          <w:szCs w:val="26"/>
          <w:lang w:eastAsia="ru-RU"/>
        </w:rPr>
        <w:t>2. Основные меры по профилактике коррупции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2.1. Профилактика коррупции осуществляется путем применения следующих основных мер:</w:t>
      </w:r>
    </w:p>
    <w:p w:rsidR="00A34D94" w:rsidRDefault="00A34D94" w:rsidP="00A34D94">
      <w:pPr>
        <w:shd w:val="clear" w:color="auto" w:fill="FFFFFF"/>
        <w:spacing w:before="100" w:beforeAutospacing="1" w:after="100" w:afterAutospacing="1" w:line="300" w:lineRule="atLeast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1) формирование в коллективе </w:t>
      </w:r>
      <w:r>
        <w:rPr>
          <w:rFonts w:eastAsia="Arial"/>
          <w:sz w:val="26"/>
          <w:szCs w:val="26"/>
        </w:rPr>
        <w:t>ФБЛПУ «Санаторий «Днепр» ФНС России»</w:t>
      </w:r>
      <w:r>
        <w:rPr>
          <w:sz w:val="26"/>
          <w:szCs w:val="26"/>
          <w:lang w:eastAsia="ru-RU"/>
        </w:rPr>
        <w:t xml:space="preserve"> нетерпимости к коррупционному поведению;</w:t>
      </w:r>
    </w:p>
    <w:p w:rsidR="00A34D94" w:rsidRDefault="00A34D94" w:rsidP="00A34D94">
      <w:pPr>
        <w:shd w:val="clear" w:color="auto" w:fill="FFFFFF"/>
        <w:spacing w:before="100" w:beforeAutospacing="1" w:after="100" w:afterAutospacing="1" w:line="300" w:lineRule="atLeast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2) проведение мониторинга всех локальных актов, издаваемых администрацией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на предмет соответствия действующему законодательству;</w:t>
      </w:r>
    </w:p>
    <w:p w:rsidR="00A34D94" w:rsidRDefault="00A34D94" w:rsidP="00A34D94">
      <w:pPr>
        <w:shd w:val="clear" w:color="auto" w:fill="FFFFFF"/>
        <w:spacing w:before="100" w:beforeAutospacing="1" w:after="100" w:afterAutospacing="1" w:line="300" w:lineRule="atLeast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3) проведение мероприятий по разъяснению работникам Учреждения, формирование в коллективе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нетерпимости к коррупционному поведению законодательства в сфере противодействия коррупции.</w:t>
      </w:r>
    </w:p>
    <w:p w:rsidR="00A34D94" w:rsidRPr="003E2B5D" w:rsidRDefault="00A34D94" w:rsidP="00A34D94">
      <w:pPr>
        <w:shd w:val="clear" w:color="auto" w:fill="FFFFFF"/>
        <w:spacing w:after="150"/>
        <w:jc w:val="center"/>
        <w:rPr>
          <w:b/>
          <w:sz w:val="26"/>
          <w:szCs w:val="26"/>
          <w:lang w:eastAsia="ru-RU"/>
        </w:rPr>
      </w:pPr>
      <w:r w:rsidRPr="003E2B5D">
        <w:rPr>
          <w:b/>
          <w:bCs/>
          <w:sz w:val="26"/>
          <w:szCs w:val="26"/>
          <w:lang w:eastAsia="ru-RU"/>
        </w:rPr>
        <w:t>3. Основные направления</w:t>
      </w:r>
    </w:p>
    <w:p w:rsidR="00A34D94" w:rsidRPr="003E2B5D" w:rsidRDefault="00A34D94" w:rsidP="00A34D94">
      <w:pPr>
        <w:shd w:val="clear" w:color="auto" w:fill="FFFFFF"/>
        <w:spacing w:after="150"/>
        <w:jc w:val="center"/>
        <w:rPr>
          <w:b/>
          <w:sz w:val="26"/>
          <w:szCs w:val="26"/>
          <w:lang w:eastAsia="ru-RU"/>
        </w:rPr>
      </w:pPr>
      <w:r w:rsidRPr="003E2B5D">
        <w:rPr>
          <w:b/>
          <w:bCs/>
          <w:sz w:val="26"/>
          <w:szCs w:val="26"/>
          <w:lang w:eastAsia="ru-RU"/>
        </w:rPr>
        <w:t>по повышению эффективности противодействия коррупции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3.1. 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общества. 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3.2. Принятие административных и иных мер, направленных на привлечение работников к более активному участию в противодействии коррупции, на формирование в коллективе негативного отношения к коррупционному поведению.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3.3. Совершенствование системы и структуры органов самоуправления.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3.4. Создание механизмов общественного контроля деятельности органов управления и самоуправления.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3.5. Обеспечение доступа к информации о деятельности органов управления и самоуправления.</w:t>
      </w:r>
    </w:p>
    <w:p w:rsidR="00A34D94" w:rsidRDefault="00A34D94" w:rsidP="00A34D94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         3.6. Конкретизация полномочий работников, которые должны быть отражены в должностных инструкциях.</w:t>
      </w:r>
    </w:p>
    <w:p w:rsidR="00A34D94" w:rsidRDefault="00A34D94" w:rsidP="00A34D94">
      <w:pPr>
        <w:shd w:val="clear" w:color="auto" w:fill="FFFFFF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3.7. Уведомление в письменной форме работниками </w:t>
      </w:r>
      <w:r>
        <w:rPr>
          <w:rFonts w:eastAsia="Arial"/>
          <w:sz w:val="26"/>
          <w:szCs w:val="26"/>
        </w:rPr>
        <w:t xml:space="preserve">ФБЛПУ «Санаторий «Днепр» ФНС России» уполномоченного лица </w:t>
      </w:r>
      <w:r>
        <w:rPr>
          <w:sz w:val="26"/>
          <w:szCs w:val="26"/>
          <w:lang w:eastAsia="ru-RU"/>
        </w:rPr>
        <w:t>по противодействию коррупции обо всех случаях обращения к ним каких-либо лиц в целях склонения их к совершению коррупционных правонарушений.</w:t>
      </w:r>
    </w:p>
    <w:p w:rsidR="00A34D94" w:rsidRDefault="00A34D94" w:rsidP="00A34D94">
      <w:pPr>
        <w:shd w:val="clear" w:color="auto" w:fill="FFFFFF"/>
        <w:ind w:firstLine="708"/>
        <w:jc w:val="both"/>
        <w:rPr>
          <w:rFonts w:eastAsia="Arial"/>
          <w:sz w:val="26"/>
          <w:szCs w:val="26"/>
        </w:rPr>
      </w:pPr>
    </w:p>
    <w:p w:rsidR="00A34D94" w:rsidRDefault="00A34D94" w:rsidP="00A34D94">
      <w:pPr>
        <w:shd w:val="clear" w:color="auto" w:fill="FFFFFF"/>
        <w:spacing w:after="150"/>
        <w:ind w:firstLine="567"/>
        <w:jc w:val="center"/>
        <w:rPr>
          <w:b/>
          <w:sz w:val="26"/>
          <w:szCs w:val="26"/>
          <w:lang w:eastAsia="ru-RU"/>
        </w:rPr>
      </w:pPr>
      <w:r w:rsidRPr="00844F4C">
        <w:rPr>
          <w:b/>
          <w:sz w:val="26"/>
          <w:szCs w:val="26"/>
          <w:lang w:eastAsia="ru-RU"/>
        </w:rPr>
        <w:t xml:space="preserve">4. Ответственность физических и юридических лиц за </w:t>
      </w:r>
    </w:p>
    <w:p w:rsidR="00A34D94" w:rsidRPr="00844F4C" w:rsidRDefault="00A34D94" w:rsidP="00A34D94">
      <w:pPr>
        <w:shd w:val="clear" w:color="auto" w:fill="FFFFFF"/>
        <w:spacing w:after="150"/>
        <w:ind w:firstLine="567"/>
        <w:jc w:val="center"/>
        <w:rPr>
          <w:b/>
          <w:sz w:val="26"/>
          <w:szCs w:val="26"/>
          <w:lang w:eastAsia="ru-RU"/>
        </w:rPr>
      </w:pPr>
      <w:r w:rsidRPr="00844F4C">
        <w:rPr>
          <w:b/>
          <w:sz w:val="26"/>
          <w:szCs w:val="26"/>
          <w:lang w:eastAsia="ru-RU"/>
        </w:rPr>
        <w:t>коррупционные правонарушения.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4.1. 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4.2. 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4.3.  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A34D94" w:rsidRDefault="00A34D94" w:rsidP="00A34D94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4.4. 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A34D94" w:rsidRDefault="00A34D94" w:rsidP="00A34D94">
      <w:pPr>
        <w:shd w:val="clear" w:color="auto" w:fill="FFFFFF"/>
        <w:jc w:val="both"/>
        <w:rPr>
          <w:rFonts w:eastAsia="Arial"/>
          <w:sz w:val="26"/>
          <w:szCs w:val="26"/>
        </w:rPr>
      </w:pPr>
      <w:r>
        <w:rPr>
          <w:sz w:val="26"/>
          <w:szCs w:val="26"/>
          <w:lang w:eastAsia="ru-RU"/>
        </w:rPr>
        <w:t xml:space="preserve">          4.5. Внесение изменений и дополнений в настоящее Положение осуществляется путем подготовки проекта Положения в новой редакции уполномоченного лица, ответственного за </w:t>
      </w:r>
      <w:r>
        <w:rPr>
          <w:sz w:val="26"/>
          <w:szCs w:val="26"/>
        </w:rPr>
        <w:t>организацию</w:t>
      </w:r>
      <w:r>
        <w:rPr>
          <w:rFonts w:eastAsia="Arial"/>
          <w:sz w:val="26"/>
          <w:szCs w:val="26"/>
        </w:rPr>
        <w:t xml:space="preserve"> </w:t>
      </w:r>
      <w:r>
        <w:rPr>
          <w:sz w:val="26"/>
          <w:szCs w:val="26"/>
        </w:rPr>
        <w:t>работы</w:t>
      </w:r>
      <w:r>
        <w:rPr>
          <w:rFonts w:eastAsia="Arial"/>
          <w:sz w:val="26"/>
          <w:szCs w:val="26"/>
        </w:rPr>
        <w:t xml:space="preserve"> </w:t>
      </w:r>
      <w:r>
        <w:rPr>
          <w:sz w:val="26"/>
          <w:szCs w:val="26"/>
        </w:rPr>
        <w:t>по</w:t>
      </w:r>
      <w:r>
        <w:rPr>
          <w:rFonts w:eastAsia="Arial"/>
          <w:sz w:val="26"/>
          <w:szCs w:val="26"/>
        </w:rPr>
        <w:t xml:space="preserve"> </w:t>
      </w:r>
      <w:r>
        <w:rPr>
          <w:sz w:val="26"/>
          <w:szCs w:val="26"/>
        </w:rPr>
        <w:t>противодействию</w:t>
      </w:r>
      <w:r>
        <w:rPr>
          <w:rFonts w:eastAsia="Arial"/>
          <w:sz w:val="26"/>
          <w:szCs w:val="26"/>
        </w:rPr>
        <w:t xml:space="preserve"> </w:t>
      </w:r>
      <w:r>
        <w:rPr>
          <w:sz w:val="26"/>
          <w:szCs w:val="26"/>
        </w:rPr>
        <w:t>коррупции</w:t>
      </w:r>
      <w:r>
        <w:rPr>
          <w:rFonts w:eastAsia="Arial"/>
          <w:sz w:val="26"/>
          <w:szCs w:val="26"/>
        </w:rPr>
        <w:t xml:space="preserve"> </w:t>
      </w:r>
      <w:r>
        <w:rPr>
          <w:sz w:val="26"/>
          <w:szCs w:val="26"/>
        </w:rPr>
        <w:t xml:space="preserve">в </w:t>
      </w:r>
      <w:r>
        <w:rPr>
          <w:rFonts w:eastAsia="Arial"/>
          <w:sz w:val="26"/>
          <w:szCs w:val="26"/>
        </w:rPr>
        <w:t>ФБЛПУ «Санаторий «Днепр» ФНС России».</w:t>
      </w:r>
    </w:p>
    <w:p w:rsidR="00B723C5" w:rsidRDefault="00B723C5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D12FCE">
      <w:pPr>
        <w:shd w:val="clear" w:color="auto" w:fill="FFFFFF"/>
        <w:spacing w:after="150" w:line="276" w:lineRule="auto"/>
        <w:jc w:val="right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Приложение №2</w:t>
      </w:r>
    </w:p>
    <w:tbl>
      <w:tblPr>
        <w:tblW w:w="9923" w:type="dxa"/>
        <w:tblInd w:w="-567" w:type="dxa"/>
        <w:shd w:val="clear" w:color="auto" w:fill="F7F3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120"/>
        <w:gridCol w:w="3113"/>
      </w:tblGrid>
      <w:tr w:rsidR="00D12FCE" w:rsidTr="00D66B8E">
        <w:tc>
          <w:tcPr>
            <w:tcW w:w="3690" w:type="dxa"/>
            <w:shd w:val="clear" w:color="auto" w:fill="FFFFFF"/>
            <w:hideMark/>
          </w:tcPr>
          <w:p w:rsidR="00D12FCE" w:rsidRDefault="00D12FCE" w:rsidP="00D66B8E">
            <w:pPr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  <w:hideMark/>
          </w:tcPr>
          <w:p w:rsidR="00D12FCE" w:rsidRDefault="00D12FCE" w:rsidP="00D66B8E">
            <w:pPr>
              <w:shd w:val="clear" w:color="auto" w:fill="FFFFFF"/>
              <w:spacing w:after="150"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3" w:type="dxa"/>
            <w:shd w:val="clear" w:color="auto" w:fill="auto"/>
            <w:hideMark/>
          </w:tcPr>
          <w:p w:rsidR="00D12FCE" w:rsidRDefault="00D12FCE" w:rsidP="00D66B8E">
            <w:pPr>
              <w:shd w:val="clear" w:color="auto" w:fill="FFFFFF"/>
              <w:spacing w:after="150"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УТВЕРЖДЕНО</w:t>
            </w:r>
          </w:p>
          <w:p w:rsidR="00D12FCE" w:rsidRDefault="00D12FCE" w:rsidP="00D66B8E">
            <w:pPr>
              <w:shd w:val="clear" w:color="auto" w:fill="FFFFFF"/>
              <w:spacing w:after="150"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приказом директора </w:t>
            </w:r>
            <w:r>
              <w:rPr>
                <w:rFonts w:eastAsia="Arial"/>
                <w:sz w:val="26"/>
                <w:szCs w:val="26"/>
              </w:rPr>
              <w:t>ФБЛПУ «Санаторий «Днепр» ФНС России»</w:t>
            </w:r>
          </w:p>
          <w:p w:rsidR="00D12FCE" w:rsidRDefault="00D12FCE" w:rsidP="00D66B8E">
            <w:pPr>
              <w:shd w:val="clear" w:color="auto" w:fill="FFFFFF"/>
              <w:spacing w:after="150"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 11.06.2025 № 1.4-01/116</w:t>
            </w:r>
          </w:p>
        </w:tc>
      </w:tr>
    </w:tbl>
    <w:p w:rsidR="00D12FCE" w:rsidRDefault="00D12FCE" w:rsidP="00D12FCE">
      <w:pPr>
        <w:shd w:val="clear" w:color="auto" w:fill="FFFFFF"/>
        <w:spacing w:after="150" w:line="276" w:lineRule="auto"/>
        <w:jc w:val="right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 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>Порядок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>уведомления работодателя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 xml:space="preserve">о фактах обращения в целях склонения работника </w:t>
      </w:r>
      <w:r w:rsidRPr="00847234">
        <w:rPr>
          <w:rFonts w:eastAsia="Arial"/>
          <w:b/>
          <w:sz w:val="26"/>
          <w:szCs w:val="26"/>
        </w:rPr>
        <w:t xml:space="preserve">ФБЛПУ «Санаторий «Днепр» ФНС России» </w:t>
      </w:r>
      <w:r w:rsidRPr="00847234">
        <w:rPr>
          <w:b/>
          <w:bCs/>
          <w:sz w:val="26"/>
          <w:szCs w:val="26"/>
          <w:lang w:eastAsia="ru-RU"/>
        </w:rPr>
        <w:t>к совершению коррупционных правонарушений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>1. Общие положения</w:t>
      </w:r>
    </w:p>
    <w:p w:rsidR="00D12FCE" w:rsidRDefault="00D12FCE" w:rsidP="00D12FCE">
      <w:pPr>
        <w:shd w:val="clear" w:color="auto" w:fill="FFFFFF"/>
        <w:spacing w:after="150"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1.1. Настоящий Порядок разработан в целях реализации Федерального закона от 25 декабря 2008 года N 273-ФЗ "О противодействии коррупции" и определяет: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 процедуру уведомления работодателя работником </w:t>
      </w:r>
      <w:r>
        <w:rPr>
          <w:rFonts w:eastAsia="Arial"/>
          <w:sz w:val="26"/>
          <w:szCs w:val="26"/>
        </w:rPr>
        <w:t>ФБЛПУ «Санаторий «Днепр» ФНС России»</w:t>
      </w:r>
      <w:r>
        <w:rPr>
          <w:sz w:val="26"/>
          <w:szCs w:val="26"/>
          <w:lang w:eastAsia="ru-RU"/>
        </w:rPr>
        <w:t xml:space="preserve"> (далее - работник) о фактах обращения к нему в целях склонения к совершению коррупционных правонарушений;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перечень сведений, содержащихся в уведомлении работника о фактах обращения к нему в целях склонения к совершению коррупционных правонарушений (далее - уведомление);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порядок регистрации уведомлений;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порядок организации проверки сведений, содержащихся в уведомлениях.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 xml:space="preserve">2. </w:t>
      </w:r>
      <w:r>
        <w:rPr>
          <w:b/>
          <w:bCs/>
          <w:sz w:val="26"/>
          <w:szCs w:val="26"/>
          <w:lang w:eastAsia="ru-RU"/>
        </w:rPr>
        <w:t>Процедура</w:t>
      </w:r>
      <w:r w:rsidRPr="00847234">
        <w:rPr>
          <w:b/>
          <w:bCs/>
          <w:sz w:val="26"/>
          <w:szCs w:val="26"/>
          <w:lang w:eastAsia="ru-RU"/>
        </w:rPr>
        <w:t xml:space="preserve"> уведомления работодателя о фактах обращения к работнику в целях склонения к совершению коррупционных правонарушений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2.1. Работник обязан уведомлять работодателя в лице руководителя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 xml:space="preserve">обо всех случаях непосредственного обращения к нему каких-либо лиц с целью склонения к злоупотреблению служебным положением, даче или получению взятки, злоупотреблению полномочиями либо иному незаконному использованию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лиц.   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2.2. Уведомление оформляется в письменном виде в двух экземплярах.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Первый экземпляр уведомления работник передает директору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не позднее рабочего дня, следующего за днем обращения к нему в целях склонения к совершению коррупционного правонарушения.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Второй экземпляр уведомления, заверенный директором </w:t>
      </w:r>
      <w:r>
        <w:rPr>
          <w:rFonts w:eastAsia="Arial"/>
          <w:sz w:val="26"/>
          <w:szCs w:val="26"/>
        </w:rPr>
        <w:t>ФБЛПУ «Санаторий «Днепр» ФНС России»</w:t>
      </w:r>
      <w:r>
        <w:rPr>
          <w:sz w:val="26"/>
          <w:szCs w:val="26"/>
          <w:lang w:eastAsia="ru-RU"/>
        </w:rPr>
        <w:t>, остается у работника в качестве подтверждения факта представления уведомления.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2.3. В случае если работник не имеет возможности передать уведомление лично, оно может быть направлено в адрес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заказным письмом с уведомлением и описью вложения.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>3. Перечень сведений, содержащихся в уведомлении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3.1. К перечню сведений, которые указываются в уведомлении, относятся: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фамилия, имя, отчество лица, представившего уведомление;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замещаемая им должность в </w:t>
      </w:r>
      <w:r>
        <w:rPr>
          <w:rFonts w:eastAsia="Arial"/>
          <w:sz w:val="26"/>
          <w:szCs w:val="26"/>
        </w:rPr>
        <w:t>ФБЛПУ «Санаторий «Днепр» ФНС России»</w:t>
      </w:r>
      <w:r>
        <w:rPr>
          <w:sz w:val="26"/>
          <w:szCs w:val="26"/>
          <w:lang w:eastAsia="ru-RU"/>
        </w:rPr>
        <w:t>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дата, время, место, обстоятельства, при которых произошло обращение в целях склонения его к совершению коррупционных правонарушений;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характер обращения;   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- данные о лицах, обратившихся в целях склонения его к совершению коррупционных правонарушений;          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иные сведения, которые необходимо сообщить по факту обращения в целях склонения его к совершению коррупционных правонарушений;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дата представления уведомления;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подпись лица, представившего уведомление, и контактный телефон.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3.2. К уведомлению должны быть приложены все имеющиеся документы, подтверждающие обстоятельства обращения в целях склонения к совершению коррупционных правонарушений.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 xml:space="preserve">4. </w:t>
      </w:r>
      <w:r>
        <w:rPr>
          <w:b/>
          <w:bCs/>
          <w:sz w:val="26"/>
          <w:szCs w:val="26"/>
          <w:lang w:eastAsia="ru-RU"/>
        </w:rPr>
        <w:t>Порядок регистрации уведомлений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4.1. Уведомления о фактах обращения в целях склонения работников к совершению коррупционных правонарушений регистрируются в день поступления.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4.2. Регистрация уведомлений производится ответственным лицом в журнале учета уведомлений, листы которого должны быть пронумерованы, прошнурованы и скреплены подписью директора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и печатью.</w:t>
      </w:r>
    </w:p>
    <w:p w:rsidR="00D12FCE" w:rsidRDefault="00D12FCE" w:rsidP="00D12FCE">
      <w:pPr>
        <w:shd w:val="clear" w:color="auto" w:fill="FFFFFF"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В журнале указываются:</w:t>
      </w:r>
    </w:p>
    <w:p w:rsidR="00D12FCE" w:rsidRDefault="00D12FCE" w:rsidP="00D12FCE">
      <w:pPr>
        <w:shd w:val="clear" w:color="auto" w:fill="FFFFFF"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порядковый номер уведомления;</w:t>
      </w:r>
    </w:p>
    <w:p w:rsidR="00D12FCE" w:rsidRDefault="00D12FCE" w:rsidP="00D12FCE">
      <w:pPr>
        <w:shd w:val="clear" w:color="auto" w:fill="FFFFFF"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дата и время принятия уведомления;</w:t>
      </w:r>
    </w:p>
    <w:p w:rsidR="00D12FCE" w:rsidRDefault="00D12FCE" w:rsidP="00D12FCE">
      <w:pPr>
        <w:shd w:val="clear" w:color="auto" w:fill="FFFFFF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фамилия и инициалы лица, обратившегося с уведомлением;</w:t>
      </w:r>
    </w:p>
    <w:p w:rsidR="00D12FCE" w:rsidRDefault="00D12FCE" w:rsidP="00D12FCE">
      <w:pPr>
        <w:shd w:val="clear" w:color="auto" w:fill="FFFFFF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дата и время передачи уведомления работодателю;</w:t>
      </w:r>
    </w:p>
    <w:p w:rsidR="00D12FCE" w:rsidRDefault="00D12FCE" w:rsidP="00D12FCE">
      <w:pPr>
        <w:shd w:val="clear" w:color="auto" w:fill="FFFFFF"/>
        <w:spacing w:line="276" w:lineRule="auto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краткое содержание уведомления;</w:t>
      </w:r>
    </w:p>
    <w:p w:rsidR="00D12FCE" w:rsidRDefault="00D12FCE" w:rsidP="00D12FCE">
      <w:pPr>
        <w:shd w:val="clear" w:color="auto" w:fill="FFFFFF"/>
        <w:spacing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 фамилия, инициалы и подпись ответственного лица, зарегистрировавшего уведомление.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4.3. На уведомлении ставится отметка о его поступлении, в котором указываются дата поступления и входящий номер.</w:t>
      </w:r>
    </w:p>
    <w:p w:rsidR="00D12FCE" w:rsidRDefault="00D12FCE" w:rsidP="00D12FCE">
      <w:pPr>
        <w:shd w:val="clear" w:color="auto" w:fill="FFFFFF"/>
        <w:spacing w:after="150" w:line="276" w:lineRule="auto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ab/>
        <w:t xml:space="preserve">4.4. После регистрации уведомления в журнале регистрации оно передается на рассмотрение директору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не позднее рабочего дня, следующего за днем регистрации уведомления.</w:t>
      </w:r>
    </w:p>
    <w:p w:rsidR="00D12FCE" w:rsidRPr="00847234" w:rsidRDefault="00D12FCE" w:rsidP="00D12FCE">
      <w:pPr>
        <w:shd w:val="clear" w:color="auto" w:fill="FFFFFF"/>
        <w:spacing w:after="150" w:line="276" w:lineRule="auto"/>
        <w:jc w:val="center"/>
        <w:rPr>
          <w:b/>
          <w:sz w:val="26"/>
          <w:szCs w:val="26"/>
          <w:lang w:eastAsia="ru-RU"/>
        </w:rPr>
      </w:pPr>
      <w:r w:rsidRPr="00847234">
        <w:rPr>
          <w:b/>
          <w:bCs/>
          <w:sz w:val="26"/>
          <w:szCs w:val="26"/>
          <w:lang w:eastAsia="ru-RU"/>
        </w:rPr>
        <w:t xml:space="preserve">5. Организация проверки </w:t>
      </w:r>
      <w:r>
        <w:rPr>
          <w:b/>
          <w:bCs/>
          <w:sz w:val="26"/>
          <w:szCs w:val="26"/>
          <w:lang w:eastAsia="ru-RU"/>
        </w:rPr>
        <w:t>сведений</w:t>
      </w:r>
      <w:r w:rsidRPr="00847234">
        <w:rPr>
          <w:b/>
          <w:bCs/>
          <w:sz w:val="26"/>
          <w:szCs w:val="26"/>
          <w:lang w:eastAsia="ru-RU"/>
        </w:rPr>
        <w:t xml:space="preserve">, </w:t>
      </w:r>
      <w:r>
        <w:rPr>
          <w:b/>
          <w:bCs/>
          <w:sz w:val="26"/>
          <w:szCs w:val="26"/>
          <w:lang w:eastAsia="ru-RU"/>
        </w:rPr>
        <w:t>содержащихся в уведомлении</w:t>
      </w:r>
    </w:p>
    <w:p w:rsidR="00D12FCE" w:rsidRDefault="00D12FCE" w:rsidP="00D12FCE">
      <w:pPr>
        <w:shd w:val="clear" w:color="auto" w:fill="FFFFFF"/>
        <w:spacing w:after="150" w:line="276" w:lineRule="auto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5.1. В течение трех рабочих дней директор </w:t>
      </w:r>
      <w:r>
        <w:rPr>
          <w:rFonts w:eastAsia="Arial"/>
          <w:sz w:val="26"/>
          <w:szCs w:val="26"/>
        </w:rPr>
        <w:t xml:space="preserve">ФБЛПУ «Санаторий «Днепр» ФНС России» </w:t>
      </w:r>
      <w:r>
        <w:rPr>
          <w:sz w:val="26"/>
          <w:szCs w:val="26"/>
          <w:lang w:eastAsia="ru-RU"/>
        </w:rPr>
        <w:t>рассматривает поступившее уведомление о факте обращения в целях склонения работника к совершению коррупционных правонарушений, принимает решение о проведении проверки содержащихся в нем сведений и определяет круг лиц и комплекс мероприятий для проведения данной проверки.</w:t>
      </w:r>
    </w:p>
    <w:p w:rsidR="00D12FCE" w:rsidRDefault="00D12FCE" w:rsidP="00D12FCE">
      <w:pPr>
        <w:shd w:val="clear" w:color="auto" w:fill="FFFFFF"/>
        <w:spacing w:after="150"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5.2. Проверка сведений, содержащихся в уведомлении о факте обращения в целях склонения работника к совершению коррупционных правонарушений, должна быть завершена не позднее чем через месяц со дня принятия решения о ее проведении. Результаты проверки сообщаются директору</w:t>
      </w:r>
      <w:r>
        <w:rPr>
          <w:rFonts w:eastAsia="Arial"/>
          <w:sz w:val="26"/>
          <w:szCs w:val="26"/>
        </w:rPr>
        <w:t xml:space="preserve"> ФБЛПУ «Санаторий «Днепр» ФНС России»</w:t>
      </w:r>
      <w:r>
        <w:rPr>
          <w:sz w:val="26"/>
          <w:szCs w:val="26"/>
          <w:lang w:eastAsia="ru-RU"/>
        </w:rPr>
        <w:t xml:space="preserve"> в форме письменного заключения.</w:t>
      </w:r>
    </w:p>
    <w:p w:rsidR="00D12FCE" w:rsidRDefault="00D12FCE" w:rsidP="00D12FCE">
      <w:pPr>
        <w:shd w:val="clear" w:color="auto" w:fill="FFFFFF"/>
        <w:spacing w:after="150" w:line="276" w:lineRule="auto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5.3. При установлении в результате проверки обстоятельств, свидетельствующих о наличии признаков преступления или административного правонарушения, директору</w:t>
      </w:r>
      <w:r>
        <w:rPr>
          <w:rFonts w:eastAsia="Arial"/>
          <w:sz w:val="26"/>
          <w:szCs w:val="26"/>
        </w:rPr>
        <w:t xml:space="preserve"> ФБЛПУ «Санаторий «Днепр» ФНС России»</w:t>
      </w:r>
      <w:r>
        <w:rPr>
          <w:sz w:val="26"/>
          <w:szCs w:val="26"/>
          <w:lang w:eastAsia="ru-RU"/>
        </w:rPr>
        <w:t> направляет копии уведомления и материалов проверки для рассмотрения в органы прокуратуры или другие государственные органы.</w:t>
      </w:r>
    </w:p>
    <w:p w:rsidR="00D12FCE" w:rsidRDefault="00D12FCE" w:rsidP="00D12FCE">
      <w:pPr>
        <w:shd w:val="clear" w:color="auto" w:fill="FFFFFF"/>
        <w:spacing w:after="150" w:line="276" w:lineRule="auto"/>
        <w:ind w:firstLine="567"/>
        <w:jc w:val="both"/>
      </w:pPr>
      <w:r>
        <w:rPr>
          <w:sz w:val="26"/>
          <w:szCs w:val="26"/>
          <w:lang w:eastAsia="ru-RU"/>
        </w:rPr>
        <w:t>5.4. Уведомление, письменное заключение по результатам проверки, информация, поступившая из прокуратуры или других государственных органов по результатам рассмотрения уведомления, приобщаются к личному делу работника.</w:t>
      </w: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156CCE" w:rsidRDefault="00156C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156CCE" w:rsidRDefault="00156C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156CCE" w:rsidRDefault="00156C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156CCE" w:rsidRDefault="00156C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p w:rsidR="00D12FCE" w:rsidRDefault="00D12FCE" w:rsidP="00D12FCE">
      <w:pPr>
        <w:jc w:val="right"/>
        <w:rPr>
          <w:lang w:eastAsia="ru-RU"/>
        </w:rPr>
      </w:pPr>
      <w:r>
        <w:rPr>
          <w:lang w:eastAsia="ru-RU"/>
        </w:rPr>
        <w:t> Приложение №3</w:t>
      </w:r>
    </w:p>
    <w:tbl>
      <w:tblPr>
        <w:tblW w:w="12644" w:type="dxa"/>
        <w:shd w:val="clear" w:color="auto" w:fill="F7F3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256"/>
        <w:gridCol w:w="2849"/>
        <w:gridCol w:w="2849"/>
      </w:tblGrid>
      <w:tr w:rsidR="00D12FCE" w:rsidTr="00D66B8E">
        <w:tc>
          <w:tcPr>
            <w:tcW w:w="3690" w:type="dxa"/>
            <w:shd w:val="clear" w:color="auto" w:fill="FFFFFF"/>
            <w:hideMark/>
          </w:tcPr>
          <w:p w:rsidR="00D12FCE" w:rsidRDefault="00D12FCE" w:rsidP="00D66B8E">
            <w:pPr>
              <w:rPr>
                <w:lang w:eastAsia="ru-RU"/>
              </w:rPr>
            </w:pPr>
          </w:p>
        </w:tc>
        <w:tc>
          <w:tcPr>
            <w:tcW w:w="3256" w:type="dxa"/>
            <w:shd w:val="clear" w:color="auto" w:fill="FFFFFF"/>
            <w:hideMark/>
          </w:tcPr>
          <w:p w:rsidR="00D12FCE" w:rsidRDefault="00D12FCE" w:rsidP="00D66B8E">
            <w:pPr>
              <w:rPr>
                <w:lang w:eastAsia="ru-RU"/>
              </w:rPr>
            </w:pPr>
            <w:r>
              <w:rPr>
                <w:lang w:eastAsia="ru-RU"/>
              </w:rPr>
              <w:t> </w:t>
            </w:r>
          </w:p>
        </w:tc>
        <w:tc>
          <w:tcPr>
            <w:tcW w:w="2849" w:type="dxa"/>
            <w:shd w:val="clear" w:color="auto" w:fill="auto"/>
            <w:hideMark/>
          </w:tcPr>
          <w:p w:rsidR="00D12FCE" w:rsidRDefault="00D12FCE" w:rsidP="00D66B8E">
            <w:pPr>
              <w:rPr>
                <w:lang w:eastAsia="ru-RU"/>
              </w:rPr>
            </w:pPr>
            <w:r>
              <w:rPr>
                <w:lang w:eastAsia="ru-RU"/>
              </w:rPr>
              <w:t>УТВЕРЖДЕНО</w:t>
            </w:r>
          </w:p>
          <w:p w:rsidR="00D12FCE" w:rsidRDefault="00D12FCE" w:rsidP="00D66B8E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приказом директора </w:t>
            </w:r>
            <w:r>
              <w:rPr>
                <w:rFonts w:eastAsia="Arial"/>
                <w:sz w:val="26"/>
                <w:szCs w:val="26"/>
              </w:rPr>
              <w:t>ФБЛПУ «Санаторий «Днепр» ФНС России»</w:t>
            </w:r>
          </w:p>
          <w:p w:rsidR="00D12FCE" w:rsidRDefault="00D12FCE" w:rsidP="00D66B8E">
            <w:pPr>
              <w:rPr>
                <w:lang w:eastAsia="ru-RU"/>
              </w:rPr>
            </w:pPr>
            <w:r>
              <w:rPr>
                <w:lang w:eastAsia="ru-RU"/>
              </w:rPr>
              <w:t>от 11.06.2025 № 1.4-01/116</w:t>
            </w:r>
          </w:p>
        </w:tc>
        <w:tc>
          <w:tcPr>
            <w:tcW w:w="2849" w:type="dxa"/>
          </w:tcPr>
          <w:p w:rsidR="00D12FCE" w:rsidRDefault="00D12FCE" w:rsidP="00D66B8E">
            <w:pPr>
              <w:rPr>
                <w:lang w:eastAsia="ru-RU"/>
              </w:rPr>
            </w:pPr>
          </w:p>
        </w:tc>
      </w:tr>
    </w:tbl>
    <w:p w:rsidR="00D12FCE" w:rsidRDefault="00D12FCE" w:rsidP="00D12FCE">
      <w:pPr>
        <w:rPr>
          <w:b/>
          <w:lang w:eastAsia="ru-RU"/>
        </w:rPr>
      </w:pPr>
    </w:p>
    <w:p w:rsidR="00D12FCE" w:rsidRDefault="00D12FCE" w:rsidP="00D12FCE">
      <w:pPr>
        <w:rPr>
          <w:lang w:eastAsia="ru-RU"/>
        </w:rPr>
      </w:pPr>
    </w:p>
    <w:p w:rsidR="00D12FCE" w:rsidRDefault="00D12FCE" w:rsidP="00D12FCE">
      <w:pPr>
        <w:jc w:val="center"/>
        <w:rPr>
          <w:lang w:eastAsia="ru-RU"/>
        </w:rPr>
      </w:pPr>
      <w:r>
        <w:rPr>
          <w:lang w:eastAsia="ru-RU"/>
        </w:rPr>
        <w:t>УВЕДОМЛЕНИЕ</w:t>
      </w:r>
    </w:p>
    <w:p w:rsidR="00D12FCE" w:rsidRDefault="00D12FCE" w:rsidP="00D12FCE">
      <w:pPr>
        <w:jc w:val="center"/>
        <w:rPr>
          <w:lang w:eastAsia="ru-RU"/>
        </w:rPr>
      </w:pPr>
      <w:r>
        <w:rPr>
          <w:lang w:eastAsia="ru-RU"/>
        </w:rPr>
        <w:t xml:space="preserve">о фактах обращения в целях склонения работника </w:t>
      </w:r>
      <w:r>
        <w:rPr>
          <w:rFonts w:eastAsia="Arial"/>
          <w:sz w:val="26"/>
          <w:szCs w:val="26"/>
        </w:rPr>
        <w:t>ФБЛПУ «Санаторий «Днепр» ФНС России»</w:t>
      </w:r>
      <w:r>
        <w:rPr>
          <w:lang w:eastAsia="ru-RU"/>
        </w:rPr>
        <w:t> (далее-Учреждение) к совершению коррупционных правонарушений</w:t>
      </w: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В соответствии с Федеральным законом от 25.12.2008 №273-ФЗ «О противодействии коррупции»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я, ____________________________________________________________________________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_____________________________________________________________________________</w:t>
      </w:r>
    </w:p>
    <w:p w:rsidR="00D12FCE" w:rsidRPr="00305AC8" w:rsidRDefault="00D12FCE" w:rsidP="00D12FCE">
      <w:pPr>
        <w:jc w:val="center"/>
        <w:rPr>
          <w:sz w:val="20"/>
          <w:szCs w:val="20"/>
          <w:lang w:eastAsia="ru-RU"/>
        </w:rPr>
      </w:pPr>
      <w:r w:rsidRPr="00305AC8">
        <w:rPr>
          <w:sz w:val="20"/>
          <w:szCs w:val="20"/>
          <w:lang w:eastAsia="ru-RU"/>
        </w:rPr>
        <w:t xml:space="preserve">(ФИО, должность работника </w:t>
      </w:r>
      <w:r w:rsidRPr="00D17A15">
        <w:rPr>
          <w:rFonts w:eastAsia="Arial"/>
          <w:sz w:val="20"/>
          <w:szCs w:val="20"/>
        </w:rPr>
        <w:t>ФБЛПУ «Санаторий «Днепр» ФНС России»</w:t>
      </w:r>
      <w:r w:rsidRPr="00305AC8">
        <w:rPr>
          <w:sz w:val="20"/>
          <w:szCs w:val="20"/>
          <w:lang w:eastAsia="ru-RU"/>
        </w:rPr>
        <w:t>)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настоящим уведомляю об обращении ко мне _______________________________________</w:t>
      </w:r>
    </w:p>
    <w:p w:rsidR="00D12FCE" w:rsidRPr="00305AC8" w:rsidRDefault="00D12FCE" w:rsidP="00D12FCE">
      <w:pPr>
        <w:jc w:val="both"/>
        <w:rPr>
          <w:lang w:eastAsia="ru-RU"/>
        </w:rPr>
      </w:pPr>
      <w:r>
        <w:rPr>
          <w:lang w:eastAsia="ru-RU"/>
        </w:rPr>
        <w:t>                                                                                             </w:t>
      </w:r>
      <w:r w:rsidRPr="00305AC8">
        <w:rPr>
          <w:lang w:eastAsia="ru-RU"/>
        </w:rPr>
        <w:t>(дата, место, время)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 гр.___________________________________________________________________________ _____________________________________________________________________________</w:t>
      </w:r>
    </w:p>
    <w:p w:rsidR="00D12FCE" w:rsidRPr="00305AC8" w:rsidRDefault="00D12FCE" w:rsidP="00D12FCE">
      <w:pPr>
        <w:jc w:val="center"/>
        <w:rPr>
          <w:lang w:eastAsia="ru-RU"/>
        </w:rPr>
      </w:pPr>
      <w:r w:rsidRPr="00305AC8">
        <w:rPr>
          <w:lang w:eastAsia="ru-RU"/>
        </w:rPr>
        <w:t xml:space="preserve">(данные о лицах, обратившихся к работнику </w:t>
      </w:r>
      <w:r w:rsidRPr="008945A5">
        <w:rPr>
          <w:rFonts w:eastAsia="Arial"/>
        </w:rPr>
        <w:t>ФБЛПУ «Санаторий «Днепр» ФНС России»</w:t>
      </w:r>
      <w:r w:rsidRPr="00305AC8">
        <w:rPr>
          <w:rFonts w:eastAsia="Arial"/>
        </w:rPr>
        <w:t>»</w:t>
      </w:r>
      <w:r w:rsidRPr="00305AC8">
        <w:rPr>
          <w:lang w:eastAsia="ru-RU"/>
        </w:rPr>
        <w:t>: ФИО, место работы и т.д.)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в целях склонения меня к совершению действий коррупционного характера, а именно: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12FCE" w:rsidRDefault="00D12FCE" w:rsidP="00D12FCE">
      <w:pPr>
        <w:jc w:val="center"/>
        <w:rPr>
          <w:lang w:eastAsia="ru-RU"/>
        </w:rPr>
      </w:pPr>
      <w:r>
        <w:rPr>
          <w:lang w:eastAsia="ru-RU"/>
        </w:rPr>
        <w:t>(</w:t>
      </w:r>
      <w:r w:rsidRPr="00305AC8">
        <w:rPr>
          <w:lang w:eastAsia="ru-RU"/>
        </w:rPr>
        <w:t xml:space="preserve">указать характер обращения, перечислить факты и обстоятельства склонения работника </w:t>
      </w:r>
      <w:r>
        <w:rPr>
          <w:lang w:eastAsia="ru-RU"/>
        </w:rPr>
        <w:t>У</w:t>
      </w:r>
      <w:r w:rsidRPr="00305AC8">
        <w:rPr>
          <w:lang w:eastAsia="ru-RU"/>
        </w:rPr>
        <w:t>чреждения к совершению коррупционных правонарушений; указать иные сведения, которые работник </w:t>
      </w:r>
      <w:r w:rsidRPr="008945A5">
        <w:rPr>
          <w:lang w:eastAsia="ru-RU"/>
        </w:rPr>
        <w:t>ФБЛПУ «Санаторий «Днепр» ФНС России»</w:t>
      </w:r>
      <w:r w:rsidRPr="00305AC8">
        <w:rPr>
          <w:lang w:eastAsia="ru-RU"/>
        </w:rPr>
        <w:t> считает необходимым сообщить</w:t>
      </w:r>
      <w:r>
        <w:rPr>
          <w:lang w:eastAsia="ru-RU"/>
        </w:rPr>
        <w:t>)</w:t>
      </w: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 Дата__________________</w:t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</w:r>
      <w:r>
        <w:rPr>
          <w:lang w:eastAsia="ru-RU"/>
        </w:rPr>
        <w:tab/>
        <w:t>Подпись________________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Контактный телефон_______________</w:t>
      </w: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Уведомление зарегистрировано в журнале регистрации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«_____»____________ ______г.  за №________________</w:t>
      </w: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> ________________________________________________</w:t>
      </w:r>
    </w:p>
    <w:p w:rsidR="00D12FCE" w:rsidRDefault="00D12FCE" w:rsidP="00D12FCE">
      <w:pPr>
        <w:ind w:left="708" w:firstLine="708"/>
        <w:jc w:val="both"/>
        <w:rPr>
          <w:lang w:eastAsia="ru-RU"/>
        </w:rPr>
      </w:pPr>
      <w:r w:rsidRPr="00305AC8">
        <w:rPr>
          <w:lang w:eastAsia="ru-RU"/>
        </w:rPr>
        <w:t xml:space="preserve"> (ФИО ответственного лица) </w:t>
      </w: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ind w:left="708" w:firstLine="708"/>
        <w:jc w:val="both"/>
        <w:rPr>
          <w:lang w:eastAsia="ru-RU"/>
        </w:rPr>
      </w:pPr>
    </w:p>
    <w:p w:rsidR="00D12FCE" w:rsidRPr="00305AC8" w:rsidRDefault="00D12FCE" w:rsidP="00D12FCE">
      <w:pPr>
        <w:ind w:left="708" w:firstLine="708"/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  <w:r>
        <w:rPr>
          <w:lang w:eastAsia="ru-RU"/>
        </w:rPr>
        <w:t xml:space="preserve">К уведомлению должны быть приложены все имеющиеся документы, подтверждающие обстоятельства обращения в целях склонения работника </w:t>
      </w:r>
      <w:r w:rsidRPr="008945A5">
        <w:rPr>
          <w:rFonts w:eastAsia="Arial"/>
        </w:rPr>
        <w:t>ФБЛПУ «Санаторий «Днепр» ФНС России»</w:t>
      </w:r>
      <w:r>
        <w:rPr>
          <w:lang w:eastAsia="ru-RU"/>
        </w:rPr>
        <w:t xml:space="preserve"> к совершению коррупционных правонарушений.</w:t>
      </w: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shd w:val="clear" w:color="auto" w:fill="FFFFFF"/>
        <w:spacing w:after="150"/>
        <w:jc w:val="right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Приложение №4</w:t>
      </w:r>
    </w:p>
    <w:p w:rsidR="00D12FCE" w:rsidRDefault="00D12FCE" w:rsidP="00D12FCE">
      <w:pPr>
        <w:shd w:val="clear" w:color="auto" w:fill="FFFFFF"/>
        <w:spacing w:after="150"/>
        <w:jc w:val="center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 </w:t>
      </w:r>
    </w:p>
    <w:tbl>
      <w:tblPr>
        <w:tblW w:w="9923" w:type="dxa"/>
        <w:shd w:val="clear" w:color="auto" w:fill="F7F3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120"/>
        <w:gridCol w:w="3113"/>
      </w:tblGrid>
      <w:tr w:rsidR="00D12FCE" w:rsidTr="00D66B8E">
        <w:tc>
          <w:tcPr>
            <w:tcW w:w="3690" w:type="dxa"/>
            <w:shd w:val="clear" w:color="auto" w:fill="FFFFFF"/>
            <w:hideMark/>
          </w:tcPr>
          <w:p w:rsidR="00D12FCE" w:rsidRDefault="00D12FCE" w:rsidP="00D66B8E">
            <w:pPr>
              <w:rPr>
                <w:sz w:val="26"/>
                <w:szCs w:val="26"/>
                <w:lang w:eastAsia="ru-RU"/>
              </w:rPr>
            </w:pPr>
          </w:p>
        </w:tc>
        <w:tc>
          <w:tcPr>
            <w:tcW w:w="3120" w:type="dxa"/>
            <w:shd w:val="clear" w:color="auto" w:fill="FFFFFF"/>
            <w:hideMark/>
          </w:tcPr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3" w:type="dxa"/>
            <w:shd w:val="clear" w:color="auto" w:fill="auto"/>
            <w:hideMark/>
          </w:tcPr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УТВЕРЖДЕНО</w:t>
            </w:r>
          </w:p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приказом директора </w:t>
            </w:r>
            <w:r>
              <w:rPr>
                <w:rFonts w:eastAsia="Arial"/>
                <w:sz w:val="26"/>
                <w:szCs w:val="26"/>
              </w:rPr>
              <w:t>ФБЛПУ «Санаторий «Днепр» ФНС России»</w:t>
            </w:r>
          </w:p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 11.06.2025 № 1.4-01/116</w:t>
            </w:r>
          </w:p>
        </w:tc>
      </w:tr>
    </w:tbl>
    <w:p w:rsidR="00D12FCE" w:rsidRDefault="00D12FCE" w:rsidP="00D12FCE">
      <w:pPr>
        <w:shd w:val="clear" w:color="auto" w:fill="FFFFFF"/>
        <w:spacing w:after="150"/>
        <w:jc w:val="center"/>
        <w:rPr>
          <w:bCs/>
          <w:sz w:val="26"/>
          <w:szCs w:val="26"/>
          <w:lang w:eastAsia="ru-RU"/>
        </w:rPr>
      </w:pPr>
    </w:p>
    <w:p w:rsidR="00D12FCE" w:rsidRDefault="00D12FCE" w:rsidP="00D12FCE">
      <w:pPr>
        <w:shd w:val="clear" w:color="auto" w:fill="FFFFFF"/>
        <w:spacing w:after="150"/>
        <w:jc w:val="center"/>
        <w:rPr>
          <w:bCs/>
          <w:sz w:val="26"/>
          <w:szCs w:val="26"/>
          <w:lang w:eastAsia="ru-RU"/>
        </w:rPr>
      </w:pPr>
    </w:p>
    <w:p w:rsidR="00D12FCE" w:rsidRDefault="00D12FCE" w:rsidP="00D12FCE">
      <w:pPr>
        <w:shd w:val="clear" w:color="auto" w:fill="FFFFFF"/>
        <w:spacing w:after="150"/>
        <w:jc w:val="center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ЖУРНАЛ</w:t>
      </w:r>
    </w:p>
    <w:p w:rsidR="00D12FCE" w:rsidRDefault="00D12FCE" w:rsidP="00D12FCE">
      <w:pPr>
        <w:shd w:val="clear" w:color="auto" w:fill="FFFFFF"/>
        <w:spacing w:after="150"/>
        <w:jc w:val="center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регистрации уведомлений о фактах обращения в целях склонения</w:t>
      </w:r>
    </w:p>
    <w:p w:rsidR="00D12FCE" w:rsidRDefault="00D12FCE" w:rsidP="00D12FCE">
      <w:pPr>
        <w:shd w:val="clear" w:color="auto" w:fill="FFFFFF"/>
        <w:spacing w:after="150"/>
        <w:jc w:val="center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работников учреждений к совершению коррупционных правонарушений</w:t>
      </w:r>
    </w:p>
    <w:p w:rsidR="00D12FCE" w:rsidRDefault="00D12FCE" w:rsidP="00D12FCE">
      <w:pPr>
        <w:shd w:val="clear" w:color="auto" w:fill="FFFFFF"/>
        <w:spacing w:after="150"/>
        <w:jc w:val="center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 </w:t>
      </w:r>
      <w:r w:rsidRPr="00170A4A">
        <w:rPr>
          <w:rFonts w:eastAsia="Arial"/>
          <w:sz w:val="26"/>
          <w:szCs w:val="26"/>
        </w:rPr>
        <w:t>ФБЛПУ «Санаторий «Днепр» ФНС России»</w:t>
      </w:r>
      <w:r>
        <w:rPr>
          <w:sz w:val="26"/>
          <w:szCs w:val="26"/>
          <w:lang w:eastAsia="ru-RU"/>
        </w:rPr>
        <w:t xml:space="preserve">  </w:t>
      </w:r>
    </w:p>
    <w:p w:rsidR="00D12FCE" w:rsidRDefault="00D12FCE" w:rsidP="00D12FCE">
      <w:pPr>
        <w:shd w:val="clear" w:color="auto" w:fill="FFFFFF"/>
        <w:spacing w:after="150"/>
        <w:jc w:val="center"/>
        <w:rPr>
          <w:sz w:val="26"/>
          <w:szCs w:val="26"/>
          <w:lang w:eastAsia="ru-RU"/>
        </w:rPr>
      </w:pPr>
      <w:r>
        <w:rPr>
          <w:b/>
          <w:bCs/>
          <w:sz w:val="26"/>
          <w:szCs w:val="26"/>
          <w:lang w:eastAsia="ru-RU"/>
        </w:rPr>
        <w:t> </w:t>
      </w:r>
    </w:p>
    <w:tbl>
      <w:tblPr>
        <w:tblW w:w="10454" w:type="dxa"/>
        <w:tblInd w:w="-859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shd w:val="clear" w:color="auto" w:fill="F7F3F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262"/>
        <w:gridCol w:w="1716"/>
        <w:gridCol w:w="1118"/>
        <w:gridCol w:w="1218"/>
        <w:gridCol w:w="1312"/>
        <w:gridCol w:w="1565"/>
        <w:gridCol w:w="1696"/>
      </w:tblGrid>
      <w:tr w:rsidR="00D12FCE" w:rsidRPr="0003682F" w:rsidTr="00D66B8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N</w:t>
            </w: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Дата и время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принятия уведомления</w:t>
            </w: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ФИО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работника, обратившегося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с уведомлением</w:t>
            </w: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Дата и время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уведомления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Краткое содержание обращения</w:t>
            </w: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Решение о проведении проверки</w: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Решение, принятое по результатам проверки</w:t>
            </w: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Дата и время направления в органы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прокуратуры</w:t>
            </w: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Примечание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ФИО и подпись</w:t>
            </w:r>
          </w:p>
          <w:p w:rsidR="00D12FCE" w:rsidRPr="0003682F" w:rsidRDefault="00D12FCE" w:rsidP="00D66B8E">
            <w:pPr>
              <w:jc w:val="center"/>
              <w:rPr>
                <w:sz w:val="18"/>
                <w:szCs w:val="18"/>
              </w:rPr>
            </w:pPr>
            <w:r w:rsidRPr="0003682F">
              <w:rPr>
                <w:sz w:val="18"/>
                <w:szCs w:val="18"/>
              </w:rPr>
              <w:t>Ответственного лица</w:t>
            </w:r>
          </w:p>
        </w:tc>
      </w:tr>
      <w:tr w:rsidR="00D12FCE" w:rsidTr="00D66B8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91" w:lineRule="exact"/>
              <w:ind w:left="59"/>
              <w:jc w:val="center"/>
              <w:rPr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84" w:lineRule="exact"/>
              <w:ind w:left="83" w:right="50" w:firstLine="197"/>
              <w:rPr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84" w:lineRule="exact"/>
              <w:ind w:left="93" w:firstLine="224"/>
              <w:rPr>
                <w:sz w:val="24"/>
                <w:szCs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84" w:lineRule="exact"/>
              <w:ind w:right="109"/>
              <w:rPr>
                <w:sz w:val="24"/>
                <w:szCs w:val="24"/>
              </w:rPr>
            </w:pPr>
            <w:r w:rsidRPr="00144331">
              <w:rPr>
                <w:color w:val="1F1F1F"/>
                <w:spacing w:val="-8"/>
                <w:sz w:val="24"/>
                <w:szCs w:val="24"/>
              </w:rPr>
              <w:t xml:space="preserve"> </w:t>
            </w:r>
          </w:p>
          <w:p w:rsidR="00D12FCE" w:rsidRPr="00144331" w:rsidRDefault="00D12FCE" w:rsidP="00D66B8E">
            <w:pPr>
              <w:ind w:left="148"/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84" w:lineRule="exact"/>
              <w:ind w:left="425" w:hanging="295"/>
              <w:rPr>
                <w:sz w:val="24"/>
                <w:szCs w:val="24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84" w:lineRule="exact"/>
              <w:ind w:left="103" w:right="41" w:firstLine="278"/>
              <w:rPr>
                <w:color w:val="0F0F0F"/>
                <w:spacing w:val="-2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84" w:lineRule="exact"/>
              <w:ind w:left="103" w:right="41" w:firstLine="278"/>
              <w:rPr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44331" w:rsidRDefault="00D12FCE" w:rsidP="00D66B8E">
            <w:pPr>
              <w:pStyle w:val="TableParagraph"/>
              <w:spacing w:line="291" w:lineRule="exact"/>
              <w:ind w:left="39"/>
              <w:jc w:val="center"/>
              <w:rPr>
                <w:sz w:val="24"/>
                <w:szCs w:val="24"/>
              </w:rPr>
            </w:pPr>
          </w:p>
        </w:tc>
      </w:tr>
      <w:tr w:rsidR="00D12FCE" w:rsidTr="00D66B8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spacing w:line="290" w:lineRule="exact"/>
              <w:ind w:left="30"/>
              <w:jc w:val="center"/>
              <w:rPr>
                <w:sz w:val="26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19356B" w:rsidRDefault="00D12FCE" w:rsidP="00D66B8E"/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spacing w:before="2" w:line="228" w:lineRule="auto"/>
              <w:ind w:left="425" w:hanging="350"/>
              <w:rPr>
                <w:sz w:val="26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spacing w:line="290" w:lineRule="exact"/>
              <w:ind w:left="25"/>
              <w:jc w:val="center"/>
              <w:rPr>
                <w:color w:val="131313"/>
                <w:spacing w:val="-4"/>
                <w:sz w:val="26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spacing w:line="290" w:lineRule="exact"/>
              <w:ind w:left="25"/>
              <w:jc w:val="center"/>
              <w:rPr>
                <w:sz w:val="26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</w:tr>
      <w:tr w:rsidR="00D12FCE" w:rsidTr="00D66B8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pStyle w:val="TableParagraph"/>
              <w:spacing w:line="20" w:lineRule="exact"/>
              <w:ind w:left="308"/>
              <w:rPr>
                <w:sz w:val="2"/>
              </w:rPr>
            </w:pPr>
            <w:r w:rsidRPr="0003682F"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5FCC546" wp14:editId="4D28C43A">
                      <wp:extent cx="394335" cy="12065"/>
                      <wp:effectExtent l="9525" t="0" r="0" b="6985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94335" cy="12065"/>
                                <a:chOff x="0" y="0"/>
                                <a:chExt cx="394335" cy="1206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5868"/>
                                  <a:ext cx="39433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94335">
                                      <a:moveTo>
                                        <a:pt x="0" y="0"/>
                                      </a:moveTo>
                                      <a:lnTo>
                                        <a:pt x="393843" y="0"/>
                                      </a:lnTo>
                                    </a:path>
                                  </a:pathLst>
                                </a:custGeom>
                                <a:ln w="11737">
                                  <a:solidFill>
                                    <a:srgbClr val="2B2B2B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220D23" id="Group 36" o:spid="_x0000_s1026" style="width:31.05pt;height:.95pt;mso-position-horizontal-relative:char;mso-position-vertical-relative:line" coordsize="394335,1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">
                      <v:shape id="Graphic 37" o:spid="_x0000_s1027" style="position:absolute;top:5868;width:394335;height:1270;visibility:visible;mso-wrap-style:square;v-text-anchor:top" coordsize="39433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vZV5cMA&#10;AADbAAAADwAAAGRycy9kb3ducmV2LnhtbESPzWrDMBCE74W8g9hAL6WR0yZpcSyH1BCaa5w8wGJt&#10;bRNrZSTVP29fFQo9DjPzDZMdJtOJgZxvLStYrxIQxJXVLdcKbtfT8zsIH5A1dpZJwUweDvniIcNU&#10;25EvNJShFhHCPkUFTQh9KqWvGjLoV7Ynjt6XdQZDlK6W2uEY4aaTL0mykwZbjgsN9lQ0VN3Lb6Og&#10;1sXxNN4/P7ab3rqnqtjMZXFW6nE5HfcgAk3hP/zXPmsFr2/w+yX+AJ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vZV5cMAAADbAAAADwAAAAAAAAAAAAAAAACYAgAAZHJzL2Rv&#10;d25yZXYueG1sUEsFBgAAAAAEAAQA9QAAAIgDAAAAAA==&#10;" path="m,l393843,e" filled="f" strokecolor="#2b2b2b" strokeweight=".3260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Pr="0003682F" w:rsidRDefault="00D12FCE" w:rsidP="00D66B8E">
            <w:pPr>
              <w:pStyle w:val="TableParagraph"/>
              <w:spacing w:before="166" w:after="1"/>
              <w:rPr>
                <w:sz w:val="20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spacing w:before="166" w:after="1"/>
              <w:rPr>
                <w:sz w:val="20"/>
              </w:rPr>
            </w:pPr>
          </w:p>
          <w:p w:rsidR="00D12FCE" w:rsidRPr="0003682F" w:rsidRDefault="00D12FCE" w:rsidP="00D66B8E">
            <w:pPr>
              <w:pStyle w:val="TableParagraph"/>
              <w:spacing w:line="20" w:lineRule="exact"/>
              <w:ind w:left="961"/>
              <w:rPr>
                <w:sz w:val="2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</w:tr>
      <w:tr w:rsidR="00D12FCE" w:rsidTr="00D66B8E">
        <w:tc>
          <w:tcPr>
            <w:tcW w:w="5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2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7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1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2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5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  <w:tc>
          <w:tcPr>
            <w:tcW w:w="16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12FCE" w:rsidRDefault="00D12FCE" w:rsidP="00D66B8E">
            <w:pPr>
              <w:pStyle w:val="TableParagraph"/>
              <w:rPr>
                <w:sz w:val="24"/>
              </w:rPr>
            </w:pPr>
          </w:p>
        </w:tc>
      </w:tr>
    </w:tbl>
    <w:p w:rsidR="00D12FCE" w:rsidRDefault="00D12FCE" w:rsidP="00D12FCE">
      <w:pPr>
        <w:shd w:val="clear" w:color="auto" w:fill="FFFFFF"/>
        <w:spacing w:after="150"/>
        <w:jc w:val="right"/>
        <w:rPr>
          <w:b/>
          <w:bCs/>
          <w:sz w:val="26"/>
          <w:szCs w:val="26"/>
          <w:lang w:eastAsia="ru-RU"/>
        </w:rPr>
      </w:pPr>
    </w:p>
    <w:p w:rsidR="00D12FCE" w:rsidRDefault="00D12FCE" w:rsidP="00D12FCE">
      <w:pPr>
        <w:shd w:val="clear" w:color="auto" w:fill="FFFFFF"/>
        <w:spacing w:after="150"/>
        <w:jc w:val="right"/>
        <w:rPr>
          <w:b/>
          <w:bCs/>
          <w:sz w:val="26"/>
          <w:szCs w:val="26"/>
          <w:lang w:eastAsia="ru-RU"/>
        </w:rPr>
      </w:pPr>
    </w:p>
    <w:p w:rsidR="00D12FCE" w:rsidRDefault="00D12FCE" w:rsidP="00D12FCE"/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shd w:val="clear" w:color="auto" w:fill="FFFFFF"/>
        <w:spacing w:after="150"/>
        <w:jc w:val="right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Приложение №5</w:t>
      </w:r>
    </w:p>
    <w:tbl>
      <w:tblPr>
        <w:tblW w:w="10065" w:type="dxa"/>
        <w:tblInd w:w="-426" w:type="dxa"/>
        <w:shd w:val="clear" w:color="auto" w:fill="F7F3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0"/>
        <w:gridCol w:w="3256"/>
        <w:gridCol w:w="3119"/>
      </w:tblGrid>
      <w:tr w:rsidR="00D12FCE" w:rsidTr="00D66B8E">
        <w:tc>
          <w:tcPr>
            <w:tcW w:w="3690" w:type="dxa"/>
            <w:shd w:val="clear" w:color="auto" w:fill="FFFFFF"/>
            <w:hideMark/>
          </w:tcPr>
          <w:p w:rsidR="00D12FCE" w:rsidRDefault="00D12FCE" w:rsidP="00D66B8E">
            <w:pPr>
              <w:rPr>
                <w:sz w:val="26"/>
                <w:szCs w:val="26"/>
                <w:lang w:eastAsia="ru-RU"/>
              </w:rPr>
            </w:pPr>
            <w:r>
              <w:rPr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256" w:type="dxa"/>
            <w:shd w:val="clear" w:color="auto" w:fill="FFFFFF"/>
            <w:hideMark/>
          </w:tcPr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3119" w:type="dxa"/>
            <w:shd w:val="clear" w:color="auto" w:fill="auto"/>
            <w:hideMark/>
          </w:tcPr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УТВЕРЖДЕНО</w:t>
            </w:r>
          </w:p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приказом директора </w:t>
            </w:r>
            <w:r>
              <w:rPr>
                <w:rFonts w:eastAsia="Arial"/>
                <w:sz w:val="26"/>
                <w:szCs w:val="26"/>
              </w:rPr>
              <w:t>ФБЛПУ «Санаторий «Днепр» ФНС России»</w:t>
            </w:r>
          </w:p>
          <w:p w:rsidR="00D12FCE" w:rsidRDefault="00D12FCE" w:rsidP="00D66B8E">
            <w:pPr>
              <w:shd w:val="clear" w:color="auto" w:fill="FFFFFF"/>
              <w:spacing w:after="15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от 11.06.2025 № 1.4-01/116</w:t>
            </w:r>
          </w:p>
        </w:tc>
      </w:tr>
    </w:tbl>
    <w:p w:rsidR="00D12FCE" w:rsidRDefault="00D12FCE" w:rsidP="00D12FCE">
      <w:pPr>
        <w:shd w:val="clear" w:color="auto" w:fill="FFFFFF"/>
        <w:spacing w:after="150"/>
        <w:rPr>
          <w:sz w:val="26"/>
          <w:szCs w:val="26"/>
          <w:lang w:eastAsia="ru-RU"/>
        </w:rPr>
      </w:pPr>
      <w:r>
        <w:rPr>
          <w:bCs/>
          <w:sz w:val="26"/>
          <w:szCs w:val="26"/>
          <w:lang w:eastAsia="ru-RU"/>
        </w:rPr>
        <w:t> </w:t>
      </w:r>
    </w:p>
    <w:p w:rsidR="00D12FCE" w:rsidRPr="004F6B4B" w:rsidRDefault="00D12FCE" w:rsidP="00D12FCE">
      <w:pPr>
        <w:shd w:val="clear" w:color="auto" w:fill="FFFFFF"/>
        <w:spacing w:after="150"/>
        <w:jc w:val="center"/>
        <w:rPr>
          <w:b/>
          <w:sz w:val="26"/>
          <w:szCs w:val="26"/>
          <w:lang w:eastAsia="ru-RU"/>
        </w:rPr>
      </w:pPr>
      <w:r w:rsidRPr="004F6B4B">
        <w:rPr>
          <w:b/>
          <w:bCs/>
          <w:sz w:val="26"/>
          <w:szCs w:val="26"/>
          <w:lang w:eastAsia="ru-RU"/>
        </w:rPr>
        <w:t>Памятка по уведомлению о склонении к коррупции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 </w:t>
      </w:r>
      <w:r>
        <w:rPr>
          <w:sz w:val="26"/>
          <w:szCs w:val="26"/>
          <w:lang w:eastAsia="ru-RU"/>
        </w:rPr>
        <w:tab/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Порядок действий работника при склонении его к коррупционным правонарушениям:</w:t>
      </w:r>
    </w:p>
    <w:p w:rsidR="00D12FCE" w:rsidRPr="00C92358" w:rsidRDefault="00D12FCE" w:rsidP="00D12FCE">
      <w:pPr>
        <w:pStyle w:val="a4"/>
        <w:widowControl/>
        <w:numPr>
          <w:ilvl w:val="0"/>
          <w:numId w:val="12"/>
        </w:numPr>
        <w:shd w:val="clear" w:color="auto" w:fill="FFFFFF"/>
        <w:autoSpaceDE/>
        <w:autoSpaceDN/>
        <w:spacing w:before="0" w:after="150"/>
        <w:ind w:left="0" w:firstLine="708"/>
        <w:contextualSpacing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 </w:t>
      </w:r>
      <w:r w:rsidRPr="00C92358">
        <w:rPr>
          <w:sz w:val="26"/>
          <w:szCs w:val="26"/>
          <w:lang w:eastAsia="ru-RU"/>
        </w:rPr>
        <w:t xml:space="preserve">Уведомить нанимателя о факте склонения работника к коррупционным правонарушениям. </w:t>
      </w:r>
    </w:p>
    <w:p w:rsidR="00D12FCE" w:rsidRPr="00C92358" w:rsidRDefault="00D12FCE" w:rsidP="00D12FCE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 w:rsidRPr="00C92358">
        <w:rPr>
          <w:sz w:val="26"/>
          <w:szCs w:val="26"/>
          <w:lang w:eastAsia="ru-RU"/>
        </w:rPr>
        <w:t xml:space="preserve">1.1.Уведомление оформляется в свободной форме и передается директору </w:t>
      </w:r>
      <w:r>
        <w:rPr>
          <w:rFonts w:eastAsia="Arial"/>
          <w:sz w:val="26"/>
          <w:szCs w:val="26"/>
        </w:rPr>
        <w:t>ФБЛПУ «Санаторий «Днепр» ФНС России»</w:t>
      </w:r>
      <w:r w:rsidRPr="00C92358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(далее-Учреждение) </w:t>
      </w:r>
      <w:r w:rsidRPr="00C92358">
        <w:rPr>
          <w:sz w:val="26"/>
          <w:szCs w:val="26"/>
          <w:lang w:eastAsia="ru-RU"/>
        </w:rPr>
        <w:t>не позднее окончания рабочего дня.</w:t>
      </w:r>
    </w:p>
    <w:p w:rsidR="00D12FCE" w:rsidRDefault="00D12FCE" w:rsidP="00D12FCE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 При нахождении работника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D12FCE" w:rsidRDefault="00D12FCE" w:rsidP="00D12FCE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 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D12FCE" w:rsidRDefault="00D12FCE" w:rsidP="00D12FCE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4. Регистрация уведомлений осуществляется уполномоченным лицом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D12FCE" w:rsidRDefault="00D12FCE" w:rsidP="00D12FCE">
      <w:pPr>
        <w:shd w:val="clear" w:color="auto" w:fill="FFFFFF"/>
        <w:spacing w:after="150"/>
        <w:ind w:firstLine="567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7. Работодатель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Слова, выражения и жесты, которые могут быть восприняты окружающими как просьба (намек) о даче взятки, и, от употребления которых следует воздерживаться сотрудникам образовательного учреждения: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«Вопрос решить трудно, но можно», «спасибо на хлеб не намажешь», «договоримся», «нужны более веские аргументы», «нужно обсудить параметры», «ну что делать будем?» и т.д.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К числу таких тем относятся, </w:t>
      </w:r>
      <w:proofErr w:type="gramStart"/>
      <w:r>
        <w:rPr>
          <w:sz w:val="26"/>
          <w:szCs w:val="26"/>
          <w:lang w:eastAsia="ru-RU"/>
        </w:rPr>
        <w:t>например</w:t>
      </w:r>
      <w:proofErr w:type="gramEnd"/>
      <w:r>
        <w:rPr>
          <w:sz w:val="26"/>
          <w:szCs w:val="26"/>
          <w:lang w:eastAsia="ru-RU"/>
        </w:rPr>
        <w:t>: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низкий уровень заработной платы работника и нехватка денежных средств на реализацию тех или иных нужд;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отсутствие работы у родственников работника;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необходимость поступления детей работника в образовательные учреждения и т.д.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К числу таких предложений относятся, например, предложения: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предоставить работнику и (или) его родственникам скидку;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внести деньги в конкретный благотворительный фонд;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поддержать конкретную спортивную команду и т.д.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получение подарков, даже стоимостью менее 3000 рублей;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Типовые ситуации конфликта интересов и порядок уведомления о возникновении личной заинтересованности</w:t>
      </w:r>
    </w:p>
    <w:p w:rsidR="00D12FCE" w:rsidRDefault="00D12FCE" w:rsidP="00D12FCE">
      <w:pPr>
        <w:shd w:val="clear" w:color="auto" w:fill="FFFFFF"/>
        <w:spacing w:after="15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1. Конфликт интересов, связанный с использованием служебной информации.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D12FCE" w:rsidRDefault="00D12FCE" w:rsidP="00D12FCE">
      <w:pPr>
        <w:shd w:val="clear" w:color="auto" w:fill="FFFFFF"/>
        <w:spacing w:after="15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2. Конфликт интересов, связанный с получением подарков и услуг.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служащими,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D12FCE" w:rsidRDefault="00D12FCE" w:rsidP="00D12FCE">
      <w:pPr>
        <w:shd w:val="clear" w:color="auto" w:fill="FFFFFF"/>
        <w:spacing w:after="150"/>
        <w:ind w:firstLine="708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3. Конфликт интересов, связанный с выполнением оплачиваемой работы.</w:t>
      </w:r>
    </w:p>
    <w:p w:rsidR="00D12FCE" w:rsidRDefault="00D12FCE" w:rsidP="00D12FCE">
      <w:pPr>
        <w:shd w:val="clear" w:color="auto" w:fill="FFFFFF"/>
        <w:spacing w:after="150"/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D12FCE" w:rsidRDefault="00D12FCE" w:rsidP="00D12FCE">
      <w:pPr>
        <w:shd w:val="clear" w:color="auto" w:fill="FFFFFF"/>
        <w:spacing w:after="150"/>
        <w:jc w:val="both"/>
      </w:pPr>
      <w:r>
        <w:rPr>
          <w:sz w:val="26"/>
          <w:szCs w:val="26"/>
          <w:lang w:eastAsia="ru-RU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случае,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случае,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  <w:rPr>
          <w:lang w:eastAsia="ru-RU"/>
        </w:rPr>
      </w:pPr>
    </w:p>
    <w:p w:rsidR="00D12FCE" w:rsidRDefault="00D12FCE" w:rsidP="00D12FCE">
      <w:pPr>
        <w:jc w:val="both"/>
      </w:pPr>
    </w:p>
    <w:p w:rsidR="00D12FCE" w:rsidRDefault="00D12FCE" w:rsidP="00B723C5">
      <w:pPr>
        <w:adjustRightInd w:val="0"/>
        <w:spacing w:line="276" w:lineRule="auto"/>
        <w:jc w:val="center"/>
        <w:rPr>
          <w:rFonts w:eastAsiaTheme="minorEastAsia"/>
          <w:sz w:val="24"/>
          <w:szCs w:val="24"/>
          <w:lang w:eastAsia="ru-RU"/>
        </w:rPr>
      </w:pPr>
    </w:p>
    <w:sectPr w:rsidR="00D12FCE" w:rsidSect="00EE4373">
      <w:pgSz w:w="11900" w:h="16840"/>
      <w:pgMar w:top="1260" w:right="708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11150"/>
    <w:multiLevelType w:val="hybridMultilevel"/>
    <w:tmpl w:val="C2ACFB6A"/>
    <w:lvl w:ilvl="0" w:tplc="A2A29F48">
      <w:start w:val="1"/>
      <w:numFmt w:val="decimal"/>
      <w:lvlText w:val="%1."/>
      <w:lvlJc w:val="left"/>
      <w:pPr>
        <w:ind w:left="70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4924D4B"/>
    <w:multiLevelType w:val="hybridMultilevel"/>
    <w:tmpl w:val="B1C677AA"/>
    <w:lvl w:ilvl="0" w:tplc="82AC80FC">
      <w:start w:val="1"/>
      <w:numFmt w:val="decimal"/>
      <w:suff w:val="nothing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0E87242"/>
    <w:multiLevelType w:val="multilevel"/>
    <w:tmpl w:val="3F4C9958"/>
    <w:lvl w:ilvl="0">
      <w:start w:val="2"/>
      <w:numFmt w:val="decimal"/>
      <w:lvlText w:val="%1."/>
      <w:lvlJc w:val="left"/>
      <w:pPr>
        <w:ind w:left="1484" w:hanging="349"/>
        <w:jc w:val="right"/>
      </w:pPr>
      <w:rPr>
        <w:rFonts w:hint="default"/>
        <w:spacing w:val="0"/>
        <w:w w:val="91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5088" w:hanging="250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69" w:hanging="521"/>
      </w:pPr>
      <w:rPr>
        <w:rFonts w:hint="default"/>
        <w:spacing w:val="0"/>
        <w:w w:val="98"/>
        <w:lang w:val="ru-RU" w:eastAsia="en-US" w:bidi="ar-SA"/>
      </w:rPr>
    </w:lvl>
    <w:lvl w:ilvl="3">
      <w:numFmt w:val="bullet"/>
      <w:lvlText w:val="•"/>
      <w:lvlJc w:val="left"/>
      <w:pPr>
        <w:ind w:left="1500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4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0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5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1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7" w:hanging="521"/>
      </w:pPr>
      <w:rPr>
        <w:rFonts w:hint="default"/>
        <w:lang w:val="ru-RU" w:eastAsia="en-US" w:bidi="ar-SA"/>
      </w:rPr>
    </w:lvl>
  </w:abstractNum>
  <w:abstractNum w:abstractNumId="3" w15:restartNumberingAfterBreak="0">
    <w:nsid w:val="3136102E"/>
    <w:multiLevelType w:val="hybridMultilevel"/>
    <w:tmpl w:val="E00832D6"/>
    <w:lvl w:ilvl="0" w:tplc="89EA7E58">
      <w:numFmt w:val="bullet"/>
      <w:lvlText w:val="-"/>
      <w:lvlJc w:val="left"/>
      <w:pPr>
        <w:ind w:left="1402" w:hanging="144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528A0412">
      <w:numFmt w:val="bullet"/>
      <w:lvlText w:val="•"/>
      <w:lvlJc w:val="left"/>
      <w:pPr>
        <w:ind w:left="2350" w:hanging="144"/>
      </w:pPr>
      <w:rPr>
        <w:rFonts w:hint="default"/>
        <w:lang w:val="ru-RU" w:eastAsia="en-US" w:bidi="ar-SA"/>
      </w:rPr>
    </w:lvl>
    <w:lvl w:ilvl="2" w:tplc="A038170C">
      <w:numFmt w:val="bullet"/>
      <w:lvlText w:val="•"/>
      <w:lvlJc w:val="left"/>
      <w:pPr>
        <w:ind w:left="3301" w:hanging="144"/>
      </w:pPr>
      <w:rPr>
        <w:rFonts w:hint="default"/>
        <w:lang w:val="ru-RU" w:eastAsia="en-US" w:bidi="ar-SA"/>
      </w:rPr>
    </w:lvl>
    <w:lvl w:ilvl="3" w:tplc="7DB2A274">
      <w:numFmt w:val="bullet"/>
      <w:lvlText w:val="•"/>
      <w:lvlJc w:val="left"/>
      <w:pPr>
        <w:ind w:left="4252" w:hanging="144"/>
      </w:pPr>
      <w:rPr>
        <w:rFonts w:hint="default"/>
        <w:lang w:val="ru-RU" w:eastAsia="en-US" w:bidi="ar-SA"/>
      </w:rPr>
    </w:lvl>
    <w:lvl w:ilvl="4" w:tplc="D85A7182">
      <w:numFmt w:val="bullet"/>
      <w:lvlText w:val="•"/>
      <w:lvlJc w:val="left"/>
      <w:pPr>
        <w:ind w:left="5203" w:hanging="144"/>
      </w:pPr>
      <w:rPr>
        <w:rFonts w:hint="default"/>
        <w:lang w:val="ru-RU" w:eastAsia="en-US" w:bidi="ar-SA"/>
      </w:rPr>
    </w:lvl>
    <w:lvl w:ilvl="5" w:tplc="15A83726">
      <w:numFmt w:val="bullet"/>
      <w:lvlText w:val="•"/>
      <w:lvlJc w:val="left"/>
      <w:pPr>
        <w:ind w:left="6154" w:hanging="144"/>
      </w:pPr>
      <w:rPr>
        <w:rFonts w:hint="default"/>
        <w:lang w:val="ru-RU" w:eastAsia="en-US" w:bidi="ar-SA"/>
      </w:rPr>
    </w:lvl>
    <w:lvl w:ilvl="6" w:tplc="1F7AF16E">
      <w:numFmt w:val="bullet"/>
      <w:lvlText w:val="•"/>
      <w:lvlJc w:val="left"/>
      <w:pPr>
        <w:ind w:left="7105" w:hanging="144"/>
      </w:pPr>
      <w:rPr>
        <w:rFonts w:hint="default"/>
        <w:lang w:val="ru-RU" w:eastAsia="en-US" w:bidi="ar-SA"/>
      </w:rPr>
    </w:lvl>
    <w:lvl w:ilvl="7" w:tplc="969A2A0A">
      <w:numFmt w:val="bullet"/>
      <w:lvlText w:val="•"/>
      <w:lvlJc w:val="left"/>
      <w:pPr>
        <w:ind w:left="8056" w:hanging="144"/>
      </w:pPr>
      <w:rPr>
        <w:rFonts w:hint="default"/>
        <w:lang w:val="ru-RU" w:eastAsia="en-US" w:bidi="ar-SA"/>
      </w:rPr>
    </w:lvl>
    <w:lvl w:ilvl="8" w:tplc="2828FEEE">
      <w:numFmt w:val="bullet"/>
      <w:lvlText w:val="•"/>
      <w:lvlJc w:val="left"/>
      <w:pPr>
        <w:ind w:left="9007" w:hanging="144"/>
      </w:pPr>
      <w:rPr>
        <w:rFonts w:hint="default"/>
        <w:lang w:val="ru-RU" w:eastAsia="en-US" w:bidi="ar-SA"/>
      </w:rPr>
    </w:lvl>
  </w:abstractNum>
  <w:abstractNum w:abstractNumId="4" w15:restartNumberingAfterBreak="0">
    <w:nsid w:val="3F1140FE"/>
    <w:multiLevelType w:val="hybridMultilevel"/>
    <w:tmpl w:val="48E4A7B4"/>
    <w:lvl w:ilvl="0" w:tplc="E160B8A2">
      <w:start w:val="1"/>
      <w:numFmt w:val="decimal"/>
      <w:lvlText w:val="%1."/>
      <w:lvlJc w:val="left"/>
      <w:pPr>
        <w:ind w:left="7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3729E"/>
    <w:multiLevelType w:val="hybridMultilevel"/>
    <w:tmpl w:val="E160D65C"/>
    <w:lvl w:ilvl="0" w:tplc="2C201820">
      <w:start w:val="1"/>
      <w:numFmt w:val="decimal"/>
      <w:lvlText w:val="%1."/>
      <w:lvlJc w:val="left"/>
      <w:pPr>
        <w:ind w:left="1171" w:hanging="498"/>
      </w:pPr>
      <w:rPr>
        <w:rFonts w:hint="default"/>
        <w:spacing w:val="0"/>
        <w:w w:val="97"/>
        <w:lang w:val="ru-RU" w:eastAsia="en-US" w:bidi="ar-SA"/>
      </w:rPr>
    </w:lvl>
    <w:lvl w:ilvl="1" w:tplc="C1AC56A4">
      <w:numFmt w:val="bullet"/>
      <w:lvlText w:val="•"/>
      <w:lvlJc w:val="left"/>
      <w:pPr>
        <w:ind w:left="2096" w:hanging="498"/>
      </w:pPr>
      <w:rPr>
        <w:rFonts w:hint="default"/>
        <w:lang w:val="ru-RU" w:eastAsia="en-US" w:bidi="ar-SA"/>
      </w:rPr>
    </w:lvl>
    <w:lvl w:ilvl="2" w:tplc="567ADDEE">
      <w:numFmt w:val="bullet"/>
      <w:lvlText w:val="•"/>
      <w:lvlJc w:val="left"/>
      <w:pPr>
        <w:ind w:left="3012" w:hanging="498"/>
      </w:pPr>
      <w:rPr>
        <w:rFonts w:hint="default"/>
        <w:lang w:val="ru-RU" w:eastAsia="en-US" w:bidi="ar-SA"/>
      </w:rPr>
    </w:lvl>
    <w:lvl w:ilvl="3" w:tplc="90C20B74">
      <w:numFmt w:val="bullet"/>
      <w:lvlText w:val="•"/>
      <w:lvlJc w:val="left"/>
      <w:pPr>
        <w:ind w:left="3928" w:hanging="498"/>
      </w:pPr>
      <w:rPr>
        <w:rFonts w:hint="default"/>
        <w:lang w:val="ru-RU" w:eastAsia="en-US" w:bidi="ar-SA"/>
      </w:rPr>
    </w:lvl>
    <w:lvl w:ilvl="4" w:tplc="E294E7F4">
      <w:numFmt w:val="bullet"/>
      <w:lvlText w:val="•"/>
      <w:lvlJc w:val="left"/>
      <w:pPr>
        <w:ind w:left="4844" w:hanging="498"/>
      </w:pPr>
      <w:rPr>
        <w:rFonts w:hint="default"/>
        <w:lang w:val="ru-RU" w:eastAsia="en-US" w:bidi="ar-SA"/>
      </w:rPr>
    </w:lvl>
    <w:lvl w:ilvl="5" w:tplc="2AD6CAF2">
      <w:numFmt w:val="bullet"/>
      <w:lvlText w:val="•"/>
      <w:lvlJc w:val="left"/>
      <w:pPr>
        <w:ind w:left="5761" w:hanging="498"/>
      </w:pPr>
      <w:rPr>
        <w:rFonts w:hint="default"/>
        <w:lang w:val="ru-RU" w:eastAsia="en-US" w:bidi="ar-SA"/>
      </w:rPr>
    </w:lvl>
    <w:lvl w:ilvl="6" w:tplc="26863CAA">
      <w:numFmt w:val="bullet"/>
      <w:lvlText w:val="•"/>
      <w:lvlJc w:val="left"/>
      <w:pPr>
        <w:ind w:left="6677" w:hanging="498"/>
      </w:pPr>
      <w:rPr>
        <w:rFonts w:hint="default"/>
        <w:lang w:val="ru-RU" w:eastAsia="en-US" w:bidi="ar-SA"/>
      </w:rPr>
    </w:lvl>
    <w:lvl w:ilvl="7" w:tplc="BE14B828">
      <w:numFmt w:val="bullet"/>
      <w:lvlText w:val="•"/>
      <w:lvlJc w:val="left"/>
      <w:pPr>
        <w:ind w:left="7593" w:hanging="498"/>
      </w:pPr>
      <w:rPr>
        <w:rFonts w:hint="default"/>
        <w:lang w:val="ru-RU" w:eastAsia="en-US" w:bidi="ar-SA"/>
      </w:rPr>
    </w:lvl>
    <w:lvl w:ilvl="8" w:tplc="513E13B2">
      <w:numFmt w:val="bullet"/>
      <w:lvlText w:val="•"/>
      <w:lvlJc w:val="left"/>
      <w:pPr>
        <w:ind w:left="8509" w:hanging="498"/>
      </w:pPr>
      <w:rPr>
        <w:rFonts w:hint="default"/>
        <w:lang w:val="ru-RU" w:eastAsia="en-US" w:bidi="ar-SA"/>
      </w:rPr>
    </w:lvl>
  </w:abstractNum>
  <w:abstractNum w:abstractNumId="6" w15:restartNumberingAfterBreak="0">
    <w:nsid w:val="4C215105"/>
    <w:multiLevelType w:val="hybridMultilevel"/>
    <w:tmpl w:val="FB28F42C"/>
    <w:lvl w:ilvl="0" w:tplc="FC38B59E">
      <w:numFmt w:val="bullet"/>
      <w:lvlText w:val="-"/>
      <w:lvlJc w:val="left"/>
      <w:pPr>
        <w:ind w:left="1187" w:hanging="308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1CE2585C">
      <w:numFmt w:val="bullet"/>
      <w:lvlText w:val="•"/>
      <w:lvlJc w:val="left"/>
      <w:pPr>
        <w:ind w:left="2096" w:hanging="308"/>
      </w:pPr>
      <w:rPr>
        <w:rFonts w:hint="default"/>
        <w:lang w:val="ru-RU" w:eastAsia="en-US" w:bidi="ar-SA"/>
      </w:rPr>
    </w:lvl>
    <w:lvl w:ilvl="2" w:tplc="2DCEA6A4">
      <w:numFmt w:val="bullet"/>
      <w:lvlText w:val="•"/>
      <w:lvlJc w:val="left"/>
      <w:pPr>
        <w:ind w:left="3012" w:hanging="308"/>
      </w:pPr>
      <w:rPr>
        <w:rFonts w:hint="default"/>
        <w:lang w:val="ru-RU" w:eastAsia="en-US" w:bidi="ar-SA"/>
      </w:rPr>
    </w:lvl>
    <w:lvl w:ilvl="3" w:tplc="80EA080C">
      <w:numFmt w:val="bullet"/>
      <w:lvlText w:val="•"/>
      <w:lvlJc w:val="left"/>
      <w:pPr>
        <w:ind w:left="3928" w:hanging="308"/>
      </w:pPr>
      <w:rPr>
        <w:rFonts w:hint="default"/>
        <w:lang w:val="ru-RU" w:eastAsia="en-US" w:bidi="ar-SA"/>
      </w:rPr>
    </w:lvl>
    <w:lvl w:ilvl="4" w:tplc="36CCB692">
      <w:numFmt w:val="bullet"/>
      <w:lvlText w:val="•"/>
      <w:lvlJc w:val="left"/>
      <w:pPr>
        <w:ind w:left="4844" w:hanging="308"/>
      </w:pPr>
      <w:rPr>
        <w:rFonts w:hint="default"/>
        <w:lang w:val="ru-RU" w:eastAsia="en-US" w:bidi="ar-SA"/>
      </w:rPr>
    </w:lvl>
    <w:lvl w:ilvl="5" w:tplc="76B8EDE2">
      <w:numFmt w:val="bullet"/>
      <w:lvlText w:val="•"/>
      <w:lvlJc w:val="left"/>
      <w:pPr>
        <w:ind w:left="5761" w:hanging="308"/>
      </w:pPr>
      <w:rPr>
        <w:rFonts w:hint="default"/>
        <w:lang w:val="ru-RU" w:eastAsia="en-US" w:bidi="ar-SA"/>
      </w:rPr>
    </w:lvl>
    <w:lvl w:ilvl="6" w:tplc="A1386B1A">
      <w:numFmt w:val="bullet"/>
      <w:lvlText w:val="•"/>
      <w:lvlJc w:val="left"/>
      <w:pPr>
        <w:ind w:left="6677" w:hanging="308"/>
      </w:pPr>
      <w:rPr>
        <w:rFonts w:hint="default"/>
        <w:lang w:val="ru-RU" w:eastAsia="en-US" w:bidi="ar-SA"/>
      </w:rPr>
    </w:lvl>
    <w:lvl w:ilvl="7" w:tplc="437C5CC6">
      <w:numFmt w:val="bullet"/>
      <w:lvlText w:val="•"/>
      <w:lvlJc w:val="left"/>
      <w:pPr>
        <w:ind w:left="7593" w:hanging="308"/>
      </w:pPr>
      <w:rPr>
        <w:rFonts w:hint="default"/>
        <w:lang w:val="ru-RU" w:eastAsia="en-US" w:bidi="ar-SA"/>
      </w:rPr>
    </w:lvl>
    <w:lvl w:ilvl="8" w:tplc="899EEDD0">
      <w:numFmt w:val="bullet"/>
      <w:lvlText w:val="•"/>
      <w:lvlJc w:val="left"/>
      <w:pPr>
        <w:ind w:left="8509" w:hanging="308"/>
      </w:pPr>
      <w:rPr>
        <w:rFonts w:hint="default"/>
        <w:lang w:val="ru-RU" w:eastAsia="en-US" w:bidi="ar-SA"/>
      </w:rPr>
    </w:lvl>
  </w:abstractNum>
  <w:abstractNum w:abstractNumId="7" w15:restartNumberingAfterBreak="0">
    <w:nsid w:val="4DDE0F94"/>
    <w:multiLevelType w:val="multilevel"/>
    <w:tmpl w:val="54F23CC8"/>
    <w:lvl w:ilvl="0">
      <w:start w:val="5"/>
      <w:numFmt w:val="decimal"/>
      <w:lvlText w:val="%1"/>
      <w:lvlJc w:val="left"/>
      <w:pPr>
        <w:ind w:left="1478" w:hanging="6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78" w:hanging="654"/>
        <w:jc w:val="right"/>
      </w:pPr>
      <w:rPr>
        <w:rFonts w:hint="default"/>
        <w:spacing w:val="0"/>
        <w:w w:val="95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5081" w:hanging="250"/>
        <w:jc w:val="right"/>
      </w:pPr>
      <w:rPr>
        <w:rFonts w:hint="default"/>
        <w:spacing w:val="0"/>
        <w:w w:val="97"/>
        <w:lang w:val="ru-RU" w:eastAsia="en-US" w:bidi="ar-SA"/>
      </w:rPr>
    </w:lvl>
    <w:lvl w:ilvl="3">
      <w:start w:val="1"/>
      <w:numFmt w:val="decimal"/>
      <w:lvlText w:val="%3.%4."/>
      <w:lvlJc w:val="left"/>
      <w:pPr>
        <w:ind w:left="2621" w:hanging="515"/>
        <w:jc w:val="right"/>
      </w:pPr>
      <w:rPr>
        <w:rFonts w:hint="default"/>
        <w:spacing w:val="0"/>
        <w:w w:val="100"/>
        <w:lang w:val="ru-RU" w:eastAsia="en-US" w:bidi="ar-SA"/>
      </w:rPr>
    </w:lvl>
    <w:lvl w:ilvl="4">
      <w:start w:val="1"/>
      <w:numFmt w:val="decimal"/>
      <w:lvlText w:val="%5."/>
      <w:lvlJc w:val="left"/>
      <w:pPr>
        <w:ind w:left="1433" w:hanging="679"/>
        <w:jc w:val="right"/>
      </w:pPr>
      <w:rPr>
        <w:rFonts w:hint="default"/>
        <w:spacing w:val="0"/>
        <w:w w:val="97"/>
        <w:lang w:val="ru-RU" w:eastAsia="en-US" w:bidi="ar-SA"/>
      </w:rPr>
    </w:lvl>
    <w:lvl w:ilvl="5">
      <w:start w:val="1"/>
      <w:numFmt w:val="decimal"/>
      <w:lvlText w:val="%5.%6."/>
      <w:lvlJc w:val="left"/>
      <w:pPr>
        <w:ind w:left="1426" w:hanging="3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81818"/>
        <w:spacing w:val="-1"/>
        <w:w w:val="101"/>
        <w:sz w:val="23"/>
        <w:szCs w:val="23"/>
        <w:lang w:val="ru-RU" w:eastAsia="en-US" w:bidi="ar-SA"/>
      </w:rPr>
    </w:lvl>
    <w:lvl w:ilvl="6">
      <w:numFmt w:val="bullet"/>
      <w:lvlText w:val="•"/>
      <w:lvlJc w:val="left"/>
      <w:pPr>
        <w:ind w:left="5080" w:hanging="3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3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4" w:hanging="381"/>
      </w:pPr>
      <w:rPr>
        <w:rFonts w:hint="default"/>
        <w:lang w:val="ru-RU" w:eastAsia="en-US" w:bidi="ar-SA"/>
      </w:rPr>
    </w:lvl>
  </w:abstractNum>
  <w:abstractNum w:abstractNumId="8" w15:restartNumberingAfterBreak="0">
    <w:nsid w:val="627D277A"/>
    <w:multiLevelType w:val="hybridMultilevel"/>
    <w:tmpl w:val="703E527C"/>
    <w:lvl w:ilvl="0" w:tplc="EE608358">
      <w:start w:val="3"/>
      <w:numFmt w:val="decimal"/>
      <w:lvlText w:val="%1."/>
      <w:lvlJc w:val="left"/>
      <w:pPr>
        <w:ind w:left="1184" w:hanging="243"/>
      </w:pPr>
      <w:rPr>
        <w:rFonts w:hint="default"/>
        <w:spacing w:val="0"/>
        <w:w w:val="98"/>
        <w:lang w:val="ru-RU" w:eastAsia="en-US" w:bidi="ar-SA"/>
      </w:rPr>
    </w:lvl>
    <w:lvl w:ilvl="1" w:tplc="42505206">
      <w:numFmt w:val="bullet"/>
      <w:lvlText w:val="•"/>
      <w:lvlJc w:val="left"/>
      <w:pPr>
        <w:ind w:left="2096" w:hanging="243"/>
      </w:pPr>
      <w:rPr>
        <w:rFonts w:hint="default"/>
        <w:lang w:val="ru-RU" w:eastAsia="en-US" w:bidi="ar-SA"/>
      </w:rPr>
    </w:lvl>
    <w:lvl w:ilvl="2" w:tplc="4906DC66">
      <w:numFmt w:val="bullet"/>
      <w:lvlText w:val="•"/>
      <w:lvlJc w:val="left"/>
      <w:pPr>
        <w:ind w:left="3012" w:hanging="243"/>
      </w:pPr>
      <w:rPr>
        <w:rFonts w:hint="default"/>
        <w:lang w:val="ru-RU" w:eastAsia="en-US" w:bidi="ar-SA"/>
      </w:rPr>
    </w:lvl>
    <w:lvl w:ilvl="3" w:tplc="C5888FEE">
      <w:numFmt w:val="bullet"/>
      <w:lvlText w:val="•"/>
      <w:lvlJc w:val="left"/>
      <w:pPr>
        <w:ind w:left="3928" w:hanging="243"/>
      </w:pPr>
      <w:rPr>
        <w:rFonts w:hint="default"/>
        <w:lang w:val="ru-RU" w:eastAsia="en-US" w:bidi="ar-SA"/>
      </w:rPr>
    </w:lvl>
    <w:lvl w:ilvl="4" w:tplc="448CFF70">
      <w:numFmt w:val="bullet"/>
      <w:lvlText w:val="•"/>
      <w:lvlJc w:val="left"/>
      <w:pPr>
        <w:ind w:left="4844" w:hanging="243"/>
      </w:pPr>
      <w:rPr>
        <w:rFonts w:hint="default"/>
        <w:lang w:val="ru-RU" w:eastAsia="en-US" w:bidi="ar-SA"/>
      </w:rPr>
    </w:lvl>
    <w:lvl w:ilvl="5" w:tplc="055C0820">
      <w:numFmt w:val="bullet"/>
      <w:lvlText w:val="•"/>
      <w:lvlJc w:val="left"/>
      <w:pPr>
        <w:ind w:left="5761" w:hanging="243"/>
      </w:pPr>
      <w:rPr>
        <w:rFonts w:hint="default"/>
        <w:lang w:val="ru-RU" w:eastAsia="en-US" w:bidi="ar-SA"/>
      </w:rPr>
    </w:lvl>
    <w:lvl w:ilvl="6" w:tplc="30D24CCA">
      <w:numFmt w:val="bullet"/>
      <w:lvlText w:val="•"/>
      <w:lvlJc w:val="left"/>
      <w:pPr>
        <w:ind w:left="6677" w:hanging="243"/>
      </w:pPr>
      <w:rPr>
        <w:rFonts w:hint="default"/>
        <w:lang w:val="ru-RU" w:eastAsia="en-US" w:bidi="ar-SA"/>
      </w:rPr>
    </w:lvl>
    <w:lvl w:ilvl="7" w:tplc="7592FDD8">
      <w:numFmt w:val="bullet"/>
      <w:lvlText w:val="•"/>
      <w:lvlJc w:val="left"/>
      <w:pPr>
        <w:ind w:left="7593" w:hanging="243"/>
      </w:pPr>
      <w:rPr>
        <w:rFonts w:hint="default"/>
        <w:lang w:val="ru-RU" w:eastAsia="en-US" w:bidi="ar-SA"/>
      </w:rPr>
    </w:lvl>
    <w:lvl w:ilvl="8" w:tplc="D2048E10">
      <w:numFmt w:val="bullet"/>
      <w:lvlText w:val="•"/>
      <w:lvlJc w:val="left"/>
      <w:pPr>
        <w:ind w:left="8509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64293D94"/>
    <w:multiLevelType w:val="hybridMultilevel"/>
    <w:tmpl w:val="41525DE2"/>
    <w:lvl w:ilvl="0" w:tplc="0E4CE5AA">
      <w:numFmt w:val="bullet"/>
      <w:lvlText w:val="-"/>
      <w:lvlJc w:val="left"/>
      <w:pPr>
        <w:ind w:left="1418" w:hanging="206"/>
      </w:pPr>
      <w:rPr>
        <w:rFonts w:ascii="Times New Roman" w:eastAsia="Times New Roman" w:hAnsi="Times New Roman" w:cs="Times New Roman" w:hint="default"/>
        <w:spacing w:val="0"/>
        <w:w w:val="108"/>
        <w:lang w:val="ru-RU" w:eastAsia="en-US" w:bidi="ar-SA"/>
      </w:rPr>
    </w:lvl>
    <w:lvl w:ilvl="1" w:tplc="5D1A1224">
      <w:start w:val="1"/>
      <w:numFmt w:val="decimal"/>
      <w:lvlText w:val="%2."/>
      <w:lvlJc w:val="left"/>
      <w:pPr>
        <w:ind w:left="2399" w:hanging="234"/>
      </w:pPr>
      <w:rPr>
        <w:rFonts w:hint="default"/>
        <w:spacing w:val="0"/>
        <w:w w:val="97"/>
        <w:lang w:val="ru-RU" w:eastAsia="en-US" w:bidi="ar-SA"/>
      </w:rPr>
    </w:lvl>
    <w:lvl w:ilvl="2" w:tplc="353C8F36">
      <w:numFmt w:val="bullet"/>
      <w:lvlText w:val="•"/>
      <w:lvlJc w:val="left"/>
      <w:pPr>
        <w:ind w:left="3345" w:hanging="234"/>
      </w:pPr>
      <w:rPr>
        <w:rFonts w:hint="default"/>
        <w:lang w:val="ru-RU" w:eastAsia="en-US" w:bidi="ar-SA"/>
      </w:rPr>
    </w:lvl>
    <w:lvl w:ilvl="3" w:tplc="78607A82">
      <w:numFmt w:val="bullet"/>
      <w:lvlText w:val="•"/>
      <w:lvlJc w:val="left"/>
      <w:pPr>
        <w:ind w:left="4290" w:hanging="234"/>
      </w:pPr>
      <w:rPr>
        <w:rFonts w:hint="default"/>
        <w:lang w:val="ru-RU" w:eastAsia="en-US" w:bidi="ar-SA"/>
      </w:rPr>
    </w:lvl>
    <w:lvl w:ilvl="4" w:tplc="6A5CB94E">
      <w:numFmt w:val="bullet"/>
      <w:lvlText w:val="•"/>
      <w:lvlJc w:val="left"/>
      <w:pPr>
        <w:ind w:left="5236" w:hanging="234"/>
      </w:pPr>
      <w:rPr>
        <w:rFonts w:hint="default"/>
        <w:lang w:val="ru-RU" w:eastAsia="en-US" w:bidi="ar-SA"/>
      </w:rPr>
    </w:lvl>
    <w:lvl w:ilvl="5" w:tplc="6C820E84">
      <w:numFmt w:val="bullet"/>
      <w:lvlText w:val="•"/>
      <w:lvlJc w:val="left"/>
      <w:pPr>
        <w:ind w:left="6181" w:hanging="234"/>
      </w:pPr>
      <w:rPr>
        <w:rFonts w:hint="default"/>
        <w:lang w:val="ru-RU" w:eastAsia="en-US" w:bidi="ar-SA"/>
      </w:rPr>
    </w:lvl>
    <w:lvl w:ilvl="6" w:tplc="1ACC5B6E">
      <w:numFmt w:val="bullet"/>
      <w:lvlText w:val="•"/>
      <w:lvlJc w:val="left"/>
      <w:pPr>
        <w:ind w:left="7127" w:hanging="234"/>
      </w:pPr>
      <w:rPr>
        <w:rFonts w:hint="default"/>
        <w:lang w:val="ru-RU" w:eastAsia="en-US" w:bidi="ar-SA"/>
      </w:rPr>
    </w:lvl>
    <w:lvl w:ilvl="7" w:tplc="0A72295A">
      <w:numFmt w:val="bullet"/>
      <w:lvlText w:val="•"/>
      <w:lvlJc w:val="left"/>
      <w:pPr>
        <w:ind w:left="8072" w:hanging="234"/>
      </w:pPr>
      <w:rPr>
        <w:rFonts w:hint="default"/>
        <w:lang w:val="ru-RU" w:eastAsia="en-US" w:bidi="ar-SA"/>
      </w:rPr>
    </w:lvl>
    <w:lvl w:ilvl="8" w:tplc="B40239B0">
      <w:numFmt w:val="bullet"/>
      <w:lvlText w:val="•"/>
      <w:lvlJc w:val="left"/>
      <w:pPr>
        <w:ind w:left="9018" w:hanging="234"/>
      </w:pPr>
      <w:rPr>
        <w:rFonts w:hint="default"/>
        <w:lang w:val="ru-RU" w:eastAsia="en-US" w:bidi="ar-SA"/>
      </w:rPr>
    </w:lvl>
  </w:abstractNum>
  <w:abstractNum w:abstractNumId="10" w15:restartNumberingAfterBreak="0">
    <w:nsid w:val="75C72ADA"/>
    <w:multiLevelType w:val="hybridMultilevel"/>
    <w:tmpl w:val="63C88B2C"/>
    <w:lvl w:ilvl="0" w:tplc="ACA0E16A">
      <w:start w:val="1"/>
      <w:numFmt w:val="decimal"/>
      <w:lvlText w:val="%1."/>
      <w:lvlJc w:val="left"/>
      <w:pPr>
        <w:ind w:left="1159" w:hanging="261"/>
      </w:pPr>
      <w:rPr>
        <w:rFonts w:hint="default"/>
        <w:spacing w:val="0"/>
        <w:w w:val="101"/>
        <w:lang w:val="ru-RU" w:eastAsia="en-US" w:bidi="ar-SA"/>
      </w:rPr>
    </w:lvl>
    <w:lvl w:ilvl="1" w:tplc="5986FB64">
      <w:numFmt w:val="bullet"/>
      <w:lvlText w:val="•"/>
      <w:lvlJc w:val="left"/>
      <w:pPr>
        <w:ind w:left="2078" w:hanging="261"/>
      </w:pPr>
      <w:rPr>
        <w:rFonts w:hint="default"/>
        <w:lang w:val="ru-RU" w:eastAsia="en-US" w:bidi="ar-SA"/>
      </w:rPr>
    </w:lvl>
    <w:lvl w:ilvl="2" w:tplc="CAA229C2">
      <w:numFmt w:val="bullet"/>
      <w:lvlText w:val="•"/>
      <w:lvlJc w:val="left"/>
      <w:pPr>
        <w:ind w:left="2996" w:hanging="261"/>
      </w:pPr>
      <w:rPr>
        <w:rFonts w:hint="default"/>
        <w:lang w:val="ru-RU" w:eastAsia="en-US" w:bidi="ar-SA"/>
      </w:rPr>
    </w:lvl>
    <w:lvl w:ilvl="3" w:tplc="7E4A576A">
      <w:numFmt w:val="bullet"/>
      <w:lvlText w:val="•"/>
      <w:lvlJc w:val="left"/>
      <w:pPr>
        <w:ind w:left="3914" w:hanging="261"/>
      </w:pPr>
      <w:rPr>
        <w:rFonts w:hint="default"/>
        <w:lang w:val="ru-RU" w:eastAsia="en-US" w:bidi="ar-SA"/>
      </w:rPr>
    </w:lvl>
    <w:lvl w:ilvl="4" w:tplc="FBC8BD5C">
      <w:numFmt w:val="bullet"/>
      <w:lvlText w:val="•"/>
      <w:lvlJc w:val="left"/>
      <w:pPr>
        <w:ind w:left="4832" w:hanging="261"/>
      </w:pPr>
      <w:rPr>
        <w:rFonts w:hint="default"/>
        <w:lang w:val="ru-RU" w:eastAsia="en-US" w:bidi="ar-SA"/>
      </w:rPr>
    </w:lvl>
    <w:lvl w:ilvl="5" w:tplc="22B0320A">
      <w:numFmt w:val="bullet"/>
      <w:lvlText w:val="•"/>
      <w:lvlJc w:val="left"/>
      <w:pPr>
        <w:ind w:left="5751" w:hanging="261"/>
      </w:pPr>
      <w:rPr>
        <w:rFonts w:hint="default"/>
        <w:lang w:val="ru-RU" w:eastAsia="en-US" w:bidi="ar-SA"/>
      </w:rPr>
    </w:lvl>
    <w:lvl w:ilvl="6" w:tplc="F2180E76">
      <w:numFmt w:val="bullet"/>
      <w:lvlText w:val="•"/>
      <w:lvlJc w:val="left"/>
      <w:pPr>
        <w:ind w:left="6669" w:hanging="261"/>
      </w:pPr>
      <w:rPr>
        <w:rFonts w:hint="default"/>
        <w:lang w:val="ru-RU" w:eastAsia="en-US" w:bidi="ar-SA"/>
      </w:rPr>
    </w:lvl>
    <w:lvl w:ilvl="7" w:tplc="3BF80236">
      <w:numFmt w:val="bullet"/>
      <w:lvlText w:val="•"/>
      <w:lvlJc w:val="left"/>
      <w:pPr>
        <w:ind w:left="7587" w:hanging="261"/>
      </w:pPr>
      <w:rPr>
        <w:rFonts w:hint="default"/>
        <w:lang w:val="ru-RU" w:eastAsia="en-US" w:bidi="ar-SA"/>
      </w:rPr>
    </w:lvl>
    <w:lvl w:ilvl="8" w:tplc="15DA8F60">
      <w:numFmt w:val="bullet"/>
      <w:lvlText w:val="•"/>
      <w:lvlJc w:val="left"/>
      <w:pPr>
        <w:ind w:left="8505" w:hanging="261"/>
      </w:pPr>
      <w:rPr>
        <w:rFonts w:hint="default"/>
        <w:lang w:val="ru-RU" w:eastAsia="en-US" w:bidi="ar-SA"/>
      </w:rPr>
    </w:lvl>
  </w:abstractNum>
  <w:abstractNum w:abstractNumId="11" w15:restartNumberingAfterBreak="0">
    <w:nsid w:val="7FE714F9"/>
    <w:multiLevelType w:val="hybridMultilevel"/>
    <w:tmpl w:val="4C8631D6"/>
    <w:lvl w:ilvl="0" w:tplc="CC1A9C0E">
      <w:start w:val="1"/>
      <w:numFmt w:val="decimal"/>
      <w:suff w:val="nothing"/>
      <w:lvlText w:val="%1."/>
      <w:lvlJc w:val="left"/>
      <w:pPr>
        <w:ind w:left="2274" w:hanging="360"/>
      </w:pPr>
      <w:rPr>
        <w:rFonts w:hint="default"/>
        <w:color w:val="262626"/>
        <w:w w:val="105"/>
      </w:rPr>
    </w:lvl>
    <w:lvl w:ilvl="1" w:tplc="04190019" w:tentative="1">
      <w:start w:val="1"/>
      <w:numFmt w:val="lowerLetter"/>
      <w:lvlText w:val="%2."/>
      <w:lvlJc w:val="left"/>
      <w:pPr>
        <w:ind w:left="2994" w:hanging="360"/>
      </w:pPr>
    </w:lvl>
    <w:lvl w:ilvl="2" w:tplc="0419001B" w:tentative="1">
      <w:start w:val="1"/>
      <w:numFmt w:val="lowerRoman"/>
      <w:lvlText w:val="%3."/>
      <w:lvlJc w:val="right"/>
      <w:pPr>
        <w:ind w:left="3714" w:hanging="180"/>
      </w:pPr>
    </w:lvl>
    <w:lvl w:ilvl="3" w:tplc="0419000F" w:tentative="1">
      <w:start w:val="1"/>
      <w:numFmt w:val="decimal"/>
      <w:lvlText w:val="%4."/>
      <w:lvlJc w:val="left"/>
      <w:pPr>
        <w:ind w:left="4434" w:hanging="360"/>
      </w:pPr>
    </w:lvl>
    <w:lvl w:ilvl="4" w:tplc="04190019" w:tentative="1">
      <w:start w:val="1"/>
      <w:numFmt w:val="lowerLetter"/>
      <w:lvlText w:val="%5."/>
      <w:lvlJc w:val="left"/>
      <w:pPr>
        <w:ind w:left="5154" w:hanging="360"/>
      </w:pPr>
    </w:lvl>
    <w:lvl w:ilvl="5" w:tplc="0419001B" w:tentative="1">
      <w:start w:val="1"/>
      <w:numFmt w:val="lowerRoman"/>
      <w:lvlText w:val="%6."/>
      <w:lvlJc w:val="right"/>
      <w:pPr>
        <w:ind w:left="5874" w:hanging="180"/>
      </w:pPr>
    </w:lvl>
    <w:lvl w:ilvl="6" w:tplc="0419000F" w:tentative="1">
      <w:start w:val="1"/>
      <w:numFmt w:val="decimal"/>
      <w:lvlText w:val="%7."/>
      <w:lvlJc w:val="left"/>
      <w:pPr>
        <w:ind w:left="6594" w:hanging="360"/>
      </w:pPr>
    </w:lvl>
    <w:lvl w:ilvl="7" w:tplc="04190019" w:tentative="1">
      <w:start w:val="1"/>
      <w:numFmt w:val="lowerLetter"/>
      <w:lvlText w:val="%8."/>
      <w:lvlJc w:val="left"/>
      <w:pPr>
        <w:ind w:left="7314" w:hanging="360"/>
      </w:pPr>
    </w:lvl>
    <w:lvl w:ilvl="8" w:tplc="0419001B" w:tentative="1">
      <w:start w:val="1"/>
      <w:numFmt w:val="lowerRoman"/>
      <w:lvlText w:val="%9."/>
      <w:lvlJc w:val="right"/>
      <w:pPr>
        <w:ind w:left="8034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6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0"/>
  </w:num>
  <w:num w:numId="10">
    <w:abstractNumId w:val="11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19"/>
    <w:rsid w:val="000A7819"/>
    <w:rsid w:val="00144331"/>
    <w:rsid w:val="00156CCE"/>
    <w:rsid w:val="0019356B"/>
    <w:rsid w:val="002B4BBC"/>
    <w:rsid w:val="002D7060"/>
    <w:rsid w:val="00891C38"/>
    <w:rsid w:val="00A34D94"/>
    <w:rsid w:val="00B723C5"/>
    <w:rsid w:val="00C05426"/>
    <w:rsid w:val="00CE7B7E"/>
    <w:rsid w:val="00D12FCE"/>
    <w:rsid w:val="00EE4373"/>
    <w:rsid w:val="00F0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1272F4-5CBF-49A0-9745-B1208E04B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5"/>
      <w:szCs w:val="25"/>
    </w:rPr>
  </w:style>
  <w:style w:type="paragraph" w:styleId="a4">
    <w:name w:val="List Paragraph"/>
    <w:basedOn w:val="a"/>
    <w:uiPriority w:val="34"/>
    <w:qFormat/>
    <w:pPr>
      <w:spacing w:before="142"/>
      <w:ind w:left="1426" w:hanging="24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ой текст_"/>
    <w:basedOn w:val="a0"/>
    <w:link w:val="1"/>
    <w:rsid w:val="002B4BBC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5"/>
    <w:rsid w:val="002B4BBC"/>
    <w:pPr>
      <w:autoSpaceDE/>
      <w:autoSpaceDN/>
      <w:ind w:firstLine="400"/>
    </w:pPr>
    <w:rPr>
      <w:sz w:val="26"/>
      <w:szCs w:val="26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723C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23C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12</Pages>
  <Words>3689</Words>
  <Characters>21033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 Николаевна Ковальчук</dc:creator>
  <cp:lastModifiedBy>Анна Владмировна Ковшова</cp:lastModifiedBy>
  <cp:revision>6</cp:revision>
  <cp:lastPrinted>2025-06-17T11:59:00Z</cp:lastPrinted>
  <dcterms:created xsi:type="dcterms:W3CDTF">2025-06-17T11:29:00Z</dcterms:created>
  <dcterms:modified xsi:type="dcterms:W3CDTF">2025-08-22T12:30:00Z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Scan Process Machine</vt:lpwstr>
  </property>
  <property fmtid="{D5CDD505-2E9C-101B-9397-08002B2CF9AE}" pid="4" name="LastSaved">
    <vt:filetime>2025-06-17T00:00:00Z</vt:filetime>
  </property>
  <property fmtid="{D5CDD505-2E9C-101B-9397-08002B2CF9AE}" pid="5" name="Producer">
    <vt:lpwstr>3-Heights(TM) PDF Security Shell 4.8.25.2 (http://www.pdf-tools.com)</vt:lpwstr>
  </property>
</Properties>
</file>