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D599" w14:textId="77777777" w:rsidR="00816EEB" w:rsidRDefault="00816EEB" w:rsidP="00816EEB">
      <w:pPr>
        <w:keepNext/>
        <w:suppressAutoHyphens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ФЕДЕРАЛЬНАЯ НАЛОГОВАЯ СЛУЖБА</w:t>
      </w:r>
    </w:p>
    <w:p w14:paraId="5FDA4EEF" w14:textId="77777777" w:rsidR="00816EEB" w:rsidRDefault="00816EEB" w:rsidP="00816EEB">
      <w:pPr>
        <w:suppressAutoHyphens w:val="0"/>
        <w:jc w:val="center"/>
        <w:rPr>
          <w:b/>
          <w:sz w:val="28"/>
          <w:szCs w:val="20"/>
          <w:lang w:eastAsia="ru-RU"/>
        </w:rPr>
      </w:pPr>
    </w:p>
    <w:p w14:paraId="55130682" w14:textId="77777777" w:rsidR="00816EEB" w:rsidRDefault="00816EEB" w:rsidP="00816EEB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ФЕДЕРАЛЬНОЕ БЮДЖЕТНОЕ ЛЕЧЕБНО-ПРОФИЛАКТИЧЕСКОЕ </w:t>
      </w:r>
    </w:p>
    <w:p w14:paraId="55ED8157" w14:textId="77777777" w:rsidR="00816EEB" w:rsidRDefault="00816EEB" w:rsidP="00816EEB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УЧРЕЖДЕНИЕ «ЛЕЧЕБНО-РЕАБИЛИТАЦИОННЫЙ ЦЕНТР «ПОДМОСКОВЬЕ» ФЕДЕРАЛЬНОЙ НАЛОГОВОЙ СЛУЖБЫ»</w:t>
      </w:r>
    </w:p>
    <w:p w14:paraId="1387D7D3" w14:textId="77777777" w:rsidR="00816EEB" w:rsidRDefault="00816EEB" w:rsidP="00816EEB">
      <w:pPr>
        <w:suppressAutoHyphens w:val="0"/>
        <w:jc w:val="center"/>
        <w:rPr>
          <w:b/>
          <w:sz w:val="28"/>
          <w:szCs w:val="20"/>
          <w:lang w:eastAsia="ru-RU"/>
        </w:rPr>
      </w:pPr>
    </w:p>
    <w:p w14:paraId="5D6F7EBC" w14:textId="77777777" w:rsidR="00816EEB" w:rsidRDefault="00816EEB" w:rsidP="00816EEB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 Р И К А З</w:t>
      </w:r>
    </w:p>
    <w:p w14:paraId="195DDE45" w14:textId="77777777" w:rsidR="00816EEB" w:rsidRDefault="00816EEB" w:rsidP="00816EEB">
      <w:pPr>
        <w:suppressAutoHyphens w:val="0"/>
        <w:jc w:val="center"/>
        <w:rPr>
          <w:b/>
          <w:sz w:val="26"/>
          <w:szCs w:val="26"/>
          <w:lang w:eastAsia="ru-RU"/>
        </w:rPr>
      </w:pPr>
    </w:p>
    <w:p w14:paraId="4124CD17" w14:textId="77777777" w:rsidR="00816EEB" w:rsidRDefault="00816EEB" w:rsidP="00816EE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3BDCC4E5" w14:textId="77777777" w:rsidR="00816EEB" w:rsidRDefault="00816EEB" w:rsidP="00816EEB">
      <w:pPr>
        <w:suppressAutoHyphens w:val="0"/>
        <w:jc w:val="center"/>
        <w:rPr>
          <w:b/>
          <w:sz w:val="16"/>
          <w:szCs w:val="20"/>
          <w:lang w:eastAsia="ru-RU"/>
        </w:rPr>
      </w:pPr>
    </w:p>
    <w:p w14:paraId="1F7A615B" w14:textId="72487A1E" w:rsidR="00816EEB" w:rsidRDefault="00816EEB" w:rsidP="00816EEB">
      <w:pPr>
        <w:suppressAutoHyphens w:val="0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«</w:t>
      </w:r>
      <w:r w:rsidR="00CC289C">
        <w:rPr>
          <w:sz w:val="26"/>
          <w:szCs w:val="26"/>
          <w:lang w:eastAsia="ru-RU"/>
        </w:rPr>
        <w:t>04</w:t>
      </w:r>
      <w:r>
        <w:rPr>
          <w:sz w:val="26"/>
          <w:szCs w:val="26"/>
          <w:lang w:eastAsia="ru-RU"/>
        </w:rPr>
        <w:t xml:space="preserve">» </w:t>
      </w:r>
      <w:r w:rsidR="00CC289C">
        <w:rPr>
          <w:sz w:val="26"/>
          <w:szCs w:val="26"/>
          <w:lang w:eastAsia="ru-RU"/>
        </w:rPr>
        <w:t>августа</w:t>
      </w:r>
      <w:r w:rsidR="007F0002">
        <w:rPr>
          <w:sz w:val="26"/>
          <w:szCs w:val="26"/>
          <w:lang w:eastAsia="ru-RU"/>
        </w:rPr>
        <w:t xml:space="preserve"> 20</w:t>
      </w:r>
      <w:r w:rsidR="00CC289C">
        <w:rPr>
          <w:sz w:val="26"/>
          <w:szCs w:val="26"/>
          <w:lang w:eastAsia="ru-RU"/>
        </w:rPr>
        <w:t>25</w:t>
      </w:r>
      <w:r w:rsidR="007F0002">
        <w:rPr>
          <w:sz w:val="26"/>
          <w:szCs w:val="26"/>
          <w:lang w:eastAsia="ru-RU"/>
        </w:rPr>
        <w:t xml:space="preserve"> г. </w:t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</w:r>
      <w:r w:rsidR="007F0002">
        <w:rPr>
          <w:sz w:val="26"/>
          <w:szCs w:val="26"/>
          <w:lang w:eastAsia="ru-RU"/>
        </w:rPr>
        <w:tab/>
        <w:t xml:space="preserve">     </w:t>
      </w:r>
      <w:r w:rsidR="001E1E91">
        <w:rPr>
          <w:sz w:val="26"/>
          <w:szCs w:val="26"/>
          <w:lang w:eastAsia="ru-RU"/>
        </w:rPr>
        <w:t xml:space="preserve">            </w:t>
      </w:r>
      <w:r w:rsidR="00256ADF">
        <w:rPr>
          <w:sz w:val="26"/>
          <w:szCs w:val="26"/>
          <w:lang w:eastAsia="ru-RU"/>
        </w:rPr>
        <w:t xml:space="preserve">             </w:t>
      </w:r>
      <w:r w:rsidR="00CA63EF">
        <w:rPr>
          <w:sz w:val="26"/>
          <w:szCs w:val="26"/>
          <w:lang w:eastAsia="ru-RU"/>
        </w:rPr>
        <w:t xml:space="preserve">     </w:t>
      </w:r>
      <w:r w:rsidR="00CC289C">
        <w:rPr>
          <w:sz w:val="26"/>
          <w:szCs w:val="26"/>
          <w:lang w:eastAsia="ru-RU"/>
        </w:rPr>
        <w:t xml:space="preserve">          </w:t>
      </w:r>
      <w:r w:rsidR="00256ADF">
        <w:rPr>
          <w:sz w:val="26"/>
          <w:szCs w:val="26"/>
          <w:lang w:eastAsia="ru-RU"/>
        </w:rPr>
        <w:t xml:space="preserve"> </w:t>
      </w:r>
      <w:r w:rsidR="007F000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№ </w:t>
      </w:r>
      <w:r w:rsidR="00CC289C">
        <w:rPr>
          <w:sz w:val="26"/>
          <w:szCs w:val="26"/>
          <w:lang w:eastAsia="ru-RU"/>
        </w:rPr>
        <w:t>118-О</w:t>
      </w:r>
    </w:p>
    <w:p w14:paraId="36AE24DD" w14:textId="77777777" w:rsidR="00BA2558" w:rsidRDefault="00BA2558" w:rsidP="00816EEB">
      <w:pPr>
        <w:suppressAutoHyphens w:val="0"/>
        <w:jc w:val="center"/>
        <w:rPr>
          <w:sz w:val="26"/>
          <w:szCs w:val="26"/>
          <w:lang w:eastAsia="ru-RU"/>
        </w:rPr>
      </w:pPr>
    </w:p>
    <w:p w14:paraId="34F5A392" w14:textId="73C0634B" w:rsidR="00816EEB" w:rsidRDefault="00816EEB" w:rsidP="00816EEB">
      <w:pPr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д. Аксаково</w:t>
      </w:r>
    </w:p>
    <w:p w14:paraId="4E90E4C4" w14:textId="77777777" w:rsidR="00816EEB" w:rsidRDefault="00816EEB" w:rsidP="00816EEB">
      <w:pPr>
        <w:rPr>
          <w:sz w:val="26"/>
          <w:szCs w:val="26"/>
        </w:rPr>
      </w:pPr>
    </w:p>
    <w:p w14:paraId="5923E71B" w14:textId="3DE18714" w:rsidR="00AA0A0F" w:rsidRPr="00AA0A0F" w:rsidRDefault="00816EEB" w:rsidP="00AA0A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>О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>б</w:t>
      </w:r>
      <w:r w:rsidR="006310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4593512"/>
      <w:r w:rsidR="006310A1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6310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4592069"/>
      <w:r w:rsidR="00482E08">
        <w:rPr>
          <w:rFonts w:ascii="Times New Roman" w:hAnsi="Times New Roman" w:cs="Times New Roman"/>
          <w:b/>
          <w:sz w:val="28"/>
          <w:szCs w:val="28"/>
        </w:rPr>
        <w:t>П</w:t>
      </w:r>
      <w:r w:rsidR="00482E08" w:rsidRPr="00AA0A0F">
        <w:rPr>
          <w:rFonts w:ascii="Times New Roman" w:hAnsi="Times New Roman" w:cs="Times New Roman"/>
          <w:b/>
          <w:sz w:val="28"/>
          <w:szCs w:val="28"/>
        </w:rPr>
        <w:t>орядка</w:t>
      </w:r>
    </w:p>
    <w:p w14:paraId="5165E541" w14:textId="6A6D78FD" w:rsidR="00AA0A0F" w:rsidRPr="00AA0A0F" w:rsidRDefault="00482E08" w:rsidP="00AA0A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0A0F">
        <w:rPr>
          <w:rFonts w:ascii="Times New Roman" w:hAnsi="Times New Roman" w:cs="Times New Roman"/>
          <w:b/>
          <w:sz w:val="28"/>
          <w:szCs w:val="28"/>
        </w:rPr>
        <w:t>уведомления</w:t>
      </w:r>
      <w:proofErr w:type="gramEnd"/>
      <w:r w:rsidRPr="00AA0A0F">
        <w:rPr>
          <w:rFonts w:ascii="Times New Roman" w:hAnsi="Times New Roman" w:cs="Times New Roman"/>
          <w:b/>
          <w:sz w:val="28"/>
          <w:szCs w:val="28"/>
        </w:rPr>
        <w:t xml:space="preserve"> работодателя о фактах обращения в целях</w:t>
      </w:r>
    </w:p>
    <w:p w14:paraId="4D18BE69" w14:textId="7275FF9F" w:rsidR="00AA0A0F" w:rsidRPr="00AA0A0F" w:rsidRDefault="00482E08" w:rsidP="00AA0A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0A0F">
        <w:rPr>
          <w:rFonts w:ascii="Times New Roman" w:hAnsi="Times New Roman" w:cs="Times New Roman"/>
          <w:b/>
          <w:sz w:val="28"/>
          <w:szCs w:val="28"/>
        </w:rPr>
        <w:t>склонения</w:t>
      </w:r>
      <w:proofErr w:type="gramEnd"/>
      <w:r w:rsidRPr="00AA0A0F"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</w:p>
    <w:p w14:paraId="39D8C3E4" w14:textId="775003DD" w:rsidR="00932991" w:rsidRPr="006310A1" w:rsidRDefault="00482E08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0A0F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gramEnd"/>
      <w:r w:rsidRPr="00AA0A0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204587422"/>
      <w:r w:rsidR="00932991" w:rsidRPr="006310A1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 xml:space="preserve"> лечебно-профилактическ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932991" w:rsidRPr="006310A1">
        <w:rPr>
          <w:rFonts w:ascii="Times New Roman" w:hAnsi="Times New Roman" w:cs="Times New Roman"/>
          <w:b/>
          <w:sz w:val="28"/>
          <w:szCs w:val="28"/>
        </w:rPr>
        <w:t xml:space="preserve">«Лечебно-реабилитационный центр «Подмосковье» </w:t>
      </w:r>
    </w:p>
    <w:p w14:paraId="4BDFCFCA" w14:textId="77777777" w:rsidR="00932991" w:rsidRPr="006310A1" w:rsidRDefault="00932991" w:rsidP="00A93B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A1">
        <w:rPr>
          <w:rFonts w:ascii="Times New Roman" w:hAnsi="Times New Roman" w:cs="Times New Roman"/>
          <w:b/>
          <w:sz w:val="28"/>
          <w:szCs w:val="28"/>
        </w:rPr>
        <w:t>Федеральной налоговой службы»</w:t>
      </w:r>
    </w:p>
    <w:bookmarkEnd w:id="0"/>
    <w:bookmarkEnd w:id="1"/>
    <w:bookmarkEnd w:id="2"/>
    <w:p w14:paraId="01F230AC" w14:textId="64336554" w:rsidR="00816EEB" w:rsidRDefault="00816EEB" w:rsidP="00DA11A9">
      <w:pPr>
        <w:jc w:val="center"/>
        <w:rPr>
          <w:sz w:val="26"/>
          <w:szCs w:val="26"/>
        </w:rPr>
      </w:pPr>
    </w:p>
    <w:p w14:paraId="271B7627" w14:textId="5E8924E4" w:rsidR="006310A1" w:rsidRDefault="00482E08" w:rsidP="00482E0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482E08">
        <w:rPr>
          <w:color w:val="000000"/>
          <w:sz w:val="28"/>
          <w:szCs w:val="28"/>
          <w:lang w:eastAsia="ru-RU"/>
        </w:rPr>
        <w:t xml:space="preserve">В соответствии со статьей 11.1 Федерального закона от 25 декабря 2008 г. </w:t>
      </w:r>
      <w:r>
        <w:rPr>
          <w:color w:val="000000"/>
          <w:sz w:val="28"/>
          <w:szCs w:val="28"/>
          <w:lang w:eastAsia="ru-RU"/>
        </w:rPr>
        <w:t>№</w:t>
      </w:r>
      <w:r w:rsidRPr="00482E08">
        <w:rPr>
          <w:color w:val="000000"/>
          <w:sz w:val="28"/>
          <w:szCs w:val="28"/>
          <w:lang w:eastAsia="ru-RU"/>
        </w:rPr>
        <w:t xml:space="preserve"> 273-ФЗ </w:t>
      </w:r>
      <w:r>
        <w:rPr>
          <w:color w:val="000000"/>
          <w:sz w:val="28"/>
          <w:szCs w:val="28"/>
          <w:lang w:eastAsia="ru-RU"/>
        </w:rPr>
        <w:t>«</w:t>
      </w:r>
      <w:r w:rsidRPr="00482E08">
        <w:rPr>
          <w:color w:val="000000"/>
          <w:sz w:val="28"/>
          <w:szCs w:val="28"/>
          <w:lang w:eastAsia="ru-RU"/>
        </w:rPr>
        <w:t>О противодействии коррупции</w:t>
      </w:r>
      <w:r>
        <w:rPr>
          <w:color w:val="000000"/>
          <w:sz w:val="28"/>
          <w:szCs w:val="28"/>
          <w:lang w:eastAsia="ru-RU"/>
        </w:rPr>
        <w:t>»,</w:t>
      </w:r>
      <w:r w:rsidRPr="00482E08">
        <w:rPr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5 июля 2013 г. </w:t>
      </w:r>
      <w:r>
        <w:rPr>
          <w:color w:val="000000"/>
          <w:sz w:val="28"/>
          <w:szCs w:val="28"/>
          <w:lang w:eastAsia="ru-RU"/>
        </w:rPr>
        <w:t>№</w:t>
      </w:r>
      <w:r w:rsidRPr="00482E08">
        <w:rPr>
          <w:color w:val="000000"/>
          <w:sz w:val="28"/>
          <w:szCs w:val="28"/>
          <w:lang w:eastAsia="ru-RU"/>
        </w:rPr>
        <w:t xml:space="preserve"> 568 </w:t>
      </w:r>
      <w:r>
        <w:rPr>
          <w:color w:val="000000"/>
          <w:sz w:val="28"/>
          <w:szCs w:val="28"/>
          <w:lang w:eastAsia="ru-RU"/>
        </w:rPr>
        <w:t>«</w:t>
      </w:r>
      <w:r w:rsidRPr="00482E08">
        <w:rPr>
          <w:color w:val="000000"/>
          <w:sz w:val="28"/>
          <w:szCs w:val="28"/>
          <w:lang w:eastAsia="ru-RU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>
        <w:rPr>
          <w:color w:val="000000"/>
          <w:sz w:val="28"/>
          <w:szCs w:val="28"/>
          <w:lang w:eastAsia="ru-RU"/>
        </w:rPr>
        <w:t>«</w:t>
      </w:r>
      <w:r w:rsidRPr="00482E08">
        <w:rPr>
          <w:color w:val="000000"/>
          <w:sz w:val="28"/>
          <w:szCs w:val="28"/>
          <w:lang w:eastAsia="ru-RU"/>
        </w:rPr>
        <w:t>О противодействии коррупции</w:t>
      </w:r>
      <w:r>
        <w:rPr>
          <w:color w:val="000000"/>
          <w:sz w:val="28"/>
          <w:szCs w:val="28"/>
          <w:lang w:eastAsia="ru-RU"/>
        </w:rPr>
        <w:t>»</w:t>
      </w:r>
      <w:r w:rsidRPr="00482E08">
        <w:rPr>
          <w:color w:val="000000"/>
          <w:sz w:val="28"/>
          <w:szCs w:val="28"/>
          <w:lang w:eastAsia="ru-RU"/>
        </w:rPr>
        <w:t xml:space="preserve"> и другими федеральными законами в целях противодействия коррупции</w:t>
      </w:r>
      <w:r>
        <w:rPr>
          <w:color w:val="000000"/>
          <w:sz w:val="28"/>
          <w:szCs w:val="28"/>
          <w:lang w:eastAsia="ru-RU"/>
        </w:rPr>
        <w:t xml:space="preserve">», руководствуясь приказом ФНС России от </w:t>
      </w:r>
      <w:r w:rsidRPr="00482E08">
        <w:rPr>
          <w:color w:val="000000"/>
          <w:sz w:val="28"/>
          <w:szCs w:val="28"/>
          <w:lang w:eastAsia="ru-RU"/>
        </w:rPr>
        <w:t>20 ноября 2015 г. № ММВ-7-4/536@</w:t>
      </w:r>
      <w:r>
        <w:rPr>
          <w:color w:val="000000"/>
          <w:sz w:val="28"/>
          <w:szCs w:val="28"/>
          <w:lang w:eastAsia="ru-RU"/>
        </w:rPr>
        <w:t xml:space="preserve"> «О</w:t>
      </w:r>
      <w:r w:rsidRPr="00482E08">
        <w:rPr>
          <w:color w:val="000000"/>
          <w:sz w:val="28"/>
          <w:szCs w:val="28"/>
          <w:lang w:eastAsia="ru-RU"/>
        </w:rPr>
        <w:t>б утверждении порядка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уведомления работодателя о фактах обращения в целях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склонения к совершению коррупционных правонарушений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работников, замещающих отдельные должности на основании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трудового договора, в организациях, созданных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для выполнения задач, поставленных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82E08">
        <w:rPr>
          <w:color w:val="000000"/>
          <w:sz w:val="28"/>
          <w:szCs w:val="28"/>
          <w:lang w:eastAsia="ru-RU"/>
        </w:rPr>
        <w:t>перед федеральной налоговой службой</w:t>
      </w:r>
      <w:r>
        <w:rPr>
          <w:color w:val="000000"/>
          <w:sz w:val="28"/>
          <w:szCs w:val="28"/>
          <w:lang w:eastAsia="ru-RU"/>
        </w:rPr>
        <w:t>»,</w:t>
      </w:r>
    </w:p>
    <w:p w14:paraId="4D4A7051" w14:textId="77777777" w:rsidR="00482E08" w:rsidRDefault="00482E08" w:rsidP="00482E0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53378AF" w14:textId="26585E04" w:rsidR="001F4FAC" w:rsidRDefault="00053828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="00DA11A9">
        <w:rPr>
          <w:color w:val="000000"/>
          <w:sz w:val="28"/>
          <w:szCs w:val="28"/>
          <w:lang w:eastAsia="ru-RU"/>
        </w:rPr>
        <w:t xml:space="preserve"> р и к а з ы в а ю:</w:t>
      </w:r>
    </w:p>
    <w:p w14:paraId="72A9947B" w14:textId="77777777" w:rsidR="00DA11A9" w:rsidRPr="001F4FAC" w:rsidRDefault="00DA11A9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6D25732" w14:textId="634250F0" w:rsidR="00D7045D" w:rsidRDefault="001F4FAC" w:rsidP="00482E0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1F4FAC">
        <w:rPr>
          <w:color w:val="000000"/>
          <w:sz w:val="28"/>
          <w:szCs w:val="28"/>
          <w:lang w:eastAsia="ru-RU"/>
        </w:rPr>
        <w:t>1. Утвердить</w:t>
      </w:r>
      <w:r w:rsidR="005B54F7">
        <w:rPr>
          <w:color w:val="000000"/>
          <w:sz w:val="28"/>
          <w:szCs w:val="28"/>
          <w:lang w:eastAsia="ru-RU"/>
        </w:rPr>
        <w:t xml:space="preserve"> </w:t>
      </w:r>
      <w:bookmarkStart w:id="3" w:name="_Hlk204864148"/>
      <w:r w:rsidR="00482E08" w:rsidRPr="00482E08">
        <w:rPr>
          <w:color w:val="000000"/>
          <w:sz w:val="28"/>
          <w:szCs w:val="28"/>
          <w:lang w:eastAsia="ru-RU"/>
        </w:rPr>
        <w:t>Поряд</w:t>
      </w:r>
      <w:r w:rsidR="00482E08">
        <w:rPr>
          <w:color w:val="000000"/>
          <w:sz w:val="28"/>
          <w:szCs w:val="28"/>
          <w:lang w:eastAsia="ru-RU"/>
        </w:rPr>
        <w:t xml:space="preserve">ок </w:t>
      </w:r>
      <w:r w:rsidR="00482E08" w:rsidRPr="00482E08">
        <w:rPr>
          <w:color w:val="000000"/>
          <w:sz w:val="28"/>
          <w:szCs w:val="28"/>
          <w:lang w:eastAsia="ru-RU"/>
        </w:rPr>
        <w:t>уведомления работодателя о фактах обращения в целях</w:t>
      </w:r>
      <w:r w:rsidR="00482E08">
        <w:rPr>
          <w:color w:val="000000"/>
          <w:sz w:val="28"/>
          <w:szCs w:val="28"/>
          <w:lang w:eastAsia="ru-RU"/>
        </w:rPr>
        <w:t xml:space="preserve"> </w:t>
      </w:r>
      <w:r w:rsidR="00482E08" w:rsidRPr="00482E08">
        <w:rPr>
          <w:color w:val="000000"/>
          <w:sz w:val="28"/>
          <w:szCs w:val="28"/>
          <w:lang w:eastAsia="ru-RU"/>
        </w:rPr>
        <w:t xml:space="preserve">склонения к </w:t>
      </w:r>
      <w:bookmarkStart w:id="4" w:name="_Hlk204864306"/>
      <w:r w:rsidR="00482E08" w:rsidRPr="00482E08">
        <w:rPr>
          <w:color w:val="000000"/>
          <w:sz w:val="28"/>
          <w:szCs w:val="28"/>
          <w:lang w:eastAsia="ru-RU"/>
        </w:rPr>
        <w:t>совершению коррупционных правонарушений</w:t>
      </w:r>
      <w:r w:rsidR="00482E08">
        <w:rPr>
          <w:color w:val="000000"/>
          <w:sz w:val="28"/>
          <w:szCs w:val="28"/>
          <w:lang w:eastAsia="ru-RU"/>
        </w:rPr>
        <w:t xml:space="preserve"> </w:t>
      </w:r>
      <w:bookmarkEnd w:id="4"/>
      <w:r w:rsidR="00482E08" w:rsidRPr="00482E08">
        <w:rPr>
          <w:color w:val="000000"/>
          <w:sz w:val="28"/>
          <w:szCs w:val="28"/>
          <w:lang w:eastAsia="ru-RU"/>
        </w:rPr>
        <w:t>работников</w:t>
      </w:r>
      <w:r w:rsidR="00482E08">
        <w:rPr>
          <w:color w:val="000000"/>
          <w:sz w:val="28"/>
          <w:szCs w:val="28"/>
          <w:lang w:eastAsia="ru-RU"/>
        </w:rPr>
        <w:t xml:space="preserve"> </w:t>
      </w:r>
      <w:r w:rsidR="00482E08" w:rsidRPr="00482E08">
        <w:rPr>
          <w:color w:val="000000"/>
          <w:sz w:val="28"/>
          <w:szCs w:val="28"/>
          <w:lang w:eastAsia="ru-RU"/>
        </w:rPr>
        <w:t>Федерального бюджетного лечебно-профилактического учреждения «Лечебно-реабилитационный центр «Подмосковье» Федеральной налоговой службы»</w:t>
      </w:r>
      <w:r w:rsidR="00482E08" w:rsidRPr="00482E08">
        <w:rPr>
          <w:rFonts w:eastAsiaTheme="minorHAnsi"/>
          <w:color w:val="000000"/>
          <w:sz w:val="28"/>
          <w:szCs w:val="28"/>
          <w:lang w:eastAsia="ru-RU"/>
        </w:rPr>
        <w:t xml:space="preserve"> </w:t>
      </w:r>
      <w:bookmarkEnd w:id="3"/>
      <w:r w:rsidR="00BC5CCE">
        <w:rPr>
          <w:rFonts w:eastAsiaTheme="minorHAnsi"/>
          <w:sz w:val="28"/>
          <w:szCs w:val="28"/>
          <w:lang w:eastAsia="en-US"/>
        </w:rPr>
        <w:t>(Приложение</w:t>
      </w:r>
      <w:r w:rsidR="00503EC7">
        <w:rPr>
          <w:rFonts w:eastAsiaTheme="minorHAnsi"/>
          <w:sz w:val="28"/>
          <w:szCs w:val="28"/>
          <w:lang w:eastAsia="en-US"/>
        </w:rPr>
        <w:t xml:space="preserve"> № 1</w:t>
      </w:r>
      <w:r w:rsidR="00BC5CCE">
        <w:rPr>
          <w:rFonts w:eastAsiaTheme="minorHAnsi"/>
          <w:sz w:val="28"/>
          <w:szCs w:val="28"/>
          <w:lang w:eastAsia="en-US"/>
        </w:rPr>
        <w:t>)</w:t>
      </w:r>
      <w:r w:rsidR="00BC5CCE">
        <w:rPr>
          <w:color w:val="000000"/>
          <w:sz w:val="28"/>
          <w:szCs w:val="28"/>
          <w:lang w:eastAsia="ru-RU"/>
        </w:rPr>
        <w:t>.</w:t>
      </w:r>
      <w:r w:rsidR="00D7045D" w:rsidRPr="001F4FAC">
        <w:rPr>
          <w:color w:val="000000"/>
          <w:sz w:val="28"/>
          <w:szCs w:val="28"/>
          <w:lang w:eastAsia="ru-RU"/>
        </w:rPr>
        <w:t>  </w:t>
      </w:r>
    </w:p>
    <w:p w14:paraId="40292915" w14:textId="2B172800" w:rsidR="00503EC7" w:rsidRPr="00503EC7" w:rsidRDefault="00503EC7" w:rsidP="001A5B27">
      <w:pPr>
        <w:shd w:val="clear" w:color="auto" w:fill="FFFFFF"/>
        <w:suppressAutoHyphens w:val="0"/>
        <w:spacing w:after="150" w:line="30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 </w:t>
      </w:r>
      <w:r w:rsidRPr="00503EC7">
        <w:rPr>
          <w:color w:val="000000"/>
          <w:sz w:val="28"/>
          <w:szCs w:val="28"/>
          <w:lang w:eastAsia="ru-RU"/>
        </w:rPr>
        <w:t xml:space="preserve">Утвердить </w:t>
      </w:r>
      <w:r w:rsidRPr="00503EC7">
        <w:rPr>
          <w:bCs/>
          <w:sz w:val="28"/>
          <w:szCs w:val="28"/>
          <w:lang w:eastAsia="ru-RU"/>
        </w:rPr>
        <w:t>Памятк</w:t>
      </w:r>
      <w:r>
        <w:rPr>
          <w:bCs/>
          <w:sz w:val="28"/>
          <w:szCs w:val="28"/>
          <w:lang w:eastAsia="ru-RU"/>
        </w:rPr>
        <w:t>у</w:t>
      </w:r>
      <w:r w:rsidRPr="00503EC7">
        <w:rPr>
          <w:bCs/>
          <w:sz w:val="28"/>
          <w:szCs w:val="28"/>
          <w:lang w:eastAsia="ru-RU"/>
        </w:rPr>
        <w:t xml:space="preserve"> </w:t>
      </w:r>
      <w:bookmarkStart w:id="5" w:name="_Hlk204869219"/>
      <w:r w:rsidRPr="00503EC7">
        <w:rPr>
          <w:bCs/>
          <w:sz w:val="28"/>
          <w:szCs w:val="28"/>
          <w:lang w:eastAsia="ru-RU"/>
        </w:rPr>
        <w:t xml:space="preserve">по уведомлению </w:t>
      </w:r>
      <w:r>
        <w:rPr>
          <w:bCs/>
          <w:sz w:val="28"/>
          <w:szCs w:val="28"/>
          <w:lang w:eastAsia="ru-RU"/>
        </w:rPr>
        <w:t xml:space="preserve">работодателя </w:t>
      </w:r>
      <w:r w:rsidRPr="00503EC7">
        <w:rPr>
          <w:bCs/>
          <w:sz w:val="28"/>
          <w:szCs w:val="28"/>
          <w:lang w:eastAsia="ru-RU"/>
        </w:rPr>
        <w:t>о склонении к совершению коррупционных правонарушений</w:t>
      </w:r>
      <w:r>
        <w:rPr>
          <w:bCs/>
          <w:sz w:val="28"/>
          <w:szCs w:val="28"/>
          <w:lang w:eastAsia="ru-RU"/>
        </w:rPr>
        <w:t xml:space="preserve"> </w:t>
      </w:r>
      <w:r w:rsidR="001A5B27" w:rsidRPr="001A5B27">
        <w:rPr>
          <w:bCs/>
          <w:sz w:val="28"/>
          <w:szCs w:val="28"/>
          <w:lang w:eastAsia="ru-RU"/>
        </w:rPr>
        <w:t xml:space="preserve">работников Федерального </w:t>
      </w:r>
      <w:r w:rsidR="001A5B27" w:rsidRPr="001A5B27">
        <w:rPr>
          <w:bCs/>
          <w:sz w:val="28"/>
          <w:szCs w:val="28"/>
          <w:lang w:eastAsia="ru-RU"/>
        </w:rPr>
        <w:lastRenderedPageBreak/>
        <w:t>бюджетного лечебно-профилактического учреждения «Лечебно-реабилитационный центр «Подмосковье» Федеральной налоговой службы»</w:t>
      </w:r>
      <w:bookmarkEnd w:id="5"/>
      <w:r w:rsidR="001A5B27" w:rsidRPr="001A5B27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(Приложение № 2).</w:t>
      </w:r>
    </w:p>
    <w:p w14:paraId="24414648" w14:textId="57560079" w:rsidR="001F4FAC" w:rsidRDefault="00503EC7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1F4FAC" w:rsidRPr="001F4FAC">
        <w:rPr>
          <w:color w:val="000000"/>
          <w:sz w:val="28"/>
          <w:szCs w:val="28"/>
          <w:lang w:eastAsia="ru-RU"/>
        </w:rPr>
        <w:t xml:space="preserve">. </w:t>
      </w:r>
      <w:r w:rsidR="000F6C31" w:rsidRPr="00F6596A">
        <w:rPr>
          <w:sz w:val="28"/>
          <w:szCs w:val="28"/>
        </w:rPr>
        <w:t xml:space="preserve">Секретарю довести </w:t>
      </w:r>
      <w:r w:rsidR="001E1E91">
        <w:rPr>
          <w:sz w:val="28"/>
          <w:szCs w:val="28"/>
        </w:rPr>
        <w:t xml:space="preserve">настоящий </w:t>
      </w:r>
      <w:r w:rsidR="000F6C31" w:rsidRPr="00F6596A">
        <w:rPr>
          <w:sz w:val="28"/>
          <w:szCs w:val="28"/>
        </w:rPr>
        <w:t xml:space="preserve">приказ под подпись до </w:t>
      </w:r>
      <w:r w:rsidR="006310A1">
        <w:rPr>
          <w:sz w:val="28"/>
          <w:szCs w:val="28"/>
        </w:rPr>
        <w:t>руководителей</w:t>
      </w:r>
      <w:r w:rsidR="000F6C31">
        <w:rPr>
          <w:sz w:val="28"/>
          <w:szCs w:val="28"/>
        </w:rPr>
        <w:t xml:space="preserve"> структурных подразделений Учреждения</w:t>
      </w:r>
      <w:r w:rsidR="000F6C31" w:rsidRPr="00F6596A">
        <w:rPr>
          <w:sz w:val="28"/>
          <w:szCs w:val="28"/>
        </w:rPr>
        <w:t>.</w:t>
      </w:r>
    </w:p>
    <w:p w14:paraId="5D3D49BA" w14:textId="635041BC" w:rsidR="00503EC7" w:rsidRDefault="00503EC7" w:rsidP="00482E08">
      <w:pPr>
        <w:shd w:val="clear" w:color="auto" w:fill="FFFFFF"/>
        <w:suppressAutoHyphens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713">
        <w:rPr>
          <w:sz w:val="28"/>
          <w:szCs w:val="28"/>
        </w:rPr>
        <w:t xml:space="preserve">. Руководителям структурных подразделений Учреждения ознакомить работников вверенных структурных подразделений с </w:t>
      </w:r>
      <w:r w:rsidR="00482E08" w:rsidRPr="00482E08">
        <w:rPr>
          <w:sz w:val="28"/>
          <w:szCs w:val="28"/>
        </w:rPr>
        <w:t>Порядк</w:t>
      </w:r>
      <w:r w:rsidR="00482E08">
        <w:rPr>
          <w:sz w:val="28"/>
          <w:szCs w:val="28"/>
        </w:rPr>
        <w:t>ом</w:t>
      </w:r>
      <w:r w:rsidR="00482E08" w:rsidRPr="00482E08">
        <w:rPr>
          <w:sz w:val="28"/>
          <w:szCs w:val="28"/>
        </w:rPr>
        <w:t xml:space="preserve"> уведомления работодателя о фактах обращения в целях склонения к совершению коррупционных правонарушений работников Федерального бюджетного лечебно-профилактического учреждения «Лечебно-реабилитационный центр «Подмосковье» Федеральной налоговой службы» Федеральной налоговой службы»</w:t>
      </w:r>
      <w:r>
        <w:rPr>
          <w:sz w:val="28"/>
          <w:szCs w:val="28"/>
        </w:rPr>
        <w:t xml:space="preserve"> и Памяткой </w:t>
      </w:r>
      <w:r w:rsidRPr="00503EC7">
        <w:rPr>
          <w:bCs/>
          <w:sz w:val="28"/>
          <w:szCs w:val="28"/>
          <w:lang w:eastAsia="ru-RU"/>
        </w:rPr>
        <w:t xml:space="preserve">по уведомлению </w:t>
      </w:r>
      <w:r>
        <w:rPr>
          <w:bCs/>
          <w:sz w:val="28"/>
          <w:szCs w:val="28"/>
          <w:lang w:eastAsia="ru-RU"/>
        </w:rPr>
        <w:t xml:space="preserve">работодателя </w:t>
      </w:r>
      <w:r w:rsidRPr="00503EC7">
        <w:rPr>
          <w:bCs/>
          <w:sz w:val="28"/>
          <w:szCs w:val="28"/>
          <w:lang w:eastAsia="ru-RU"/>
        </w:rPr>
        <w:t>о склонении к совершению коррупционных правонарушений</w:t>
      </w:r>
      <w:r>
        <w:rPr>
          <w:bCs/>
          <w:sz w:val="28"/>
          <w:szCs w:val="28"/>
          <w:lang w:eastAsia="ru-RU"/>
        </w:rPr>
        <w:t>.</w:t>
      </w:r>
    </w:p>
    <w:p w14:paraId="5134F701" w14:textId="42C8C0D0" w:rsidR="00DA11A9" w:rsidRPr="009654D6" w:rsidRDefault="00503EC7" w:rsidP="00482E08">
      <w:pPr>
        <w:shd w:val="clear" w:color="auto" w:fill="FFFFFF"/>
        <w:suppressAutoHyphens w:val="0"/>
        <w:spacing w:line="288" w:lineRule="auto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</w:t>
      </w:r>
      <w:r w:rsidR="001E1E91">
        <w:rPr>
          <w:color w:val="000000"/>
          <w:sz w:val="28"/>
          <w:szCs w:val="28"/>
          <w:lang w:eastAsia="ru-RU"/>
        </w:rPr>
        <w:t xml:space="preserve">. </w:t>
      </w:r>
      <w:r w:rsidR="00DA11A9" w:rsidRPr="00DA11A9">
        <w:rPr>
          <w:color w:val="000000"/>
          <w:sz w:val="28"/>
          <w:szCs w:val="28"/>
          <w:lang w:eastAsia="ru-RU"/>
        </w:rPr>
        <w:t xml:space="preserve">Признать утратившим силу приказ Учреждения от </w:t>
      </w:r>
      <w:r w:rsidR="00AC7713">
        <w:rPr>
          <w:color w:val="000000"/>
          <w:sz w:val="28"/>
          <w:szCs w:val="28"/>
          <w:lang w:eastAsia="ru-RU"/>
        </w:rPr>
        <w:t>12.02.2018</w:t>
      </w:r>
      <w:r w:rsidR="00DA11A9" w:rsidRPr="00DA11A9">
        <w:rPr>
          <w:color w:val="000000"/>
          <w:sz w:val="28"/>
          <w:szCs w:val="28"/>
          <w:lang w:eastAsia="ru-RU"/>
        </w:rPr>
        <w:t xml:space="preserve"> № </w:t>
      </w:r>
      <w:r w:rsidR="00AC7713">
        <w:rPr>
          <w:color w:val="000000"/>
          <w:sz w:val="28"/>
          <w:szCs w:val="28"/>
          <w:lang w:eastAsia="ru-RU"/>
        </w:rPr>
        <w:t>33/1</w:t>
      </w:r>
      <w:r w:rsidR="00DA11A9" w:rsidRPr="00DA11A9">
        <w:rPr>
          <w:color w:val="000000"/>
          <w:sz w:val="28"/>
          <w:szCs w:val="28"/>
          <w:lang w:eastAsia="ru-RU"/>
        </w:rPr>
        <w:t xml:space="preserve">-О </w:t>
      </w:r>
      <w:r>
        <w:rPr>
          <w:color w:val="000000"/>
          <w:sz w:val="28"/>
          <w:szCs w:val="28"/>
          <w:lang w:eastAsia="ru-RU"/>
        </w:rPr>
        <w:br/>
      </w:r>
      <w:r w:rsidR="00DA11A9" w:rsidRPr="009654D6">
        <w:rPr>
          <w:sz w:val="28"/>
          <w:szCs w:val="28"/>
        </w:rPr>
        <w:t>«</w:t>
      </w:r>
      <w:r w:rsidR="009654D6">
        <w:rPr>
          <w:sz w:val="28"/>
          <w:szCs w:val="28"/>
        </w:rPr>
        <w:t>О</w:t>
      </w:r>
      <w:r w:rsidR="00AC7713">
        <w:rPr>
          <w:sz w:val="28"/>
          <w:szCs w:val="28"/>
        </w:rPr>
        <w:t xml:space="preserve">б утверждении пакета нормативных документов о противодействии коррупции </w:t>
      </w:r>
      <w:r w:rsidR="009654D6" w:rsidRPr="009654D6">
        <w:rPr>
          <w:sz w:val="28"/>
          <w:szCs w:val="28"/>
        </w:rPr>
        <w:t>в ФБЛПУ «ЛРЦ «Подмосковье» ФНС России»</w:t>
      </w:r>
      <w:r w:rsidR="007E5B5E">
        <w:rPr>
          <w:sz w:val="28"/>
          <w:szCs w:val="28"/>
        </w:rPr>
        <w:t>.</w:t>
      </w:r>
    </w:p>
    <w:p w14:paraId="77F4D0C7" w14:textId="0007B574" w:rsidR="001F4FAC" w:rsidRPr="001F4FAC" w:rsidRDefault="00503EC7" w:rsidP="00BA2558">
      <w:pPr>
        <w:shd w:val="clear" w:color="auto" w:fill="FFFFFF"/>
        <w:suppressAutoHyphens w:val="0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1F4FAC" w:rsidRPr="001F4FAC">
        <w:rPr>
          <w:color w:val="000000"/>
          <w:sz w:val="28"/>
          <w:szCs w:val="28"/>
          <w:lang w:eastAsia="ru-RU"/>
        </w:rPr>
        <w:t xml:space="preserve">. Контроль </w:t>
      </w:r>
      <w:r w:rsidR="001E1E91">
        <w:rPr>
          <w:color w:val="000000"/>
          <w:sz w:val="28"/>
          <w:szCs w:val="28"/>
          <w:lang w:eastAsia="ru-RU"/>
        </w:rPr>
        <w:t xml:space="preserve">за </w:t>
      </w:r>
      <w:r w:rsidR="001F4FAC" w:rsidRPr="001F4FAC">
        <w:rPr>
          <w:color w:val="000000"/>
          <w:sz w:val="28"/>
          <w:szCs w:val="28"/>
          <w:lang w:eastAsia="ru-RU"/>
        </w:rPr>
        <w:t>исполнени</w:t>
      </w:r>
      <w:r w:rsidR="001E1E91">
        <w:rPr>
          <w:color w:val="000000"/>
          <w:sz w:val="28"/>
          <w:szCs w:val="28"/>
          <w:lang w:eastAsia="ru-RU"/>
        </w:rPr>
        <w:t>ем</w:t>
      </w:r>
      <w:r w:rsidR="001F4FAC" w:rsidRPr="001F4FAC">
        <w:rPr>
          <w:color w:val="000000"/>
          <w:sz w:val="28"/>
          <w:szCs w:val="28"/>
          <w:lang w:eastAsia="ru-RU"/>
        </w:rPr>
        <w:t xml:space="preserve"> настоящего приказа оставляю за собой.</w:t>
      </w:r>
    </w:p>
    <w:p w14:paraId="05FA6652" w14:textId="77777777" w:rsidR="001E1E91" w:rsidRDefault="001E1E91" w:rsidP="00816EEB">
      <w:pPr>
        <w:pStyle w:val="a3"/>
        <w:rPr>
          <w:sz w:val="26"/>
          <w:szCs w:val="26"/>
          <w:lang w:eastAsia="ru-RU"/>
        </w:rPr>
      </w:pPr>
    </w:p>
    <w:p w14:paraId="72340D5C" w14:textId="77777777" w:rsidR="001E1E91" w:rsidRDefault="001E1E91" w:rsidP="00816EEB">
      <w:pPr>
        <w:pStyle w:val="a3"/>
        <w:rPr>
          <w:sz w:val="26"/>
          <w:szCs w:val="26"/>
          <w:lang w:eastAsia="ru-RU"/>
        </w:rPr>
      </w:pPr>
    </w:p>
    <w:p w14:paraId="51F17DC1" w14:textId="77777777" w:rsidR="001E1E91" w:rsidRPr="00053828" w:rsidRDefault="001E1E91" w:rsidP="00816EEB">
      <w:pPr>
        <w:pStyle w:val="a3"/>
        <w:rPr>
          <w:sz w:val="28"/>
          <w:szCs w:val="28"/>
          <w:lang w:eastAsia="ru-RU"/>
        </w:rPr>
      </w:pPr>
    </w:p>
    <w:p w14:paraId="38722E5B" w14:textId="5479E492" w:rsidR="00816EEB" w:rsidRPr="00053828" w:rsidRDefault="00783B8B" w:rsidP="00816EE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Генеральный директор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</w:t>
      </w:r>
      <w:r w:rsidR="001E1E91" w:rsidRPr="00053828">
        <w:rPr>
          <w:sz w:val="28"/>
          <w:szCs w:val="28"/>
          <w:lang w:eastAsia="ru-RU"/>
        </w:rPr>
        <w:t xml:space="preserve">  </w:t>
      </w:r>
      <w:r w:rsidR="00816EEB" w:rsidRPr="00053828">
        <w:rPr>
          <w:sz w:val="28"/>
          <w:szCs w:val="28"/>
          <w:lang w:eastAsia="ru-RU"/>
        </w:rPr>
        <w:t>Л.Л. Лисицына</w:t>
      </w:r>
    </w:p>
    <w:p w14:paraId="0F69195A" w14:textId="77777777" w:rsidR="00816EEB" w:rsidRDefault="00816EEB" w:rsidP="00816EEB">
      <w:pPr>
        <w:pStyle w:val="a3"/>
        <w:rPr>
          <w:sz w:val="26"/>
          <w:szCs w:val="26"/>
        </w:rPr>
      </w:pPr>
    </w:p>
    <w:p w14:paraId="4DFE3F53" w14:textId="77777777" w:rsidR="00816EEB" w:rsidRDefault="00816EEB" w:rsidP="00816EEB">
      <w:pPr>
        <w:spacing w:before="280" w:after="240" w:line="270" w:lineRule="atLeast"/>
        <w:rPr>
          <w:rFonts w:ascii="Arial" w:hAnsi="Arial" w:cs="Arial"/>
          <w:kern w:val="2"/>
          <w:sz w:val="26"/>
          <w:szCs w:val="26"/>
        </w:rPr>
      </w:pPr>
    </w:p>
    <w:p w14:paraId="2DD044BF" w14:textId="77777777" w:rsidR="00816EEB" w:rsidRDefault="00816EEB" w:rsidP="00816EEB">
      <w:pPr>
        <w:spacing w:before="280" w:after="240" w:line="270" w:lineRule="atLeast"/>
        <w:rPr>
          <w:rFonts w:ascii="Arial" w:hAnsi="Arial" w:cs="Arial"/>
          <w:kern w:val="2"/>
          <w:sz w:val="26"/>
          <w:szCs w:val="26"/>
        </w:rPr>
      </w:pPr>
    </w:p>
    <w:p w14:paraId="29EA14F3" w14:textId="77777777" w:rsidR="00F97E7D" w:rsidRDefault="00F97E7D"/>
    <w:p w14:paraId="143285A6" w14:textId="77777777" w:rsidR="00992B5E" w:rsidRDefault="00992B5E"/>
    <w:p w14:paraId="4D772814" w14:textId="77777777" w:rsidR="009D0064" w:rsidRDefault="009D0064"/>
    <w:p w14:paraId="6B4A8F8F" w14:textId="77777777" w:rsidR="009D0064" w:rsidRDefault="009D0064"/>
    <w:p w14:paraId="58187A7E" w14:textId="77777777" w:rsidR="007218D2" w:rsidRDefault="007218D2"/>
    <w:p w14:paraId="712115E6" w14:textId="77777777" w:rsidR="007218D2" w:rsidRDefault="007218D2"/>
    <w:p w14:paraId="70EE8342" w14:textId="77777777" w:rsidR="007218D2" w:rsidRDefault="007218D2"/>
    <w:p w14:paraId="56A00C63" w14:textId="77777777" w:rsidR="007218D2" w:rsidRDefault="007218D2"/>
    <w:p w14:paraId="2B32A3D4" w14:textId="77777777" w:rsidR="00EB541B" w:rsidRDefault="00EB541B"/>
    <w:p w14:paraId="50C3C9A4" w14:textId="77777777" w:rsidR="00EB541B" w:rsidRDefault="00EB541B"/>
    <w:p w14:paraId="021B7951" w14:textId="77777777" w:rsidR="00EB541B" w:rsidRDefault="00EB541B"/>
    <w:p w14:paraId="7309B8A4" w14:textId="77777777" w:rsidR="00EB541B" w:rsidRDefault="00EB541B"/>
    <w:p w14:paraId="56FD6FD4" w14:textId="77777777" w:rsidR="00EB541B" w:rsidRDefault="00EB541B"/>
    <w:p w14:paraId="53B7F959" w14:textId="77777777" w:rsidR="00EB541B" w:rsidRDefault="00EB541B"/>
    <w:p w14:paraId="53E5A34C" w14:textId="77777777" w:rsidR="00EB541B" w:rsidRDefault="00EB541B"/>
    <w:p w14:paraId="2BB67DE4" w14:textId="77777777" w:rsidR="00EB541B" w:rsidRDefault="00EB541B"/>
    <w:p w14:paraId="13086128" w14:textId="77777777" w:rsidR="00EB541B" w:rsidRDefault="00EB541B"/>
    <w:p w14:paraId="43840064" w14:textId="77777777" w:rsidR="00EB541B" w:rsidRDefault="00EB541B"/>
    <w:p w14:paraId="45D78576" w14:textId="77777777" w:rsidR="00783B8B" w:rsidRDefault="00783B8B" w:rsidP="00783B8B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7827E744" w14:textId="77777777" w:rsidR="00783B8B" w:rsidRDefault="00783B8B" w:rsidP="00783B8B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4"/>
        </w:rPr>
      </w:pPr>
    </w:p>
    <w:p w14:paraId="2DE00F05" w14:textId="77777777" w:rsidR="00783B8B" w:rsidRDefault="00783B8B" w:rsidP="00783B8B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УТВЕРЖДЕНО</w:t>
      </w:r>
    </w:p>
    <w:p w14:paraId="07ACFB47" w14:textId="77777777" w:rsidR="00783B8B" w:rsidRDefault="00783B8B" w:rsidP="00783B8B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</w:rPr>
      </w:pPr>
      <w:proofErr w:type="gramStart"/>
      <w:r>
        <w:rPr>
          <w:rFonts w:ascii="Times New Roman" w:hAnsi="Times New Roman" w:cs="Times New Roman"/>
          <w:b w:val="0"/>
          <w:sz w:val="24"/>
        </w:rPr>
        <w:t>приказом</w:t>
      </w:r>
      <w:proofErr w:type="gramEnd"/>
      <w:r>
        <w:rPr>
          <w:rFonts w:ascii="Times New Roman" w:hAnsi="Times New Roman" w:cs="Times New Roman"/>
          <w:b w:val="0"/>
          <w:sz w:val="24"/>
        </w:rPr>
        <w:t xml:space="preserve"> генерального директора </w:t>
      </w:r>
    </w:p>
    <w:p w14:paraId="123078B6" w14:textId="77777777" w:rsidR="00783B8B" w:rsidRDefault="00783B8B" w:rsidP="00783B8B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ФБЛПУ «ЛРЦ «Подмосковье» ФНС России»</w:t>
      </w:r>
    </w:p>
    <w:p w14:paraId="68938E25" w14:textId="77777777" w:rsidR="00783B8B" w:rsidRDefault="00783B8B" w:rsidP="00783B8B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</w:rPr>
      </w:pPr>
      <w:proofErr w:type="gramStart"/>
      <w:r>
        <w:rPr>
          <w:rFonts w:ascii="Times New Roman" w:hAnsi="Times New Roman" w:cs="Times New Roman"/>
          <w:b w:val="0"/>
          <w:sz w:val="24"/>
        </w:rPr>
        <w:t>от</w:t>
      </w:r>
      <w:proofErr w:type="gramEnd"/>
      <w:r>
        <w:rPr>
          <w:rFonts w:ascii="Times New Roman" w:hAnsi="Times New Roman" w:cs="Times New Roman"/>
          <w:b w:val="0"/>
          <w:sz w:val="24"/>
        </w:rPr>
        <w:t xml:space="preserve"> 04.08.2025 № 118-О</w:t>
      </w:r>
    </w:p>
    <w:p w14:paraId="7FC10BD6" w14:textId="77777777" w:rsidR="00783B8B" w:rsidRDefault="00783B8B" w:rsidP="00783B8B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</w:p>
    <w:p w14:paraId="2BF00E40" w14:textId="77777777" w:rsidR="00783B8B" w:rsidRDefault="00783B8B" w:rsidP="00783B8B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</w:p>
    <w:p w14:paraId="335F6A51" w14:textId="77777777" w:rsidR="00783B8B" w:rsidRDefault="00783B8B" w:rsidP="00783B8B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</w:p>
    <w:p w14:paraId="6E7E80B0" w14:textId="77777777" w:rsidR="00783B8B" w:rsidRDefault="00783B8B" w:rsidP="00783B8B">
      <w:pPr>
        <w:jc w:val="center"/>
        <w:rPr>
          <w:b/>
          <w:bCs/>
        </w:rPr>
      </w:pPr>
      <w:r>
        <w:rPr>
          <w:b/>
          <w:bCs/>
        </w:rPr>
        <w:t xml:space="preserve">Порядок </w:t>
      </w:r>
      <w:bookmarkStart w:id="6" w:name="_Hlk204867613"/>
      <w:r>
        <w:rPr>
          <w:b/>
          <w:bCs/>
        </w:rPr>
        <w:t xml:space="preserve">уведомления работодателя </w:t>
      </w:r>
    </w:p>
    <w:p w14:paraId="061BC2EC" w14:textId="77777777" w:rsidR="00783B8B" w:rsidRDefault="00783B8B" w:rsidP="00783B8B">
      <w:pPr>
        <w:jc w:val="center"/>
        <w:rPr>
          <w:b/>
          <w:bCs/>
        </w:rPr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фактах обращения в целях склонения к совершению коррупционных правонарушений работников Федерального бюджетного лечебно-профилактического учреждения «Лечебно-реабилитационный центр «Подмосковье» Федеральной налоговой службы»</w:t>
      </w:r>
    </w:p>
    <w:bookmarkEnd w:id="6"/>
    <w:p w14:paraId="72118942" w14:textId="77777777" w:rsidR="00783B8B" w:rsidRDefault="00783B8B" w:rsidP="00783B8B">
      <w:pPr>
        <w:jc w:val="center"/>
        <w:rPr>
          <w:rFonts w:eastAsia="Arial"/>
          <w:b/>
          <w:bCs/>
        </w:rPr>
      </w:pPr>
    </w:p>
    <w:p w14:paraId="25CBABA7" w14:textId="77777777" w:rsidR="00783B8B" w:rsidRDefault="00783B8B" w:rsidP="00783B8B">
      <w:pPr>
        <w:spacing w:line="300" w:lineRule="auto"/>
        <w:ind w:firstLine="567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t xml:space="preserve">1. Настоящий Порядок устанавливает процедуру уведомления работодателя о фактах обращения в целях склонения к совершению коррупционных правонарушений работников ФБЛПУ «ЛРЦ «Подмосковье» ФНС России» (далее – Учреждение), замещающих должности, включенные в </w:t>
      </w:r>
      <w:hyperlink r:id="rId6" w:history="1">
        <w:r>
          <w:rPr>
            <w:rStyle w:val="a4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налоговой службы от 8 июля 2022 г. № ЕД-7-4/638@.</w:t>
      </w:r>
    </w:p>
    <w:p w14:paraId="1184F71E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Работник Учреждения обязан уведомить генерального директора обо всех случаях обращения к нему каких-либо лиц в целях склонения его к совершению коррупционных правонарушений.</w:t>
      </w:r>
    </w:p>
    <w:p w14:paraId="3508FE62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отсутствия генерального директора работник Учреждения обязан уведомить обо всех случаях обращения к нему каких-либо лиц в целях склонения его к совершению коррупционных правонарушений уполномоченное генеральным директором лицо.</w:t>
      </w:r>
    </w:p>
    <w:p w14:paraId="3513D031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14:paraId="5426B26E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уведомлении органов прокуратуры или других государственных органов о фактах обращения в целях склонения к совершению коррупционных правонарушений работник Учреждения одновременно сообщает об этом, в том числе с указанием сведений, содержащихся в уведомлении, генеральному директору.</w:t>
      </w:r>
    </w:p>
    <w:p w14:paraId="6B97FC80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Работник Учреждения, которому стало известно о факте обращения к иным работникам Учреждения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генерального директора в соответствии с настоящим Порядком.</w:t>
      </w:r>
    </w:p>
    <w:p w14:paraId="40BEB2D6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Уведомление работником Учреждения генерального директора осуществляется письменно не позднее рабочего дня, следующего за днем, когда работнику Учреждения </w:t>
      </w:r>
      <w:r>
        <w:rPr>
          <w:rFonts w:ascii="Times New Roman" w:hAnsi="Times New Roman" w:cs="Times New Roman"/>
          <w:sz w:val="24"/>
        </w:rPr>
        <w:lastRenderedPageBreak/>
        <w:t>стало известно о фактах такого обращения.</w:t>
      </w:r>
    </w:p>
    <w:p w14:paraId="6EDF8ACA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 Учреждения составляет уведомление на имя генерального директора. Уведомление визируется генеральным директором. Работник Учреждения направляет уведомление в отдел кадров в день его составления. В случае, если уведомление не может быть передано работником Учреждения непосредственно в отдел кадров, уведомление в день его составления направляется им в отдел кадров по почте с уведомлением о вручении.</w:t>
      </w:r>
    </w:p>
    <w:p w14:paraId="10DC596D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Уведомление оформляется в произвольной форме либо по рекомендуемому образцу согласно </w:t>
      </w:r>
      <w:hyperlink r:id="rId7" w:anchor="P114" w:history="1">
        <w:r>
          <w:rPr>
            <w:rStyle w:val="a4"/>
            <w:rFonts w:ascii="Times New Roman" w:hAnsi="Times New Roman" w:cs="Times New Roman"/>
            <w:sz w:val="24"/>
          </w:rPr>
          <w:t>приложению № 1</w:t>
        </w:r>
      </w:hyperlink>
      <w:r>
        <w:rPr>
          <w:rFonts w:ascii="Times New Roman" w:hAnsi="Times New Roman" w:cs="Times New Roman"/>
          <w:sz w:val="24"/>
        </w:rPr>
        <w:t xml:space="preserve"> к настоящему Порядку.</w:t>
      </w:r>
    </w:p>
    <w:p w14:paraId="705F6FC1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Уведомление должно содержать следующие сведения:</w:t>
      </w:r>
    </w:p>
    <w:p w14:paraId="184F320E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должность</w:t>
      </w:r>
      <w:proofErr w:type="gramEnd"/>
      <w:r>
        <w:rPr>
          <w:rFonts w:ascii="Times New Roman" w:hAnsi="Times New Roman" w:cs="Times New Roman"/>
          <w:sz w:val="24"/>
        </w:rPr>
        <w:t>, фамилия, имя, отчество должностного лица, на имя которого направляется уведомление;</w:t>
      </w:r>
    </w:p>
    <w:p w14:paraId="31400F24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фамилия</w:t>
      </w:r>
      <w:proofErr w:type="gramEnd"/>
      <w:r>
        <w:rPr>
          <w:rFonts w:ascii="Times New Roman" w:hAnsi="Times New Roman" w:cs="Times New Roman"/>
          <w:sz w:val="24"/>
        </w:rPr>
        <w:t>, имя, отчество, должность, номер телефона работника Учреждения;</w:t>
      </w:r>
    </w:p>
    <w:p w14:paraId="01919992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дата</w:t>
      </w:r>
      <w:proofErr w:type="gramEnd"/>
      <w:r>
        <w:rPr>
          <w:rFonts w:ascii="Times New Roman" w:hAnsi="Times New Roman" w:cs="Times New Roman"/>
          <w:sz w:val="24"/>
        </w:rPr>
        <w:t>, место, время обращения в целях склонения к совершению коррупционного правонарушения;</w:t>
      </w:r>
    </w:p>
    <w:p w14:paraId="49BD2013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обстоятельства</w:t>
      </w:r>
      <w:proofErr w:type="gramEnd"/>
      <w:r>
        <w:rPr>
          <w:rFonts w:ascii="Times New Roman" w:hAnsi="Times New Roman" w:cs="Times New Roman"/>
          <w:sz w:val="24"/>
        </w:rPr>
        <w:t xml:space="preserve"> обращения в целях склонения к совершению коррупционного правонарушения;</w:t>
      </w:r>
    </w:p>
    <w:p w14:paraId="77844EEB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все</w:t>
      </w:r>
      <w:proofErr w:type="gramEnd"/>
      <w:r>
        <w:rPr>
          <w:rFonts w:ascii="Times New Roman" w:hAnsi="Times New Roman" w:cs="Times New Roman"/>
          <w:sz w:val="24"/>
        </w:rPr>
        <w:t xml:space="preserve"> известные сведения о лице (лицах), обратившемся (обратившихся) в целях склонения к совершению коррупционного правонарушения;</w:t>
      </w:r>
    </w:p>
    <w:p w14:paraId="29D486C2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способ</w:t>
      </w:r>
      <w:proofErr w:type="gramEnd"/>
      <w:r>
        <w:rPr>
          <w:rFonts w:ascii="Times New Roman" w:hAnsi="Times New Roman" w:cs="Times New Roman"/>
          <w:sz w:val="24"/>
        </w:rPr>
        <w:t xml:space="preserve"> склонения к совершению коррупционного правонарушения;</w:t>
      </w:r>
    </w:p>
    <w:p w14:paraId="59427DD7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сведения</w:t>
      </w:r>
      <w:proofErr w:type="gramEnd"/>
      <w:r>
        <w:rPr>
          <w:rFonts w:ascii="Times New Roman" w:hAnsi="Times New Roman" w:cs="Times New Roman"/>
          <w:sz w:val="24"/>
        </w:rPr>
        <w:t xml:space="preserve"> о коррупционных правонарушениях, которые должен был совершить работник Учреждения по просьбе обратившихся лиц;</w:t>
      </w:r>
    </w:p>
    <w:p w14:paraId="66E2983D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сообщение</w:t>
      </w:r>
      <w:proofErr w:type="gramEnd"/>
      <w:r>
        <w:rPr>
          <w:rFonts w:ascii="Times New Roman" w:hAnsi="Times New Roman" w:cs="Times New Roman"/>
          <w:sz w:val="24"/>
        </w:rPr>
        <w:t xml:space="preserve"> работника Учреждения в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 (в случае обращения с указанием даты обращения и наименования органа, в который обращался работник Учреждения).</w:t>
      </w:r>
    </w:p>
    <w:p w14:paraId="1DF75506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подписывается работником Учреждения лично с указанием даты его составления.</w:t>
      </w:r>
    </w:p>
    <w:p w14:paraId="34857A22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К уведомлению прилагаются все имеющиеся у работника Учреждения материалы, подтверждающие обстоятельства, доводы и факты, изложенные в уведомлении.</w:t>
      </w:r>
    </w:p>
    <w:p w14:paraId="7FAB319B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Уведомление в день поступления регистрируется лицом, ответственным за профилактику коррупционных и иных правонарушений, в журнале регистрации уведомлений о фактах обращения в целях склонения работников ФБЛПУ «ЛРЦ «Подмосковье» ФНС России» к совершению коррупционных правонарушений (далее – Журнал).</w:t>
      </w:r>
    </w:p>
    <w:p w14:paraId="659AFD8B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Журнал оформляется согласно </w:t>
      </w:r>
      <w:hyperlink r:id="rId8" w:anchor="P172" w:history="1">
        <w:r>
          <w:rPr>
            <w:rStyle w:val="a4"/>
            <w:rFonts w:ascii="Times New Roman" w:hAnsi="Times New Roman" w:cs="Times New Roman"/>
            <w:sz w:val="24"/>
          </w:rPr>
          <w:t>приложению № 2</w:t>
        </w:r>
      </w:hyperlink>
      <w:r>
        <w:rPr>
          <w:rFonts w:ascii="Times New Roman" w:hAnsi="Times New Roman" w:cs="Times New Roman"/>
          <w:sz w:val="24"/>
        </w:rPr>
        <w:t xml:space="preserve"> к настоящему Порядку.</w:t>
      </w:r>
    </w:p>
    <w:p w14:paraId="05FDAF9E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Журнал должен быть прошит, пронумерован и заверен печатью Учреждения.</w:t>
      </w:r>
    </w:p>
    <w:p w14:paraId="7046E603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Копия уведомления с отметкой о регистрации передается под роспись в Журнале работнику Учреждения, представившему уведомление, либо направляется такому работнику по почте с уведомлением о вручении.</w:t>
      </w:r>
    </w:p>
    <w:p w14:paraId="6AF2E1F8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Отказ в принятии, регистрации уведомления, а также отказ в выдаче копии такого уведомления с отметкой о регистрации не допускается.</w:t>
      </w:r>
    </w:p>
    <w:p w14:paraId="02D3E20E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Лицо, ответственное за профилактику коррупционных и иных правонарушений, в день регистрации уведомления направляет уведомление в отдел профилактики </w:t>
      </w:r>
      <w:r>
        <w:rPr>
          <w:rFonts w:ascii="Times New Roman" w:hAnsi="Times New Roman" w:cs="Times New Roman"/>
          <w:sz w:val="24"/>
        </w:rPr>
        <w:lastRenderedPageBreak/>
        <w:t>коррупционных и иных правонарушений Управления кадров ФНС России (далее – Отдел профилактики) для дальнейшего рассмотрения и принятия решения об организации проверки содержащихся в уведомлении сведений.</w:t>
      </w:r>
    </w:p>
    <w:p w14:paraId="1593E969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Проверка сведений, содержащихся в уведомлении, проводится в течение пяти рабочих дней с момента регистрации уведомления.</w:t>
      </w:r>
    </w:p>
    <w:p w14:paraId="666E2F12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По результатам проверки материалы представляются руководителю Федеральной налоговой службы (уполномоченному им лицу) для принятия решения о направлении указанных материалов в правоохранительные органы.</w:t>
      </w:r>
    </w:p>
    <w:p w14:paraId="2C10B2C9" w14:textId="77777777" w:rsidR="00783B8B" w:rsidRDefault="00783B8B" w:rsidP="00783B8B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Отдел профилактики в недельный срок сообщает работнику Учреждения, представившему уведомление, о решении, принятом по его уведомлению.</w:t>
      </w:r>
    </w:p>
    <w:p w14:paraId="17A79C6B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4286EB8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E2C4502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3605876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22E6EBA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A5A9077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F64F63B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F46F678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06A4CE8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9154F19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18864B8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88CE39A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0044F0D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059AA31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AE31F66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63860CD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2BE65CA9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F7D7E1C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4C5BD349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9C56C8F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25E2B05F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04950142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35E0529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28F8DAF9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DF55D91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9137F14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BFF28C2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06CB9C7B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4C3ED3DA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215242BD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BD71FC1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6EA19D0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4DED0D37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A20C9DB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6EC85FC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ADD13EC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E523CD8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3F50AE6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AB010FE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F88A86D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8B25ABA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D4F7899" w14:textId="77777777" w:rsidR="00783B8B" w:rsidRDefault="00783B8B" w:rsidP="00783B8B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0CD2560F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</w:t>
      </w:r>
      <w:bookmarkStart w:id="7" w:name="_Hlk204868350"/>
      <w:r>
        <w:rPr>
          <w:rFonts w:ascii="Times New Roman" w:hAnsi="Times New Roman" w:cs="Times New Roman"/>
          <w:sz w:val="24"/>
        </w:rPr>
        <w:t xml:space="preserve">уведомления работодателя </w:t>
      </w:r>
    </w:p>
    <w:p w14:paraId="7C3C3412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фактах обращения в целях склонения</w:t>
      </w:r>
    </w:p>
    <w:p w14:paraId="2CA68057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совершению коррупционных правонарушений</w:t>
      </w:r>
    </w:p>
    <w:p w14:paraId="0A964F5E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работников</w:t>
      </w:r>
      <w:proofErr w:type="gramEnd"/>
      <w:r>
        <w:rPr>
          <w:rFonts w:ascii="Times New Roman" w:hAnsi="Times New Roman" w:cs="Times New Roman"/>
          <w:sz w:val="24"/>
        </w:rPr>
        <w:t xml:space="preserve"> Федерального бюджетного</w:t>
      </w:r>
    </w:p>
    <w:p w14:paraId="436F80BF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лечебно</w:t>
      </w:r>
      <w:proofErr w:type="gramEnd"/>
      <w:r>
        <w:rPr>
          <w:rFonts w:ascii="Times New Roman" w:hAnsi="Times New Roman" w:cs="Times New Roman"/>
          <w:sz w:val="24"/>
        </w:rPr>
        <w:t>-профилактического учреждения</w:t>
      </w:r>
    </w:p>
    <w:p w14:paraId="27AAF0B0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«Лечебно-реабилитационный центр «Подмосковье» </w:t>
      </w:r>
    </w:p>
    <w:p w14:paraId="63E0467C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Федеральной налоговой службы»</w:t>
      </w:r>
    </w:p>
    <w:p w14:paraId="2DFCE5E1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bookmarkEnd w:id="7"/>
    <w:p w14:paraId="5A0BB29E" w14:textId="77777777" w:rsidR="00783B8B" w:rsidRDefault="00783B8B" w:rsidP="00783B8B">
      <w:pPr>
        <w:pStyle w:val="ConsPlusNonformat"/>
        <w:ind w:left="3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Генеральному директору</w:t>
      </w:r>
    </w:p>
    <w:p w14:paraId="0DD034FD" w14:textId="77777777" w:rsidR="00783B8B" w:rsidRDefault="00783B8B" w:rsidP="00783B8B">
      <w:pPr>
        <w:pStyle w:val="ConsPlusNonformat"/>
        <w:ind w:left="62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ФБЛПУ «ЛРЦ «Подмосковье» ФНС России»</w:t>
      </w:r>
    </w:p>
    <w:p w14:paraId="078D7C5F" w14:textId="77777777" w:rsidR="00783B8B" w:rsidRDefault="00783B8B" w:rsidP="00783B8B">
      <w:pPr>
        <w:pStyle w:val="ConsPlusNonformat"/>
        <w:ind w:left="62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Л.Л. Лисицыной</w:t>
      </w:r>
    </w:p>
    <w:p w14:paraId="59E8ED4D" w14:textId="77777777" w:rsidR="00783B8B" w:rsidRDefault="00783B8B" w:rsidP="00783B8B">
      <w:pPr>
        <w:pStyle w:val="ConsPlusNonformat"/>
        <w:ind w:left="3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</w:t>
      </w:r>
    </w:p>
    <w:p w14:paraId="57E483EE" w14:textId="77777777" w:rsidR="00783B8B" w:rsidRDefault="00783B8B" w:rsidP="00783B8B">
      <w:pPr>
        <w:pStyle w:val="ConsPlusNonformat"/>
        <w:ind w:left="326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0"/>
        </w:rPr>
        <w:t>(Ф.И.О. должность работника</w:t>
      </w:r>
    </w:p>
    <w:p w14:paraId="74A61CF2" w14:textId="77777777" w:rsidR="00783B8B" w:rsidRDefault="00783B8B" w:rsidP="00783B8B">
      <w:pPr>
        <w:pStyle w:val="ConsPlusNonformat"/>
        <w:ind w:left="3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_________________________</w:t>
      </w:r>
    </w:p>
    <w:p w14:paraId="23B167CD" w14:textId="77777777" w:rsidR="00783B8B" w:rsidRDefault="00783B8B" w:rsidP="00783B8B">
      <w:pPr>
        <w:pStyle w:val="ConsPlusNonformat"/>
        <w:ind w:left="326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Cs w:val="20"/>
        </w:rPr>
        <w:t>телефон</w:t>
      </w:r>
      <w:proofErr w:type="gramEnd"/>
      <w:r>
        <w:rPr>
          <w:rFonts w:ascii="Times New Roman" w:hAnsi="Times New Roman" w:cs="Times New Roman"/>
          <w:szCs w:val="20"/>
        </w:rPr>
        <w:t>)</w:t>
      </w:r>
    </w:p>
    <w:p w14:paraId="67E7EEEC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7C5D091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8" w:name="P114"/>
      <w:bookmarkEnd w:id="8"/>
      <w:r>
        <w:rPr>
          <w:rFonts w:ascii="Times New Roman" w:hAnsi="Times New Roman" w:cs="Times New Roman"/>
          <w:sz w:val="24"/>
        </w:rPr>
        <w:t>Уведомление № ______________ от __________________</w:t>
      </w:r>
    </w:p>
    <w:p w14:paraId="0ADF15AF" w14:textId="77777777" w:rsidR="00783B8B" w:rsidRDefault="00783B8B" w:rsidP="00783B8B">
      <w:pPr>
        <w:pStyle w:val="ConsPlusNonformat"/>
        <w:ind w:left="1134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</w:t>
      </w:r>
      <w:proofErr w:type="gramStart"/>
      <w:r>
        <w:rPr>
          <w:rFonts w:ascii="Times New Roman" w:hAnsi="Times New Roman" w:cs="Times New Roman"/>
          <w:szCs w:val="20"/>
        </w:rPr>
        <w:t>регистрационный</w:t>
      </w:r>
      <w:proofErr w:type="gramEnd"/>
      <w:r>
        <w:rPr>
          <w:rFonts w:ascii="Times New Roman" w:hAnsi="Times New Roman" w:cs="Times New Roman"/>
          <w:szCs w:val="20"/>
        </w:rPr>
        <w:t xml:space="preserve"> №)              (дата регистрации)</w:t>
      </w:r>
    </w:p>
    <w:p w14:paraId="2B4F873C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фактах обращения в целях склонения к совершению</w:t>
      </w:r>
    </w:p>
    <w:p w14:paraId="2503C62A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коррупционных</w:t>
      </w:r>
      <w:proofErr w:type="gramEnd"/>
      <w:r>
        <w:rPr>
          <w:rFonts w:ascii="Times New Roman" w:hAnsi="Times New Roman" w:cs="Times New Roman"/>
          <w:sz w:val="24"/>
        </w:rPr>
        <w:t xml:space="preserve"> правонарушений</w:t>
      </w:r>
    </w:p>
    <w:p w14:paraId="1CD60A08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A4BA767" w14:textId="77777777" w:rsidR="00783B8B" w:rsidRDefault="00783B8B" w:rsidP="00783B8B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 со </w:t>
      </w:r>
      <w:hyperlink r:id="rId9" w:history="1">
        <w:r>
          <w:rPr>
            <w:rStyle w:val="a4"/>
            <w:rFonts w:ascii="Times New Roman" w:hAnsi="Times New Roman" w:cs="Times New Roman"/>
            <w:sz w:val="24"/>
          </w:rPr>
          <w:t>статьей 11.1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25 декабря 2008г. № 273-ФЗ «О противодействии коррупции» и </w:t>
      </w:r>
      <w:hyperlink r:id="rId10" w:history="1">
        <w:r>
          <w:rPr>
            <w:rStyle w:val="a4"/>
            <w:rFonts w:ascii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</w:t>
      </w:r>
      <w:hyperlink r:id="rId11" w:history="1">
        <w:r>
          <w:rPr>
            <w:rStyle w:val="a4"/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«О противодействии коррупции» и другими федеральными законами в целях противодействия коррупции» сообщаю: ____________________________________________________________________</w:t>
      </w:r>
    </w:p>
    <w:p w14:paraId="2361F3BC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FD03A8D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2632975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proofErr w:type="gramStart"/>
      <w:r>
        <w:rPr>
          <w:rFonts w:ascii="Times New Roman" w:hAnsi="Times New Roman" w:cs="Times New Roman"/>
          <w:szCs w:val="20"/>
        </w:rPr>
        <w:t>описывается</w:t>
      </w:r>
      <w:proofErr w:type="gramEnd"/>
      <w:r>
        <w:rPr>
          <w:rFonts w:ascii="Times New Roman" w:hAnsi="Times New Roman" w:cs="Times New Roman"/>
          <w:szCs w:val="20"/>
        </w:rPr>
        <w:t xml:space="preserve"> дата, место, время обращения в целях склонения к совершению коррупционного правонарушения; обстоятельства обращения в целях склонения к совершению коррупционного правонарушения; все известные сведения о лице (лицах), обратившегося в целях склонения к совершению</w:t>
      </w:r>
    </w:p>
    <w:p w14:paraId="613A5F9E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коррупционного правонарушения; способ склонения к совершению коррупционного правонарушения; сведения о коррупционных правонарушениях, которые должен был совершить работник организации по просьбе обратившихся лиц; если работник организации уведомил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правонарушений, данный факт отражается в уведомлении с указанием даты обращения и наименования органа, в который он обращался)</w:t>
      </w:r>
    </w:p>
    <w:p w14:paraId="177322D1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70B6D6A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14BE8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179D94D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                                     _________________</w:t>
      </w:r>
    </w:p>
    <w:p w14:paraId="2A922688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Cs w:val="20"/>
        </w:rPr>
        <w:t>(</w:t>
      </w:r>
      <w:proofErr w:type="gramStart"/>
      <w:r>
        <w:rPr>
          <w:rFonts w:ascii="Times New Roman" w:hAnsi="Times New Roman" w:cs="Times New Roman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(подпись)</w:t>
      </w:r>
    </w:p>
    <w:p w14:paraId="43DCF4CA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EA7CADE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Генеральный директор</w:t>
      </w:r>
    </w:p>
    <w:p w14:paraId="561E6630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ФБЛПУ «ЛРЦ «Подмосковье» ФНС </w:t>
      </w:r>
      <w:proofErr w:type="gramStart"/>
      <w:r>
        <w:rPr>
          <w:rFonts w:ascii="Times New Roman" w:hAnsi="Times New Roman" w:cs="Times New Roman"/>
          <w:sz w:val="24"/>
        </w:rPr>
        <w:t>России»</w:t>
      </w:r>
      <w:r>
        <w:rPr>
          <w:rFonts w:ascii="Times New Roman" w:hAnsi="Times New Roman" w:cs="Times New Roman"/>
          <w:sz w:val="24"/>
        </w:rPr>
        <w:tab/>
      </w:r>
      <w:proofErr w:type="gramEnd"/>
      <w:r>
        <w:rPr>
          <w:rFonts w:ascii="Times New Roman" w:hAnsi="Times New Roman" w:cs="Times New Roman"/>
          <w:sz w:val="24"/>
        </w:rPr>
        <w:t>______________________</w:t>
      </w:r>
    </w:p>
    <w:p w14:paraId="67431A79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Cs w:val="20"/>
        </w:rPr>
        <w:t>подпись</w:t>
      </w:r>
      <w:proofErr w:type="gramEnd"/>
      <w:r>
        <w:rPr>
          <w:rFonts w:ascii="Times New Roman" w:hAnsi="Times New Roman" w:cs="Times New Roman"/>
          <w:szCs w:val="20"/>
        </w:rPr>
        <w:t>)</w:t>
      </w:r>
    </w:p>
    <w:p w14:paraId="145B8866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                                  </w:t>
      </w:r>
    </w:p>
    <w:p w14:paraId="168C6EE0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Cs w:val="20"/>
        </w:rPr>
        <w:t>(</w:t>
      </w:r>
      <w:proofErr w:type="gramStart"/>
      <w:r>
        <w:rPr>
          <w:rFonts w:ascii="Times New Roman" w:hAnsi="Times New Roman" w:cs="Times New Roman"/>
          <w:szCs w:val="20"/>
        </w:rPr>
        <w:t>дата</w:t>
      </w:r>
      <w:proofErr w:type="gramEnd"/>
      <w:r>
        <w:rPr>
          <w:rFonts w:ascii="Times New Roman" w:hAnsi="Times New Roman" w:cs="Times New Roman"/>
          <w:szCs w:val="20"/>
        </w:rPr>
        <w:t xml:space="preserve">)                                                                             </w:t>
      </w:r>
    </w:p>
    <w:p w14:paraId="2486353C" w14:textId="77777777" w:rsidR="00783B8B" w:rsidRDefault="00783B8B" w:rsidP="00783B8B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N 2</w:t>
      </w:r>
    </w:p>
    <w:p w14:paraId="4BB4F891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уведомления работодателя </w:t>
      </w:r>
    </w:p>
    <w:p w14:paraId="78B0AE3C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</w:t>
      </w:r>
      <w:proofErr w:type="gramEnd"/>
      <w:r>
        <w:rPr>
          <w:rFonts w:ascii="Times New Roman" w:hAnsi="Times New Roman" w:cs="Times New Roman"/>
          <w:sz w:val="24"/>
        </w:rPr>
        <w:t xml:space="preserve"> фактах обращения в целях склонения</w:t>
      </w:r>
    </w:p>
    <w:p w14:paraId="2D1932A7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совершению коррупционных правонарушений</w:t>
      </w:r>
    </w:p>
    <w:p w14:paraId="3AB8F813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работников</w:t>
      </w:r>
      <w:proofErr w:type="gramEnd"/>
      <w:r>
        <w:rPr>
          <w:rFonts w:ascii="Times New Roman" w:hAnsi="Times New Roman" w:cs="Times New Roman"/>
          <w:sz w:val="24"/>
        </w:rPr>
        <w:t xml:space="preserve"> Федерального бюджетного</w:t>
      </w:r>
    </w:p>
    <w:p w14:paraId="6511CEB6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лечебно</w:t>
      </w:r>
      <w:proofErr w:type="gramEnd"/>
      <w:r>
        <w:rPr>
          <w:rFonts w:ascii="Times New Roman" w:hAnsi="Times New Roman" w:cs="Times New Roman"/>
          <w:sz w:val="24"/>
        </w:rPr>
        <w:t>-профилактического учреждения</w:t>
      </w:r>
    </w:p>
    <w:p w14:paraId="773405D7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«Лечебно-реабилитационный центр «Подмосковье» </w:t>
      </w:r>
    </w:p>
    <w:p w14:paraId="21D0EE43" w14:textId="77777777" w:rsidR="00783B8B" w:rsidRDefault="00783B8B" w:rsidP="00783B8B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Федеральной налоговой службы»</w:t>
      </w:r>
    </w:p>
    <w:p w14:paraId="67513C35" w14:textId="77777777" w:rsidR="00783B8B" w:rsidRDefault="00783B8B" w:rsidP="00783B8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327F9C1D" w14:textId="77777777" w:rsidR="00783B8B" w:rsidRDefault="00783B8B" w:rsidP="00783B8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6494DCB9" w14:textId="77777777" w:rsidR="00783B8B" w:rsidRDefault="00783B8B" w:rsidP="00783B8B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3DE49D64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9" w:name="P172"/>
      <w:bookmarkEnd w:id="9"/>
      <w:r>
        <w:rPr>
          <w:rFonts w:ascii="Times New Roman" w:hAnsi="Times New Roman" w:cs="Times New Roman"/>
          <w:sz w:val="24"/>
        </w:rPr>
        <w:t>ЖУРНАЛ</w:t>
      </w:r>
    </w:p>
    <w:p w14:paraId="0676ECA8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0" w:name="_Hlk204868505"/>
      <w:proofErr w:type="gramStart"/>
      <w:r>
        <w:rPr>
          <w:rFonts w:ascii="Times New Roman" w:hAnsi="Times New Roman" w:cs="Times New Roman"/>
          <w:sz w:val="24"/>
        </w:rPr>
        <w:t>регистрации</w:t>
      </w:r>
      <w:proofErr w:type="gramEnd"/>
      <w:r>
        <w:rPr>
          <w:rFonts w:ascii="Times New Roman" w:hAnsi="Times New Roman" w:cs="Times New Roman"/>
          <w:sz w:val="24"/>
        </w:rPr>
        <w:t xml:space="preserve"> уведомлений о фактах обращения в целях склонения работников ФБЛПУ «ЛРЦ «Подмосковье» ФНС России»</w:t>
      </w:r>
    </w:p>
    <w:p w14:paraId="1B61AF04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совершению коррупционных правонарушений </w:t>
      </w:r>
    </w:p>
    <w:bookmarkEnd w:id="10"/>
    <w:p w14:paraId="0D83F8F5" w14:textId="77777777" w:rsidR="00783B8B" w:rsidRDefault="00783B8B" w:rsidP="00783B8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1AF293F1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7223C38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76D2EF9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2AFDF40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0145717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75DFA14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B4F9A3F" w14:textId="77777777" w:rsidR="00783B8B" w:rsidRDefault="00783B8B" w:rsidP="00783B8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7DD3995" w14:textId="77777777" w:rsidR="00783B8B" w:rsidRDefault="00783B8B" w:rsidP="00783B8B">
      <w:pPr>
        <w:pStyle w:val="ConsPlusNonformat"/>
        <w:ind w:left="59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Начат ______________________</w:t>
      </w:r>
    </w:p>
    <w:p w14:paraId="6CF6C2AC" w14:textId="77777777" w:rsidR="00783B8B" w:rsidRDefault="00783B8B" w:rsidP="00783B8B">
      <w:pPr>
        <w:pStyle w:val="ConsPlusNonformat"/>
        <w:ind w:left="5954"/>
        <w:jc w:val="both"/>
        <w:rPr>
          <w:rFonts w:ascii="Times New Roman" w:hAnsi="Times New Roman" w:cs="Times New Roman"/>
          <w:sz w:val="24"/>
        </w:rPr>
      </w:pPr>
    </w:p>
    <w:p w14:paraId="51972D81" w14:textId="77777777" w:rsidR="00783B8B" w:rsidRDefault="00783B8B" w:rsidP="00783B8B">
      <w:pPr>
        <w:pStyle w:val="ConsPlusNonformat"/>
        <w:ind w:left="59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Окончен ____________________</w:t>
      </w:r>
    </w:p>
    <w:p w14:paraId="2FB992CB" w14:textId="77777777" w:rsidR="00783B8B" w:rsidRDefault="00783B8B" w:rsidP="00783B8B">
      <w:pPr>
        <w:pStyle w:val="ConsPlusNonformat"/>
        <w:ind w:left="5954"/>
        <w:jc w:val="both"/>
        <w:rPr>
          <w:rFonts w:ascii="Times New Roman" w:hAnsi="Times New Roman" w:cs="Times New Roman"/>
          <w:sz w:val="24"/>
        </w:rPr>
      </w:pPr>
    </w:p>
    <w:p w14:paraId="7D4142EB" w14:textId="77777777" w:rsidR="00783B8B" w:rsidRDefault="00783B8B" w:rsidP="00783B8B">
      <w:pPr>
        <w:rPr>
          <w:rFonts w:eastAsiaTheme="minorEastAsia"/>
          <w:lang w:eastAsia="ru-RU"/>
        </w:rPr>
        <w:sectPr w:rsidR="00783B8B">
          <w:pgSz w:w="11906" w:h="16838"/>
          <w:pgMar w:top="1134" w:right="850" w:bottom="709" w:left="1701" w:header="708" w:footer="708" w:gutter="0"/>
          <w:cols w:space="720"/>
        </w:sect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71"/>
        <w:gridCol w:w="1735"/>
        <w:gridCol w:w="2216"/>
        <w:gridCol w:w="2147"/>
        <w:gridCol w:w="1844"/>
      </w:tblGrid>
      <w:tr w:rsidR="00783B8B" w14:paraId="53E8199D" w14:textId="77777777" w:rsidTr="0078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3505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E033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 и время принятия уведомления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E722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ФИО работника, обратившегося с уведомлением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DEB1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 и время передачи уведомления в отдел профилактики коррупционных и иных правонарушений Управления кадров ФНС России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FE3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Ф.И.О., подпись работника, зарегистрировавшего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AB29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 работника, обратившегося с уведомлением</w:t>
            </w:r>
          </w:p>
        </w:tc>
      </w:tr>
      <w:tr w:rsidR="00783B8B" w14:paraId="36C97B0F" w14:textId="77777777" w:rsidTr="0078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E16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17F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51E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3E3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C32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71C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783B8B" w14:paraId="55FF5793" w14:textId="77777777" w:rsidTr="0078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8C7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B53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19C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B12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3BA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FE1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783B8B" w14:paraId="6B6ECE78" w14:textId="77777777" w:rsidTr="0078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E44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4B5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A9A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E49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47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0E1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783B8B" w14:paraId="636E5E0F" w14:textId="77777777" w:rsidTr="0078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D6B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408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FA8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753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616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FAE" w14:textId="77777777" w:rsidR="00783B8B" w:rsidRDefault="00783B8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1C1B5C37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0AD59A2" w14:textId="77777777" w:rsidR="00783B8B" w:rsidRDefault="00783B8B" w:rsidP="00783B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55489C5" w14:textId="77777777" w:rsidR="00783B8B" w:rsidRDefault="00783B8B" w:rsidP="00783B8B"/>
    <w:p w14:paraId="7EB999FB" w14:textId="77777777" w:rsidR="00136B16" w:rsidRDefault="00136B16" w:rsidP="00783B8B">
      <w:bookmarkStart w:id="11" w:name="_GoBack"/>
      <w:bookmarkEnd w:id="11"/>
    </w:p>
    <w:sectPr w:rsidR="00136B16" w:rsidSect="00783B8B">
      <w:headerReference w:type="default" r:id="rId12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A2FC" w14:textId="77777777" w:rsidR="00EF58A1" w:rsidRDefault="00EF58A1" w:rsidP="00D762E4">
      <w:r>
        <w:separator/>
      </w:r>
    </w:p>
  </w:endnote>
  <w:endnote w:type="continuationSeparator" w:id="0">
    <w:p w14:paraId="3C97E0A0" w14:textId="77777777" w:rsidR="00EF58A1" w:rsidRDefault="00EF58A1" w:rsidP="00D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50121" w14:textId="77777777" w:rsidR="00EF58A1" w:rsidRDefault="00EF58A1" w:rsidP="00D762E4">
      <w:r>
        <w:separator/>
      </w:r>
    </w:p>
  </w:footnote>
  <w:footnote w:type="continuationSeparator" w:id="0">
    <w:p w14:paraId="7AD14D5B" w14:textId="77777777" w:rsidR="00EF58A1" w:rsidRDefault="00EF58A1" w:rsidP="00D7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6C1C" w14:textId="66020567" w:rsidR="00D762E4" w:rsidRDefault="00D762E4">
    <w:pPr>
      <w:pStyle w:val="a5"/>
      <w:jc w:val="center"/>
    </w:pPr>
  </w:p>
  <w:p w14:paraId="135454FA" w14:textId="77777777" w:rsidR="00D762E4" w:rsidRDefault="00D762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EB"/>
    <w:rsid w:val="00050E54"/>
    <w:rsid w:val="00053828"/>
    <w:rsid w:val="000A4F14"/>
    <w:rsid w:val="000F6C31"/>
    <w:rsid w:val="00122E26"/>
    <w:rsid w:val="00136B16"/>
    <w:rsid w:val="001A5B27"/>
    <w:rsid w:val="001B04B7"/>
    <w:rsid w:val="001C4711"/>
    <w:rsid w:val="001D229D"/>
    <w:rsid w:val="001E1E91"/>
    <w:rsid w:val="001F4FAC"/>
    <w:rsid w:val="002240E9"/>
    <w:rsid w:val="00256ADF"/>
    <w:rsid w:val="002806D6"/>
    <w:rsid w:val="003427BD"/>
    <w:rsid w:val="00350D13"/>
    <w:rsid w:val="00391432"/>
    <w:rsid w:val="003A68C4"/>
    <w:rsid w:val="003B63AA"/>
    <w:rsid w:val="00482E08"/>
    <w:rsid w:val="004D5B6B"/>
    <w:rsid w:val="004F6471"/>
    <w:rsid w:val="005018C4"/>
    <w:rsid w:val="00503EC7"/>
    <w:rsid w:val="00531BC3"/>
    <w:rsid w:val="00536CB7"/>
    <w:rsid w:val="00587ADF"/>
    <w:rsid w:val="005B54F7"/>
    <w:rsid w:val="006310A1"/>
    <w:rsid w:val="006570B1"/>
    <w:rsid w:val="0068184D"/>
    <w:rsid w:val="006B2BB0"/>
    <w:rsid w:val="006B46C5"/>
    <w:rsid w:val="007218D2"/>
    <w:rsid w:val="00762412"/>
    <w:rsid w:val="00783B8B"/>
    <w:rsid w:val="007B5789"/>
    <w:rsid w:val="007D4A8E"/>
    <w:rsid w:val="007E5B5E"/>
    <w:rsid w:val="007F0002"/>
    <w:rsid w:val="00816EEB"/>
    <w:rsid w:val="0086682A"/>
    <w:rsid w:val="00871034"/>
    <w:rsid w:val="00875EDD"/>
    <w:rsid w:val="008C6725"/>
    <w:rsid w:val="00932991"/>
    <w:rsid w:val="009654D6"/>
    <w:rsid w:val="00975913"/>
    <w:rsid w:val="009778F0"/>
    <w:rsid w:val="00992B5E"/>
    <w:rsid w:val="009B154E"/>
    <w:rsid w:val="009D0064"/>
    <w:rsid w:val="00A11A21"/>
    <w:rsid w:val="00A93B23"/>
    <w:rsid w:val="00AA0A0F"/>
    <w:rsid w:val="00AB11BC"/>
    <w:rsid w:val="00AC7713"/>
    <w:rsid w:val="00AD320C"/>
    <w:rsid w:val="00B1373B"/>
    <w:rsid w:val="00B826BE"/>
    <w:rsid w:val="00BA2558"/>
    <w:rsid w:val="00BC5CCE"/>
    <w:rsid w:val="00C026CD"/>
    <w:rsid w:val="00C230C5"/>
    <w:rsid w:val="00C23FE4"/>
    <w:rsid w:val="00C32684"/>
    <w:rsid w:val="00CA63EF"/>
    <w:rsid w:val="00CB614D"/>
    <w:rsid w:val="00CC289C"/>
    <w:rsid w:val="00CD26BD"/>
    <w:rsid w:val="00CF7E9C"/>
    <w:rsid w:val="00D7045D"/>
    <w:rsid w:val="00D762E4"/>
    <w:rsid w:val="00D953AD"/>
    <w:rsid w:val="00DA11A9"/>
    <w:rsid w:val="00E17871"/>
    <w:rsid w:val="00E41220"/>
    <w:rsid w:val="00E44EF0"/>
    <w:rsid w:val="00EB541B"/>
    <w:rsid w:val="00EF58A1"/>
    <w:rsid w:val="00F01F53"/>
    <w:rsid w:val="00F97E7D"/>
    <w:rsid w:val="00FC5CE4"/>
    <w:rsid w:val="00FF3750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8FC"/>
  <w15:chartTrackingRefBased/>
  <w15:docId w15:val="{2ADFBA43-6317-4FC1-8B94-DEBE9783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EB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EEB"/>
    <w:pPr>
      <w:suppressAutoHyphens/>
    </w:pPr>
    <w:rPr>
      <w:rFonts w:eastAsia="Times New Roman"/>
      <w:sz w:val="24"/>
      <w:szCs w:val="24"/>
      <w:lang w:eastAsia="zh-CN"/>
    </w:rPr>
  </w:style>
  <w:style w:type="character" w:styleId="a4">
    <w:name w:val="Hyperlink"/>
    <w:basedOn w:val="a0"/>
    <w:rsid w:val="00D7045D"/>
    <w:rPr>
      <w:color w:val="0000FF"/>
      <w:u w:val="single"/>
    </w:rPr>
  </w:style>
  <w:style w:type="paragraph" w:styleId="HTML">
    <w:name w:val="HTML Preformatted"/>
    <w:basedOn w:val="a"/>
    <w:link w:val="HTML0"/>
    <w:rsid w:val="00D70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045D"/>
    <w:rPr>
      <w:rFonts w:ascii="Courier New" w:eastAsia="Times New Roman" w:hAnsi="Courier New" w:cs="Courier New"/>
      <w:lang w:eastAsia="ru-RU"/>
    </w:rPr>
  </w:style>
  <w:style w:type="paragraph" w:styleId="a5">
    <w:name w:val="header"/>
    <w:basedOn w:val="a"/>
    <w:link w:val="a6"/>
    <w:uiPriority w:val="99"/>
    <w:unhideWhenUsed/>
    <w:rsid w:val="00D76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2E4"/>
    <w:rPr>
      <w:rFonts w:eastAsia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76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2E4"/>
    <w:rPr>
      <w:rFonts w:eastAsia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759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1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932991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EB541B"/>
    <w:pPr>
      <w:widowControl w:val="0"/>
      <w:autoSpaceDE w:val="0"/>
      <w:autoSpaceDN w:val="0"/>
    </w:pPr>
    <w:rPr>
      <w:rFonts w:ascii="Courier New" w:eastAsiaTheme="minorEastAsia" w:hAnsi="Courier New" w:cs="Courier New"/>
      <w:kern w:val="2"/>
      <w:szCs w:val="24"/>
      <w:lang w:eastAsia="ru-RU"/>
      <w14:ligatures w14:val="standardContextual"/>
    </w:rPr>
  </w:style>
  <w:style w:type="paragraph" w:customStyle="1" w:styleId="ConsPlusTitle">
    <w:name w:val="ConsPlusTitle"/>
    <w:rsid w:val="00EB541B"/>
    <w:pPr>
      <w:widowControl w:val="0"/>
      <w:autoSpaceDE w:val="0"/>
      <w:autoSpaceDN w:val="0"/>
    </w:pPr>
    <w:rPr>
      <w:rFonts w:ascii="Calibri" w:eastAsiaTheme="minorEastAsia" w:hAnsi="Calibri" w:cs="Calibri"/>
      <w:b/>
      <w:kern w:val="2"/>
      <w:sz w:val="22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000-05-783\Desktop\&#1055;&#1086;&#1076;&#1084;&#1086;\&#1055;&#1086;&#1088;&#1103;&#1076;&#1086;&#1082;%20&#1091;&#1074;&#1077;&#1076;&#1086;&#1084;&#1083;&#1077;&#1085;&#1080;&#1103;%20&#1086;%20&#1089;&#1082;&#1083;&#1086;&#1085;&#1077;&#1085;&#1080;&#1080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0000-05-783\Desktop\&#1055;&#1086;&#1076;&#1084;&#1086;\&#1055;&#1086;&#1088;&#1103;&#1076;&#1086;&#1082;%20&#1091;&#1074;&#1077;&#1076;&#1086;&#1084;&#1083;&#1077;&#1085;&#1080;&#1103;%20&#1086;%20&#1089;&#1082;&#1083;&#1086;&#1085;&#1077;&#1085;&#1080;&#1080;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3996&amp;dst=100013" TargetMode="External"/><Relationship Id="rId11" Type="http://schemas.openxmlformats.org/officeDocument/2006/relationships/hyperlink" Target="https://login.consultant.ru/link/?req=doc&amp;base=RZR&amp;n=49513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ZR&amp;n=4433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95137&amp;dst=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Дегтерева</dc:creator>
  <cp:keywords/>
  <dc:description/>
  <cp:lastModifiedBy>Крюкова Ольга Валерьевна</cp:lastModifiedBy>
  <cp:revision>8</cp:revision>
  <cp:lastPrinted>2025-07-29T08:11:00Z</cp:lastPrinted>
  <dcterms:created xsi:type="dcterms:W3CDTF">2025-08-21T12:15:00Z</dcterms:created>
  <dcterms:modified xsi:type="dcterms:W3CDTF">2025-08-22T12:08:00Z</dcterms:modified>
</cp:coreProperties>
</file>