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4C" w:rsidRPr="000C44C1" w:rsidRDefault="002A684C" w:rsidP="009E4D20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C44C1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0C44C1">
        <w:rPr>
          <w:b/>
          <w:bCs/>
          <w:sz w:val="28"/>
          <w:szCs w:val="28"/>
        </w:rPr>
        <w:br/>
      </w:r>
      <w:r w:rsidRPr="000C44C1">
        <w:rPr>
          <w:b/>
          <w:bCs/>
          <w:sz w:val="28"/>
          <w:szCs w:val="28"/>
        </w:rPr>
        <w:t>Федеральной налоговой службы на 202</w:t>
      </w:r>
      <w:r w:rsidR="00006A1D">
        <w:rPr>
          <w:b/>
          <w:bCs/>
          <w:sz w:val="28"/>
          <w:szCs w:val="28"/>
        </w:rPr>
        <w:t>5</w:t>
      </w:r>
      <w:r w:rsidRPr="000C44C1">
        <w:rPr>
          <w:b/>
          <w:bCs/>
          <w:sz w:val="28"/>
          <w:szCs w:val="28"/>
        </w:rPr>
        <w:t xml:space="preserve"> год, утвержденного </w:t>
      </w:r>
      <w:r w:rsidR="00604DFD" w:rsidRPr="000C44C1">
        <w:rPr>
          <w:b/>
          <w:bCs/>
          <w:sz w:val="28"/>
          <w:szCs w:val="28"/>
        </w:rPr>
        <w:br/>
      </w:r>
      <w:r w:rsidRPr="000C44C1">
        <w:rPr>
          <w:b/>
          <w:bCs/>
          <w:sz w:val="28"/>
          <w:szCs w:val="28"/>
        </w:rPr>
        <w:t xml:space="preserve">приказом ФНС России от </w:t>
      </w:r>
      <w:r w:rsidR="00006A1D">
        <w:rPr>
          <w:b/>
          <w:bCs/>
          <w:sz w:val="28"/>
          <w:szCs w:val="28"/>
        </w:rPr>
        <w:t>13.01.2025 № ЕД-7-4/33</w:t>
      </w:r>
      <w:r w:rsidRPr="000C44C1">
        <w:rPr>
          <w:b/>
          <w:bCs/>
          <w:sz w:val="28"/>
          <w:szCs w:val="28"/>
        </w:rPr>
        <w:t xml:space="preserve">@, </w:t>
      </w:r>
      <w:r w:rsidRPr="000C44C1">
        <w:rPr>
          <w:b/>
          <w:bCs/>
          <w:sz w:val="28"/>
          <w:szCs w:val="28"/>
        </w:rPr>
        <w:br/>
      </w:r>
    </w:p>
    <w:p w:rsidR="00006A1D" w:rsidRPr="00006A1D" w:rsidRDefault="00006A1D" w:rsidP="00006A1D">
      <w:pPr>
        <w:autoSpaceDE w:val="0"/>
        <w:autoSpaceDN w:val="0"/>
        <w:adjustRightInd w:val="0"/>
        <w:snapToGrid/>
        <w:rPr>
          <w:rFonts w:eastAsiaTheme="minorHAnsi"/>
          <w:color w:val="000000"/>
          <w:sz w:val="24"/>
          <w:szCs w:val="24"/>
          <w:lang w:eastAsia="en-US"/>
        </w:rPr>
      </w:pPr>
    </w:p>
    <w:p w:rsidR="00AB732F" w:rsidRPr="00C22B19" w:rsidRDefault="00006A1D" w:rsidP="00006A1D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  <w:lang w:eastAsia="en-US"/>
        </w:rPr>
      </w:pPr>
      <w:r w:rsidRPr="00C22B19">
        <w:rPr>
          <w:rFonts w:eastAsiaTheme="minorHAnsi"/>
          <w:szCs w:val="26"/>
          <w:lang w:eastAsia="en-US"/>
        </w:rPr>
        <w:t xml:space="preserve">В целях повышения качества работы подразделений и должностных лиц, ответственных за профилактику коррупционных и иных правонарушений, </w:t>
      </w:r>
      <w:r w:rsidR="00AB732F" w:rsidRPr="00C22B19">
        <w:rPr>
          <w:sz w:val="28"/>
          <w:szCs w:val="28"/>
        </w:rPr>
        <w:t xml:space="preserve">приказом ФНС России от </w:t>
      </w:r>
      <w:r w:rsidRPr="00C22B19">
        <w:rPr>
          <w:sz w:val="28"/>
          <w:szCs w:val="28"/>
        </w:rPr>
        <w:t>23.01.2025</w:t>
      </w:r>
      <w:r w:rsidR="00D9058D" w:rsidRPr="00C22B19">
        <w:rPr>
          <w:sz w:val="28"/>
          <w:szCs w:val="28"/>
        </w:rPr>
        <w:t xml:space="preserve"> № ЕД-7-4/33</w:t>
      </w:r>
      <w:r w:rsidR="00AB732F" w:rsidRPr="00C22B19">
        <w:rPr>
          <w:sz w:val="28"/>
          <w:szCs w:val="28"/>
        </w:rPr>
        <w:t>@ утвержден План противодействия коррупции Федеральн</w:t>
      </w:r>
      <w:r w:rsidR="00D9058D" w:rsidRPr="00C22B19">
        <w:rPr>
          <w:sz w:val="28"/>
          <w:szCs w:val="28"/>
        </w:rPr>
        <w:t>ой налоговой службы на 2025</w:t>
      </w:r>
      <w:r w:rsidR="00AB732F" w:rsidRPr="00C22B19">
        <w:rPr>
          <w:sz w:val="28"/>
          <w:szCs w:val="28"/>
        </w:rPr>
        <w:t xml:space="preserve"> год (далее – План).</w:t>
      </w:r>
      <w:r w:rsidR="00AB732F" w:rsidRPr="00C22B19">
        <w:rPr>
          <w:sz w:val="28"/>
          <w:szCs w:val="28"/>
          <w:lang w:eastAsia="en-US"/>
        </w:rPr>
        <w:t xml:space="preserve"> </w:t>
      </w:r>
    </w:p>
    <w:p w:rsidR="00AB732F" w:rsidRPr="00C22B19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sz w:val="28"/>
          <w:szCs w:val="28"/>
        </w:rPr>
      </w:pPr>
      <w:r w:rsidRPr="00C22B19">
        <w:rPr>
          <w:iCs/>
          <w:sz w:val="28"/>
          <w:szCs w:val="28"/>
        </w:rPr>
        <w:t>План состоит из 5-ти разделов и содержит комплекс мероприятий антикоррупционного характера.</w:t>
      </w:r>
    </w:p>
    <w:p w:rsidR="00AB732F" w:rsidRPr="00C22B19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C22B19">
        <w:rPr>
          <w:b/>
          <w:sz w:val="28"/>
          <w:szCs w:val="28"/>
        </w:rPr>
        <w:t xml:space="preserve">Разделом I Плана </w:t>
      </w:r>
      <w:r w:rsidRPr="00C22B19">
        <w:rPr>
          <w:sz w:val="28"/>
          <w:szCs w:val="28"/>
        </w:rPr>
        <w:t>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AB732F" w:rsidRPr="00136893" w:rsidRDefault="00AB732F" w:rsidP="00AB732F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22B19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C22B19">
        <w:rPr>
          <w:b/>
          <w:spacing w:val="-6"/>
          <w:kern w:val="1"/>
          <w:sz w:val="28"/>
          <w:szCs w:val="28"/>
          <w:lang w:eastAsia="ar-SA"/>
        </w:rPr>
        <w:t xml:space="preserve">Федерального закона от 25.12.2008 № 273-ФЗ «О противодействии коррупции» </w:t>
      </w:r>
      <w:r w:rsidR="00C22B19" w:rsidRPr="00136893">
        <w:rPr>
          <w:b/>
          <w:spacing w:val="-6"/>
          <w:kern w:val="1"/>
          <w:sz w:val="28"/>
          <w:szCs w:val="28"/>
          <w:lang w:eastAsia="ar-SA"/>
        </w:rPr>
        <w:t>(пункты 1.1,</w:t>
      </w:r>
      <w:r w:rsidRPr="00136893">
        <w:rPr>
          <w:b/>
          <w:spacing w:val="-6"/>
          <w:kern w:val="1"/>
          <w:sz w:val="28"/>
          <w:szCs w:val="28"/>
          <w:lang w:eastAsia="ar-SA"/>
        </w:rPr>
        <w:t xml:space="preserve"> 1.</w:t>
      </w:r>
      <w:r w:rsidR="00D9058D" w:rsidRPr="00136893">
        <w:rPr>
          <w:b/>
          <w:spacing w:val="-6"/>
          <w:kern w:val="1"/>
          <w:sz w:val="28"/>
          <w:szCs w:val="28"/>
          <w:lang w:eastAsia="ar-SA"/>
        </w:rPr>
        <w:t>2</w:t>
      </w:r>
      <w:r w:rsidR="00C22B19" w:rsidRPr="00136893">
        <w:rPr>
          <w:b/>
          <w:spacing w:val="-6"/>
          <w:kern w:val="1"/>
          <w:sz w:val="28"/>
          <w:szCs w:val="28"/>
          <w:lang w:eastAsia="ar-SA"/>
        </w:rPr>
        <w:t xml:space="preserve">, 1.4. </w:t>
      </w:r>
      <w:r w:rsidRPr="00136893">
        <w:rPr>
          <w:b/>
          <w:spacing w:val="-6"/>
          <w:kern w:val="1"/>
          <w:sz w:val="28"/>
          <w:szCs w:val="28"/>
          <w:lang w:eastAsia="ar-SA"/>
        </w:rPr>
        <w:t xml:space="preserve">Плана). </w:t>
      </w:r>
    </w:p>
    <w:p w:rsidR="00AB732F" w:rsidRPr="005B7888" w:rsidRDefault="00AB732F" w:rsidP="00AB732F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B7888">
        <w:rPr>
          <w:color w:val="000000" w:themeColor="text1"/>
          <w:sz w:val="28"/>
          <w:szCs w:val="28"/>
          <w:u w:val="single"/>
        </w:rPr>
        <w:t>В центральном аппарате</w:t>
      </w:r>
      <w:r w:rsidRPr="005B7888">
        <w:rPr>
          <w:color w:val="000000" w:themeColor="text1"/>
          <w:sz w:val="28"/>
          <w:szCs w:val="28"/>
        </w:rPr>
        <w:t xml:space="preserve"> Федеральной налоговой службы </w:t>
      </w:r>
      <w:r w:rsidRPr="005B7888">
        <w:rPr>
          <w:bCs/>
          <w:color w:val="000000" w:themeColor="text1"/>
          <w:sz w:val="28"/>
          <w:szCs w:val="28"/>
        </w:rPr>
        <w:t xml:space="preserve">рассмотрены </w:t>
      </w:r>
      <w:r w:rsidR="00136893">
        <w:rPr>
          <w:bCs/>
          <w:sz w:val="28"/>
          <w:szCs w:val="28"/>
        </w:rPr>
        <w:t>1</w:t>
      </w:r>
      <w:r w:rsidR="00E44245">
        <w:rPr>
          <w:bCs/>
          <w:sz w:val="28"/>
          <w:szCs w:val="28"/>
        </w:rPr>
        <w:t>4</w:t>
      </w:r>
      <w:r w:rsidR="00136893">
        <w:rPr>
          <w:bCs/>
          <w:sz w:val="28"/>
          <w:szCs w:val="28"/>
        </w:rPr>
        <w:t>3</w:t>
      </w:r>
      <w:r w:rsidRPr="005B7888">
        <w:rPr>
          <w:bCs/>
          <w:color w:val="000000" w:themeColor="text1"/>
          <w:sz w:val="28"/>
          <w:szCs w:val="28"/>
        </w:rPr>
        <w:t xml:space="preserve"> уведомлени</w:t>
      </w:r>
      <w:r w:rsidR="00E44245">
        <w:rPr>
          <w:bCs/>
          <w:color w:val="000000" w:themeColor="text1"/>
          <w:sz w:val="28"/>
          <w:szCs w:val="28"/>
        </w:rPr>
        <w:t>я</w:t>
      </w:r>
      <w:r w:rsidRPr="005B7888">
        <w:rPr>
          <w:bCs/>
          <w:color w:val="000000" w:themeColor="text1"/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</w:t>
      </w:r>
      <w:r w:rsidRPr="005B7888">
        <w:rPr>
          <w:color w:val="000000" w:themeColor="text1"/>
          <w:sz w:val="28"/>
          <w:szCs w:val="28"/>
        </w:rPr>
        <w:t xml:space="preserve"> гражданской службы в ФНС России. </w:t>
      </w:r>
      <w:r w:rsidRPr="005B7888">
        <w:rPr>
          <w:bCs/>
          <w:color w:val="000000" w:themeColor="text1"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AB732F" w:rsidRPr="005B7888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5B7888">
        <w:rPr>
          <w:color w:val="000000" w:themeColor="text1"/>
          <w:sz w:val="28"/>
          <w:szCs w:val="28"/>
        </w:rPr>
        <w:t>Результаты рассмотрения уведомлений письмами ФНС России доведены до работодателей.</w:t>
      </w:r>
    </w:p>
    <w:p w:rsidR="00AD6C81" w:rsidRDefault="00136893" w:rsidP="00AD6C8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Установлено </w:t>
      </w:r>
      <w:r w:rsidR="00E44245">
        <w:rPr>
          <w:bCs/>
          <w:color w:val="000000" w:themeColor="text1"/>
          <w:sz w:val="28"/>
          <w:szCs w:val="28"/>
        </w:rPr>
        <w:t>6</w:t>
      </w:r>
      <w:r w:rsidR="009154E6" w:rsidRPr="005B7888">
        <w:rPr>
          <w:bCs/>
          <w:color w:val="000000" w:themeColor="text1"/>
          <w:sz w:val="28"/>
          <w:szCs w:val="28"/>
        </w:rPr>
        <w:t xml:space="preserve"> случа</w:t>
      </w:r>
      <w:r w:rsidR="00E44245">
        <w:rPr>
          <w:bCs/>
          <w:color w:val="000000" w:themeColor="text1"/>
          <w:sz w:val="28"/>
          <w:szCs w:val="28"/>
        </w:rPr>
        <w:t>ев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>нарушения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коммерческими организациями 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>требовани</w:t>
      </w:r>
      <w:r w:rsidR="00152BD2">
        <w:rPr>
          <w:rFonts w:eastAsiaTheme="minorHAnsi"/>
          <w:color w:val="000000"/>
          <w:sz w:val="28"/>
          <w:szCs w:val="28"/>
          <w:lang w:eastAsia="en-US"/>
        </w:rPr>
        <w:t>й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Правил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 29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. Информация о выявленных нарушениях направлена в </w:t>
      </w:r>
      <w:r w:rsidR="004B5ECB">
        <w:rPr>
          <w:rFonts w:eastAsiaTheme="minorHAnsi"/>
          <w:color w:val="000000"/>
          <w:sz w:val="28"/>
          <w:szCs w:val="28"/>
          <w:lang w:eastAsia="en-US"/>
        </w:rPr>
        <w:t xml:space="preserve">органы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>прокуратур</w:t>
      </w:r>
      <w:r w:rsidR="004B5ECB">
        <w:rPr>
          <w:rFonts w:eastAsiaTheme="minorHAnsi"/>
          <w:color w:val="000000"/>
          <w:sz w:val="28"/>
          <w:szCs w:val="28"/>
          <w:lang w:eastAsia="en-US"/>
        </w:rPr>
        <w:t>ы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 для принятия мер реагирования.</w:t>
      </w:r>
    </w:p>
    <w:p w:rsidR="008D4C54" w:rsidRDefault="00526568" w:rsidP="00AB732F">
      <w:pPr>
        <w:spacing w:line="276" w:lineRule="auto"/>
        <w:ind w:firstLine="709"/>
        <w:jc w:val="both"/>
        <w:rPr>
          <w:sz w:val="28"/>
          <w:szCs w:val="28"/>
        </w:rPr>
      </w:pPr>
      <w:r w:rsidRPr="00526568">
        <w:rPr>
          <w:sz w:val="28"/>
          <w:szCs w:val="28"/>
        </w:rPr>
        <w:lastRenderedPageBreak/>
        <w:t xml:space="preserve">В центральный аппарат Федеральной налоговой службы поступило </w:t>
      </w:r>
      <w:r w:rsidR="00C608CE">
        <w:rPr>
          <w:sz w:val="28"/>
          <w:szCs w:val="28"/>
        </w:rPr>
        <w:t>3</w:t>
      </w:r>
      <w:r w:rsidRPr="00526568">
        <w:rPr>
          <w:sz w:val="28"/>
          <w:szCs w:val="28"/>
        </w:rPr>
        <w:t xml:space="preserve"> о</w:t>
      </w:r>
      <w:r w:rsidR="00AB732F" w:rsidRPr="00526568">
        <w:rPr>
          <w:sz w:val="28"/>
          <w:szCs w:val="28"/>
        </w:rPr>
        <w:t xml:space="preserve">бращения от </w:t>
      </w:r>
      <w:r w:rsidR="00C608CE">
        <w:rPr>
          <w:sz w:val="28"/>
          <w:szCs w:val="28"/>
        </w:rPr>
        <w:t>бывших государственных служащих</w:t>
      </w:r>
      <w:r w:rsidR="00AB732F" w:rsidRPr="00526568">
        <w:rPr>
          <w:sz w:val="28"/>
          <w:szCs w:val="28"/>
        </w:rPr>
        <w:t xml:space="preserve"> о даче согласия на замещение должности в коммерческой или некоммерческой организации</w:t>
      </w:r>
      <w:r w:rsidR="008D4C54">
        <w:rPr>
          <w:sz w:val="28"/>
          <w:szCs w:val="28"/>
        </w:rPr>
        <w:t xml:space="preserve"> </w:t>
      </w:r>
      <w:r w:rsidR="00AB732F" w:rsidRPr="00526568">
        <w:rPr>
          <w:sz w:val="28"/>
          <w:szCs w:val="28"/>
        </w:rPr>
        <w:t>либо на выполнение работы на условиях гражданско-правового договора в коммерческой</w:t>
      </w:r>
      <w:r w:rsidR="008D4C54">
        <w:rPr>
          <w:sz w:val="28"/>
          <w:szCs w:val="28"/>
        </w:rPr>
        <w:t xml:space="preserve"> или некоммерческой организации.</w:t>
      </w:r>
      <w:r w:rsidR="00AB732F" w:rsidRPr="00526568">
        <w:rPr>
          <w:sz w:val="28"/>
          <w:szCs w:val="28"/>
        </w:rPr>
        <w:t xml:space="preserve"> </w:t>
      </w:r>
    </w:p>
    <w:p w:rsidR="00AB732F" w:rsidRPr="00532420" w:rsidRDefault="00AB732F" w:rsidP="00AB732F">
      <w:pPr>
        <w:spacing w:line="276" w:lineRule="auto"/>
        <w:ind w:firstLine="709"/>
        <w:jc w:val="both"/>
        <w:rPr>
          <w:color w:val="002060"/>
          <w:sz w:val="28"/>
          <w:szCs w:val="28"/>
        </w:rPr>
      </w:pPr>
      <w:r w:rsidRPr="00DE0D18">
        <w:rPr>
          <w:color w:val="000000" w:themeColor="text1"/>
          <w:sz w:val="28"/>
          <w:szCs w:val="28"/>
        </w:rPr>
        <w:t xml:space="preserve">В целях минимизации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государственной службы из налоговых органов в Генеральную прокуратуру Российской Федерации направлены сведения о </w:t>
      </w:r>
      <w:r w:rsidR="00AC37C5" w:rsidRPr="00DE0D18">
        <w:rPr>
          <w:color w:val="000000" w:themeColor="text1"/>
          <w:sz w:val="28"/>
          <w:szCs w:val="28"/>
        </w:rPr>
        <w:t xml:space="preserve">государственных служащих </w:t>
      </w:r>
      <w:r w:rsidRPr="00DE0D18">
        <w:rPr>
          <w:color w:val="000000" w:themeColor="text1"/>
          <w:sz w:val="28"/>
          <w:szCs w:val="28"/>
        </w:rPr>
        <w:t>налоговых органов</w:t>
      </w:r>
      <w:r w:rsidR="00E12810">
        <w:rPr>
          <w:color w:val="000000" w:themeColor="text1"/>
          <w:sz w:val="28"/>
          <w:szCs w:val="28"/>
        </w:rPr>
        <w:t>,</w:t>
      </w:r>
      <w:r w:rsidR="00152BD2">
        <w:rPr>
          <w:color w:val="000000" w:themeColor="text1"/>
          <w:sz w:val="28"/>
          <w:szCs w:val="28"/>
        </w:rPr>
        <w:t xml:space="preserve"> </w:t>
      </w:r>
      <w:r w:rsidR="00152BD2" w:rsidRPr="00DE0D18">
        <w:rPr>
          <w:color w:val="000000" w:themeColor="text1"/>
          <w:sz w:val="28"/>
          <w:szCs w:val="28"/>
        </w:rPr>
        <w:t>уволенных</w:t>
      </w:r>
      <w:r w:rsidR="00152BD2">
        <w:rPr>
          <w:color w:val="000000" w:themeColor="text1"/>
          <w:sz w:val="28"/>
          <w:szCs w:val="28"/>
        </w:rPr>
        <w:t xml:space="preserve"> во втором полугодии 2024 года и первом полугодии 2025</w:t>
      </w:r>
      <w:r w:rsidR="00E12810">
        <w:rPr>
          <w:color w:val="000000" w:themeColor="text1"/>
          <w:sz w:val="28"/>
          <w:szCs w:val="28"/>
        </w:rPr>
        <w:t xml:space="preserve"> года</w:t>
      </w:r>
      <w:r w:rsidRPr="00DE0D18">
        <w:rPr>
          <w:color w:val="000000" w:themeColor="text1"/>
          <w:sz w:val="28"/>
          <w:szCs w:val="28"/>
        </w:rPr>
        <w:t>, в отношении которых уведомления о трудоустройстве не поступали</w:t>
      </w:r>
      <w:r w:rsidR="00E12810">
        <w:rPr>
          <w:color w:val="000000" w:themeColor="text1"/>
          <w:sz w:val="28"/>
          <w:szCs w:val="28"/>
        </w:rPr>
        <w:t>.</w:t>
      </w:r>
      <w:r w:rsidRPr="00DE0D18">
        <w:rPr>
          <w:color w:val="000000" w:themeColor="text1"/>
          <w:sz w:val="28"/>
          <w:szCs w:val="28"/>
        </w:rPr>
        <w:t xml:space="preserve"> </w:t>
      </w:r>
      <w:r w:rsidR="00E12810">
        <w:rPr>
          <w:color w:val="000000" w:themeColor="text1"/>
          <w:sz w:val="28"/>
          <w:szCs w:val="28"/>
        </w:rPr>
        <w:t>Также</w:t>
      </w:r>
      <w:r w:rsidRPr="00DE0D18">
        <w:rPr>
          <w:color w:val="000000" w:themeColor="text1"/>
          <w:sz w:val="28"/>
          <w:szCs w:val="28"/>
        </w:rPr>
        <w:t xml:space="preserve"> </w:t>
      </w:r>
      <w:r w:rsidR="00E12810">
        <w:rPr>
          <w:color w:val="000000" w:themeColor="text1"/>
          <w:sz w:val="28"/>
          <w:szCs w:val="28"/>
        </w:rPr>
        <w:t xml:space="preserve">направлена информация о бывших государственных служащих, в отношении которых сведения о трудоустройстве </w:t>
      </w:r>
      <w:r w:rsidRPr="00DE0D18">
        <w:rPr>
          <w:color w:val="000000" w:themeColor="text1"/>
          <w:sz w:val="28"/>
          <w:szCs w:val="28"/>
        </w:rPr>
        <w:t xml:space="preserve">представлены </w:t>
      </w:r>
      <w:r w:rsidR="00E12810">
        <w:rPr>
          <w:color w:val="000000" w:themeColor="text1"/>
          <w:sz w:val="28"/>
          <w:szCs w:val="28"/>
        </w:rPr>
        <w:t xml:space="preserve">работодателями </w:t>
      </w:r>
      <w:r w:rsidRPr="00DE0D18">
        <w:rPr>
          <w:color w:val="000000" w:themeColor="text1"/>
          <w:sz w:val="28"/>
          <w:szCs w:val="28"/>
        </w:rPr>
        <w:t>с нарушением сроков или форм</w:t>
      </w:r>
      <w:r w:rsidR="00E12810">
        <w:rPr>
          <w:color w:val="000000" w:themeColor="text1"/>
          <w:sz w:val="28"/>
          <w:szCs w:val="28"/>
        </w:rPr>
        <w:t>ы уведомления</w:t>
      </w:r>
      <w:r w:rsidRPr="00DE0D18">
        <w:rPr>
          <w:color w:val="000000" w:themeColor="text1"/>
          <w:sz w:val="28"/>
          <w:szCs w:val="28"/>
        </w:rPr>
        <w:t>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</w:t>
      </w:r>
      <w:r w:rsidR="00E12810">
        <w:rPr>
          <w:color w:val="000000" w:themeColor="text1"/>
          <w:sz w:val="28"/>
          <w:szCs w:val="28"/>
        </w:rPr>
        <w:t>.</w:t>
      </w:r>
    </w:p>
    <w:p w:rsidR="00AB732F" w:rsidRPr="00FE7231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D5ECC">
        <w:rPr>
          <w:sz w:val="28"/>
          <w:szCs w:val="28"/>
        </w:rPr>
        <w:t xml:space="preserve">Кроме того, Проведены профилактические беседы со </w:t>
      </w:r>
      <w:r w:rsidR="000D5ECC" w:rsidRPr="000D5ECC">
        <w:rPr>
          <w:sz w:val="28"/>
          <w:szCs w:val="28"/>
        </w:rPr>
        <w:t>160</w:t>
      </w:r>
      <w:r w:rsidRPr="000D5ECC">
        <w:rPr>
          <w:sz w:val="28"/>
          <w:szCs w:val="28"/>
        </w:rPr>
        <w:t xml:space="preserve"> гражданскими служащими ФНС России, увольнявшимися в отчетном периоде с государственной </w:t>
      </w:r>
      <w:r w:rsidRPr="00FE7231">
        <w:rPr>
          <w:sz w:val="28"/>
          <w:szCs w:val="28"/>
        </w:rPr>
        <w:t>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AB732F" w:rsidRPr="00FE7231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E7231">
        <w:rPr>
          <w:sz w:val="28"/>
          <w:szCs w:val="28"/>
          <w:u w:val="single"/>
        </w:rPr>
        <w:t>В территориальных налоговых органах</w:t>
      </w:r>
      <w:r w:rsidRPr="00FE7231">
        <w:rPr>
          <w:sz w:val="28"/>
          <w:szCs w:val="28"/>
        </w:rPr>
        <w:t>.</w:t>
      </w:r>
    </w:p>
    <w:p w:rsidR="00AB732F" w:rsidRPr="00E50B03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E7231">
        <w:rPr>
          <w:sz w:val="28"/>
          <w:szCs w:val="28"/>
        </w:rPr>
        <w:t xml:space="preserve">В отношении </w:t>
      </w:r>
      <w:r w:rsidR="00E50B03" w:rsidRPr="00E50B03">
        <w:rPr>
          <w:sz w:val="28"/>
          <w:szCs w:val="28"/>
        </w:rPr>
        <w:t>13468</w:t>
      </w:r>
      <w:r w:rsidRPr="00E50B03">
        <w:rPr>
          <w:sz w:val="28"/>
          <w:szCs w:val="28"/>
        </w:rPr>
        <w:t xml:space="preserve"> г</w:t>
      </w:r>
      <w:r w:rsidRPr="00FE7231">
        <w:rPr>
          <w:sz w:val="28"/>
          <w:szCs w:val="28"/>
        </w:rPr>
        <w:t>раждан, замещавших должности государственной службы в налоговых органах, проанализированы сведения о соблюдении ограничений при заключении ими после увольнения со службы трудового договора и (или) гражданско-</w:t>
      </w:r>
      <w:r w:rsidRPr="00E50B03">
        <w:rPr>
          <w:sz w:val="28"/>
          <w:szCs w:val="28"/>
        </w:rPr>
        <w:t xml:space="preserve">правового договора в случаях, предусмотренных федеральными законами. По результатам анализа проведено </w:t>
      </w:r>
      <w:r w:rsidR="00E50B03" w:rsidRPr="00E50B03">
        <w:rPr>
          <w:sz w:val="28"/>
          <w:szCs w:val="28"/>
        </w:rPr>
        <w:t>2437</w:t>
      </w:r>
      <w:r w:rsidRPr="00E50B03">
        <w:rPr>
          <w:sz w:val="28"/>
          <w:szCs w:val="28"/>
        </w:rPr>
        <w:t xml:space="preserve"> проверок, в ходе которых выявлено </w:t>
      </w:r>
      <w:r w:rsidR="00E50B03" w:rsidRPr="00E50B03">
        <w:rPr>
          <w:sz w:val="28"/>
          <w:szCs w:val="28"/>
        </w:rPr>
        <w:t xml:space="preserve">59 </w:t>
      </w:r>
      <w:r w:rsidRPr="00E50B03">
        <w:rPr>
          <w:sz w:val="28"/>
          <w:szCs w:val="28"/>
        </w:rPr>
        <w:t>нарушений указанных ограничений.</w:t>
      </w:r>
    </w:p>
    <w:p w:rsidR="00AB732F" w:rsidRPr="00FE7231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E7231">
        <w:rPr>
          <w:sz w:val="28"/>
          <w:szCs w:val="28"/>
        </w:rPr>
        <w:t>По результатам указанных проверок:</w:t>
      </w:r>
    </w:p>
    <w:p w:rsidR="00AB732F" w:rsidRPr="00E50B03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E7231">
        <w:rPr>
          <w:sz w:val="28"/>
          <w:szCs w:val="28"/>
        </w:rPr>
        <w:t xml:space="preserve">- </w:t>
      </w:r>
      <w:r w:rsidR="00E50B03" w:rsidRPr="00E50B03">
        <w:rPr>
          <w:sz w:val="28"/>
          <w:szCs w:val="28"/>
        </w:rPr>
        <w:t>6</w:t>
      </w:r>
      <w:r w:rsidRPr="00E50B03">
        <w:rPr>
          <w:sz w:val="28"/>
          <w:szCs w:val="28"/>
        </w:rPr>
        <w:t xml:space="preserve"> гражданам отказано в замещении должности или выполнении работы;</w:t>
      </w:r>
    </w:p>
    <w:p w:rsidR="00AB732F" w:rsidRPr="00FE7231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E50B03">
        <w:rPr>
          <w:sz w:val="28"/>
          <w:szCs w:val="28"/>
        </w:rPr>
        <w:t>-</w:t>
      </w:r>
      <w:r w:rsidR="00E50B03" w:rsidRPr="00E50B03">
        <w:rPr>
          <w:sz w:val="28"/>
          <w:szCs w:val="28"/>
        </w:rPr>
        <w:t xml:space="preserve"> 2</w:t>
      </w:r>
      <w:r w:rsidRPr="00E50B03">
        <w:rPr>
          <w:sz w:val="28"/>
          <w:szCs w:val="28"/>
        </w:rPr>
        <w:t xml:space="preserve"> </w:t>
      </w:r>
      <w:r w:rsidRPr="00FE7231">
        <w:rPr>
          <w:sz w:val="28"/>
          <w:szCs w:val="28"/>
        </w:rPr>
        <w:t xml:space="preserve">трудовых договоров и (гражданско-правовых договоров) расторгнуты.  </w:t>
      </w:r>
    </w:p>
    <w:p w:rsidR="005576A1" w:rsidRPr="005576A1" w:rsidRDefault="00B41A6F" w:rsidP="005576A1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B41A6F">
        <w:rPr>
          <w:b/>
          <w:sz w:val="28"/>
          <w:szCs w:val="28"/>
        </w:rPr>
        <w:lastRenderedPageBreak/>
        <w:t>Рассмотрение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273-ФЗ</w:t>
      </w:r>
      <w:r>
        <w:rPr>
          <w:b/>
          <w:sz w:val="28"/>
          <w:szCs w:val="28"/>
        </w:rPr>
        <w:t xml:space="preserve"> </w:t>
      </w:r>
      <w:r w:rsidRPr="00B41A6F">
        <w:rPr>
          <w:b/>
          <w:sz w:val="28"/>
          <w:szCs w:val="28"/>
        </w:rPr>
        <w:t>«О противодействии коррупции» и другими федеральными законами, в отношении руководителей управлений ФНС России по субъектам Российской Федерации в целях принятия решения о возможности продления срока замещения должности гражданской службы в порядке ротации.</w:t>
      </w:r>
      <w:r>
        <w:rPr>
          <w:b/>
          <w:sz w:val="28"/>
          <w:szCs w:val="28"/>
        </w:rPr>
        <w:t xml:space="preserve"> </w:t>
      </w:r>
      <w:r w:rsidR="005576A1">
        <w:rPr>
          <w:b/>
          <w:sz w:val="28"/>
          <w:szCs w:val="28"/>
        </w:rPr>
        <w:t>(пункт 1.3</w:t>
      </w:r>
      <w:r w:rsidR="005576A1" w:rsidRPr="005576A1">
        <w:rPr>
          <w:b/>
          <w:sz w:val="28"/>
          <w:szCs w:val="28"/>
        </w:rPr>
        <w:t>. Плана)</w:t>
      </w:r>
      <w:r w:rsidR="005576A1" w:rsidRPr="005576A1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FC7B2A" w:rsidRPr="00671E87" w:rsidRDefault="008346FA" w:rsidP="00671E87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71E87">
        <w:rPr>
          <w:sz w:val="28"/>
          <w:szCs w:val="28"/>
        </w:rPr>
        <w:t>На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 деления Федеральной налоговой службы, работников организаций, созданных для выполнения задач, поставленных перед Федеральной налоговой службой, и урегулированию конфликта интересов</w:t>
      </w:r>
      <w:r w:rsidR="00671E87" w:rsidRPr="00671E87">
        <w:rPr>
          <w:sz w:val="28"/>
          <w:szCs w:val="28"/>
        </w:rPr>
        <w:t xml:space="preserve"> </w:t>
      </w:r>
      <w:r w:rsidRPr="00671E87">
        <w:rPr>
          <w:sz w:val="28"/>
          <w:szCs w:val="28"/>
        </w:rPr>
        <w:t xml:space="preserve">в </w:t>
      </w:r>
      <w:r w:rsidRPr="00671E87">
        <w:rPr>
          <w:bCs/>
          <w:sz w:val="28"/>
          <w:szCs w:val="28"/>
        </w:rPr>
        <w:t xml:space="preserve">отношении </w:t>
      </w:r>
      <w:r w:rsidRPr="002A57F8">
        <w:rPr>
          <w:bCs/>
          <w:sz w:val="28"/>
          <w:szCs w:val="28"/>
        </w:rPr>
        <w:t>70</w:t>
      </w:r>
      <w:r w:rsidRPr="00671E87">
        <w:rPr>
          <w:bCs/>
          <w:sz w:val="28"/>
          <w:szCs w:val="28"/>
        </w:rPr>
        <w:t xml:space="preserve"> гражданских служащих рассмотрены вопросы </w:t>
      </w:r>
      <w:r w:rsidR="005576A1" w:rsidRPr="00671E87">
        <w:rPr>
          <w:rFonts w:eastAsiaTheme="minorHAnsi"/>
          <w:sz w:val="28"/>
          <w:szCs w:val="28"/>
          <w:lang w:eastAsia="en-US"/>
        </w:rPr>
        <w:t xml:space="preserve">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</w:t>
      </w:r>
      <w:r w:rsidR="00152BD2">
        <w:rPr>
          <w:rFonts w:eastAsiaTheme="minorHAnsi"/>
          <w:sz w:val="28"/>
          <w:szCs w:val="28"/>
          <w:lang w:eastAsia="en-US"/>
        </w:rPr>
        <w:br/>
      </w:r>
      <w:r w:rsidR="005576A1" w:rsidRPr="00671E87">
        <w:rPr>
          <w:rFonts w:eastAsiaTheme="minorHAnsi"/>
          <w:sz w:val="28"/>
          <w:szCs w:val="28"/>
          <w:lang w:eastAsia="en-US"/>
        </w:rPr>
        <w:t>№ 273-ФЗ «О противодействии коррупции» и другими федеральными законами в целях принятия решения о возможности продления срока замещения должности гражданской службы в порядке ротации</w:t>
      </w:r>
      <w:r w:rsidR="005576A1" w:rsidRPr="00671E87">
        <w:rPr>
          <w:bCs/>
          <w:sz w:val="28"/>
          <w:szCs w:val="28"/>
        </w:rPr>
        <w:t>.</w:t>
      </w:r>
    </w:p>
    <w:p w:rsidR="00671E87" w:rsidRPr="00671E87" w:rsidRDefault="00671E87" w:rsidP="00671E87">
      <w:pPr>
        <w:widowControl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E87">
        <w:rPr>
          <w:rFonts w:eastAsiaTheme="minorHAnsi"/>
          <w:sz w:val="28"/>
          <w:szCs w:val="28"/>
          <w:lang w:eastAsia="en-US"/>
        </w:rPr>
        <w:t>По итогам рассмотрения изложенных вопросов Комиссией принято решение, что гражданские служащие рекомендуются к продлению срока замещения должностей гражданской службы в порядке ротации.</w:t>
      </w:r>
    </w:p>
    <w:p w:rsidR="008D4C54" w:rsidRPr="00E50B03" w:rsidRDefault="008D4C54" w:rsidP="008D4C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03">
        <w:rPr>
          <w:rFonts w:ascii="Times New Roman" w:hAnsi="Times New Roman" w:cs="Times New Roman"/>
          <w:b/>
          <w:sz w:val="28"/>
          <w:szCs w:val="28"/>
        </w:rPr>
        <w:t>Работа по реализации положений статьи 9 «</w:t>
      </w:r>
      <w:bookmarkStart w:id="1" w:name="P223"/>
      <w:bookmarkEnd w:id="1"/>
      <w:r w:rsidRPr="00E50B03">
        <w:rPr>
          <w:rFonts w:ascii="Times New Roman" w:hAnsi="Times New Roman" w:cs="Times New Roman"/>
          <w:b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 (пункт 1.5. Плана).</w:t>
      </w:r>
    </w:p>
    <w:p w:rsidR="008D4C54" w:rsidRPr="00F36FB9" w:rsidRDefault="008D4C54" w:rsidP="008D4C5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В центральный аппарат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8D4C54" w:rsidRPr="00F36FB9" w:rsidRDefault="008D4C54" w:rsidP="008D4C5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В территориальных налоговых органах гражданскими служащими подано 19 уведомлений о фактах обращения в целях склонения их к совершению коррупционных правонарушений. Все уведомления рассмотрены в установленном порядке, 16 материалов направлено в правоохранительные органы для принятия процессуальных решений (приказ ФНС России от 15.03.2011 № ММВ-7-4/202 «О порядке уведомления государственными гражданскими служащими Федеральной </w:t>
      </w:r>
      <w:r w:rsidRPr="00F36FB9">
        <w:rPr>
          <w:sz w:val="28"/>
          <w:szCs w:val="28"/>
        </w:rPr>
        <w:lastRenderedPageBreak/>
        <w:t xml:space="preserve">налоговой службы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сведений»). По результатам рассмотрения указанных уведомлений возбуждено 1 уголовное дело. </w:t>
      </w:r>
    </w:p>
    <w:p w:rsidR="00980098" w:rsidRPr="002A57F8" w:rsidRDefault="00980098" w:rsidP="00980098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2A57F8">
        <w:rPr>
          <w:rFonts w:eastAsiaTheme="minorHAnsi"/>
          <w:b/>
          <w:bCs/>
          <w:sz w:val="28"/>
          <w:szCs w:val="28"/>
          <w:lang w:eastAsia="en-US"/>
        </w:rPr>
        <w:t xml:space="preserve">Работа по предотвращению и урегулированию конфликта интересов </w:t>
      </w:r>
      <w:r w:rsidRPr="002A57F8">
        <w:rPr>
          <w:b/>
          <w:sz w:val="28"/>
          <w:szCs w:val="28"/>
        </w:rPr>
        <w:t>(пункт 1.</w:t>
      </w:r>
      <w:r w:rsidR="00F36FB9">
        <w:rPr>
          <w:b/>
          <w:sz w:val="28"/>
          <w:szCs w:val="28"/>
        </w:rPr>
        <w:t>6</w:t>
      </w:r>
      <w:r w:rsidRPr="002A57F8">
        <w:rPr>
          <w:b/>
          <w:sz w:val="28"/>
          <w:szCs w:val="28"/>
        </w:rPr>
        <w:t>. Плана)</w:t>
      </w:r>
      <w:r w:rsidRPr="002A57F8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980098" w:rsidRPr="002A57F8" w:rsidRDefault="00980098" w:rsidP="00980098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A57F8">
        <w:rPr>
          <w:bCs/>
          <w:sz w:val="28"/>
          <w:szCs w:val="28"/>
          <w:u w:val="single"/>
        </w:rPr>
        <w:t>В центральном аппарате</w:t>
      </w:r>
      <w:r w:rsidRPr="002A57F8">
        <w:rPr>
          <w:bCs/>
          <w:sz w:val="28"/>
          <w:szCs w:val="28"/>
        </w:rPr>
        <w:t>.</w:t>
      </w:r>
    </w:p>
    <w:p w:rsidR="00980098" w:rsidRPr="002A57F8" w:rsidRDefault="00980098" w:rsidP="009800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A57F8">
        <w:rPr>
          <w:sz w:val="28"/>
          <w:szCs w:val="28"/>
        </w:rPr>
        <w:t xml:space="preserve">В отчетном периоде рассмотрено </w:t>
      </w:r>
      <w:r w:rsidR="002A57F8" w:rsidRPr="002A57F8">
        <w:rPr>
          <w:sz w:val="28"/>
          <w:szCs w:val="28"/>
        </w:rPr>
        <w:t>43</w:t>
      </w:r>
      <w:r w:rsidRPr="002A57F8">
        <w:rPr>
          <w:sz w:val="28"/>
          <w:szCs w:val="28"/>
        </w:rPr>
        <w:t xml:space="preserve"> уведомлени</w:t>
      </w:r>
      <w:r w:rsidR="003D2787" w:rsidRPr="002A57F8">
        <w:rPr>
          <w:sz w:val="28"/>
          <w:szCs w:val="28"/>
        </w:rPr>
        <w:t>я</w:t>
      </w:r>
      <w:r w:rsidRPr="002A57F8">
        <w:rPr>
          <w:sz w:val="28"/>
          <w:szCs w:val="28"/>
        </w:rPr>
        <w:t xml:space="preserve"> государственных гражданских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уведомление), в том числе:</w:t>
      </w:r>
    </w:p>
    <w:p w:rsidR="00980098" w:rsidRDefault="00980098" w:rsidP="009800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A57F8">
        <w:rPr>
          <w:sz w:val="28"/>
          <w:szCs w:val="28"/>
        </w:rPr>
        <w:t xml:space="preserve">- </w:t>
      </w:r>
      <w:r w:rsidR="002A57F8" w:rsidRPr="002A57F8">
        <w:rPr>
          <w:sz w:val="28"/>
          <w:szCs w:val="28"/>
        </w:rPr>
        <w:t>3</w:t>
      </w:r>
      <w:r w:rsidR="000103E6">
        <w:rPr>
          <w:sz w:val="28"/>
          <w:szCs w:val="28"/>
        </w:rPr>
        <w:t>5</w:t>
      </w:r>
      <w:r w:rsidRPr="002A57F8">
        <w:rPr>
          <w:sz w:val="28"/>
          <w:szCs w:val="28"/>
        </w:rPr>
        <w:t xml:space="preserve"> уведомлений руководителей территориальных налоговых органов по субъектам Российской Федерации;</w:t>
      </w:r>
    </w:p>
    <w:p w:rsidR="000103E6" w:rsidRPr="002A57F8" w:rsidRDefault="000103E6" w:rsidP="009800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 </w:t>
      </w:r>
      <w:r w:rsidRPr="002A57F8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2A57F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МИ ФНС России по федеральному округу;</w:t>
      </w:r>
    </w:p>
    <w:p w:rsidR="003D2787" w:rsidRPr="002A57F8" w:rsidRDefault="00980098" w:rsidP="003D278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A57F8">
        <w:rPr>
          <w:sz w:val="28"/>
          <w:szCs w:val="28"/>
        </w:rPr>
        <w:t xml:space="preserve">- </w:t>
      </w:r>
      <w:r w:rsidR="002A57F8" w:rsidRPr="002A57F8">
        <w:rPr>
          <w:sz w:val="28"/>
          <w:szCs w:val="28"/>
        </w:rPr>
        <w:t>6</w:t>
      </w:r>
      <w:r w:rsidRPr="002A57F8">
        <w:rPr>
          <w:sz w:val="28"/>
          <w:szCs w:val="28"/>
        </w:rPr>
        <w:t xml:space="preserve"> уведомлени</w:t>
      </w:r>
      <w:r w:rsidR="00F4618B">
        <w:rPr>
          <w:sz w:val="28"/>
          <w:szCs w:val="28"/>
        </w:rPr>
        <w:t>й</w:t>
      </w:r>
      <w:r w:rsidRPr="002A57F8">
        <w:rPr>
          <w:sz w:val="28"/>
          <w:szCs w:val="28"/>
        </w:rPr>
        <w:t xml:space="preserve"> работников ц</w:t>
      </w:r>
      <w:r w:rsidR="003D2787" w:rsidRPr="002A57F8">
        <w:rPr>
          <w:sz w:val="28"/>
          <w:szCs w:val="28"/>
        </w:rPr>
        <w:t>ентрального аппарата ФНС России</w:t>
      </w:r>
      <w:r w:rsidR="002A57F8">
        <w:rPr>
          <w:sz w:val="28"/>
          <w:szCs w:val="28"/>
        </w:rPr>
        <w:t>.</w:t>
      </w:r>
    </w:p>
    <w:p w:rsidR="00980098" w:rsidRPr="00F4618B" w:rsidRDefault="00980098" w:rsidP="009800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4618B">
        <w:rPr>
          <w:sz w:val="28"/>
          <w:szCs w:val="28"/>
        </w:rPr>
        <w:t xml:space="preserve">В соответствии с приказом ФНС России от 07.07.2023 № ЕД-7-4/453@ </w:t>
      </w:r>
      <w:r w:rsidRPr="00F4618B">
        <w:rPr>
          <w:sz w:val="28"/>
          <w:szCs w:val="28"/>
        </w:rPr>
        <w:br/>
        <w:t xml:space="preserve">«Об утверждении Порядка уведомления федеральными государственными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обязанностей, которая приводит или может привести </w:t>
      </w:r>
      <w:r w:rsidRPr="00F4618B">
        <w:rPr>
          <w:sz w:val="28"/>
          <w:szCs w:val="28"/>
        </w:rPr>
        <w:br/>
        <w:t xml:space="preserve">к конфликту интересов, 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Федеральной налоговой службой, </w:t>
      </w:r>
      <w:r w:rsidRPr="00F4618B">
        <w:rPr>
          <w:sz w:val="28"/>
          <w:szCs w:val="28"/>
        </w:rPr>
        <w:br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интересов», в отчетном периоде рассмотрено </w:t>
      </w:r>
      <w:r w:rsidR="00F05D2D" w:rsidRPr="00B7770C">
        <w:rPr>
          <w:sz w:val="28"/>
          <w:szCs w:val="28"/>
        </w:rPr>
        <w:t>22</w:t>
      </w:r>
      <w:r w:rsidR="00B7770C" w:rsidRPr="00B7770C">
        <w:rPr>
          <w:sz w:val="28"/>
          <w:szCs w:val="28"/>
        </w:rPr>
        <w:t>9</w:t>
      </w:r>
      <w:r w:rsidRPr="00F4618B">
        <w:rPr>
          <w:color w:val="C00000"/>
          <w:sz w:val="28"/>
          <w:szCs w:val="28"/>
        </w:rPr>
        <w:t xml:space="preserve"> </w:t>
      </w:r>
      <w:r w:rsidRPr="00F4618B">
        <w:rPr>
          <w:sz w:val="28"/>
          <w:szCs w:val="28"/>
        </w:rPr>
        <w:t>докладов руководителей территориальных налоговых органов о результатах рассмотрения уведомлений государственных гражданских служащих территориальных налоговых органов, относящихся к номенклатуре руководителя ФНС России.</w:t>
      </w:r>
    </w:p>
    <w:p w:rsidR="00980098" w:rsidRPr="00F4618B" w:rsidRDefault="00980098" w:rsidP="00980098">
      <w:pPr>
        <w:widowControl w:val="0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F4618B">
        <w:rPr>
          <w:sz w:val="28"/>
          <w:szCs w:val="28"/>
          <w:u w:val="single"/>
        </w:rPr>
        <w:t>В территориальных налоговых органах.</w:t>
      </w:r>
    </w:p>
    <w:p w:rsidR="00980098" w:rsidRPr="00717F22" w:rsidRDefault="00980098" w:rsidP="009800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17F22">
        <w:rPr>
          <w:sz w:val="28"/>
          <w:szCs w:val="28"/>
        </w:rPr>
        <w:t xml:space="preserve">Поступило </w:t>
      </w:r>
      <w:r w:rsidR="003D2787" w:rsidRPr="00717F22">
        <w:rPr>
          <w:sz w:val="28"/>
          <w:szCs w:val="28"/>
        </w:rPr>
        <w:t>8</w:t>
      </w:r>
      <w:r w:rsidR="00717F22" w:rsidRPr="00717F22">
        <w:rPr>
          <w:sz w:val="28"/>
          <w:szCs w:val="28"/>
        </w:rPr>
        <w:t>2</w:t>
      </w:r>
      <w:r w:rsidRPr="00717F22">
        <w:rPr>
          <w:sz w:val="28"/>
          <w:szCs w:val="28"/>
        </w:rPr>
        <w:t xml:space="preserve"> уведомлени</w:t>
      </w:r>
      <w:r w:rsidR="00717F22" w:rsidRPr="00717F22">
        <w:rPr>
          <w:sz w:val="28"/>
          <w:szCs w:val="28"/>
        </w:rPr>
        <w:t>я</w:t>
      </w:r>
      <w:r w:rsidRPr="00717F22">
        <w:rPr>
          <w:sz w:val="28"/>
          <w:szCs w:val="28"/>
        </w:rPr>
        <w:t xml:space="preserve"> гражданских служащих о возникновении у них конфликта интересов и </w:t>
      </w:r>
      <w:r w:rsidR="00717F22" w:rsidRPr="00717F22">
        <w:rPr>
          <w:sz w:val="28"/>
          <w:szCs w:val="28"/>
        </w:rPr>
        <w:t>2584</w:t>
      </w:r>
      <w:r w:rsidRPr="00717F22">
        <w:rPr>
          <w:sz w:val="28"/>
          <w:szCs w:val="28"/>
        </w:rPr>
        <w:t xml:space="preserve"> уведомлени</w:t>
      </w:r>
      <w:r w:rsidR="00717F22" w:rsidRPr="00717F22">
        <w:rPr>
          <w:sz w:val="28"/>
          <w:szCs w:val="28"/>
        </w:rPr>
        <w:t>я</w:t>
      </w:r>
      <w:r w:rsidRPr="00717F22">
        <w:rPr>
          <w:sz w:val="28"/>
          <w:szCs w:val="28"/>
        </w:rPr>
        <w:t xml:space="preserve"> о возможном возникновении конфликта интересов. В отношении данных гражданских служащих были приняты меры по предотвращению/урегулированию конфликта интересов.</w:t>
      </w:r>
    </w:p>
    <w:p w:rsidR="008D3ECB" w:rsidRPr="00F36FB9" w:rsidRDefault="008D3ECB" w:rsidP="008D3ECB">
      <w:pPr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F36FB9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 (</w:t>
      </w:r>
      <w:r w:rsidRPr="00F36FB9">
        <w:rPr>
          <w:b/>
          <w:sz w:val="28"/>
          <w:szCs w:val="28"/>
        </w:rPr>
        <w:t>пункты 1.</w:t>
      </w:r>
      <w:r w:rsidR="00F36FB9" w:rsidRPr="00F36FB9">
        <w:rPr>
          <w:b/>
          <w:sz w:val="28"/>
          <w:szCs w:val="28"/>
        </w:rPr>
        <w:t>7</w:t>
      </w:r>
      <w:r w:rsidR="008D4C54">
        <w:rPr>
          <w:b/>
          <w:sz w:val="28"/>
          <w:szCs w:val="28"/>
        </w:rPr>
        <w:t>. – 1.</w:t>
      </w:r>
      <w:r w:rsidR="00F36FB9" w:rsidRPr="00F36FB9">
        <w:rPr>
          <w:b/>
          <w:sz w:val="28"/>
          <w:szCs w:val="28"/>
        </w:rPr>
        <w:t>9</w:t>
      </w:r>
      <w:r w:rsidRPr="00F36FB9">
        <w:rPr>
          <w:b/>
          <w:sz w:val="28"/>
          <w:szCs w:val="28"/>
        </w:rPr>
        <w:t>. Плана</w:t>
      </w:r>
      <w:r w:rsidRPr="00F36FB9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F36FB9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В центральном аппарате и территориальных налоговых органах организована и проведена декларационная кампания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lastRenderedPageBreak/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год; 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году (за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год).</w:t>
      </w:r>
    </w:p>
    <w:p w:rsidR="008D3ECB" w:rsidRPr="003A6DE8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A6DE8">
        <w:rPr>
          <w:sz w:val="28"/>
          <w:szCs w:val="28"/>
        </w:rPr>
        <w:t>Отделом профилактики коррупционных и иных правонарушений Управления кадров ФНС России были приняты и проанализированы 1132 комплекта справок о доходах, расходах, об имуществе и обязательствах имущественного характера (на госслужащего и членов его семьи (при наличии)) (да</w:t>
      </w:r>
      <w:r w:rsidR="008D4C54">
        <w:rPr>
          <w:sz w:val="28"/>
          <w:szCs w:val="28"/>
        </w:rPr>
        <w:t xml:space="preserve">лее – Справка), представленных </w:t>
      </w:r>
      <w:r w:rsidRPr="003A6DE8">
        <w:rPr>
          <w:sz w:val="28"/>
          <w:szCs w:val="28"/>
        </w:rPr>
        <w:t>гражданск</w:t>
      </w:r>
      <w:r w:rsidR="003A6DE8" w:rsidRPr="003A6DE8">
        <w:rPr>
          <w:sz w:val="28"/>
          <w:szCs w:val="28"/>
        </w:rPr>
        <w:t>ими служащими ЦА ФНС России и 7</w:t>
      </w:r>
      <w:r w:rsidR="008D4C54">
        <w:rPr>
          <w:sz w:val="28"/>
          <w:szCs w:val="28"/>
        </w:rPr>
        <w:t>23</w:t>
      </w:r>
      <w:r w:rsidRPr="003A6DE8">
        <w:rPr>
          <w:sz w:val="28"/>
          <w:szCs w:val="28"/>
        </w:rPr>
        <w:t xml:space="preserve"> комплект</w:t>
      </w:r>
      <w:r w:rsidR="008D4C54">
        <w:rPr>
          <w:sz w:val="28"/>
          <w:szCs w:val="28"/>
        </w:rPr>
        <w:t>а</w:t>
      </w:r>
      <w:r w:rsidRPr="003A6DE8">
        <w:rPr>
          <w:sz w:val="28"/>
          <w:szCs w:val="28"/>
        </w:rPr>
        <w:t xml:space="preserve"> справок (на госслужащего (работника) и членов его семьи (при наличии)), представленных гражданскими служащими территориальных налоговых органов и работниками организаций, созданных для выполнения задач, поставленных перед ФНС России, относящихся к номенклатуре руководителя ФНС России.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>Случаев непредставления сведений о доходах, расходах, об имуществе и обязательствах имущественного характера либо несвоевременного представления сведений не установлено.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>Все Справки о доходах, представленные гражданскими служащими центрального аппарата ФНС России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 xml:space="preserve">В период декларационной кампании с периодичностью </w:t>
      </w:r>
      <w:r w:rsidRPr="00C22C5D">
        <w:rPr>
          <w:sz w:val="28"/>
          <w:szCs w:val="28"/>
        </w:rPr>
        <w:t xml:space="preserve">1 раз в 2 недели </w:t>
      </w:r>
      <w:r w:rsidRPr="002B1FA9">
        <w:rPr>
          <w:sz w:val="28"/>
          <w:szCs w:val="28"/>
        </w:rPr>
        <w:t xml:space="preserve">осуществлялся </w:t>
      </w:r>
      <w:r w:rsidRPr="002B1FA9">
        <w:rPr>
          <w:b/>
          <w:sz w:val="28"/>
          <w:szCs w:val="28"/>
        </w:rPr>
        <w:t>мониторинг представления</w:t>
      </w:r>
      <w:r w:rsidRPr="002B1FA9">
        <w:rPr>
          <w:sz w:val="28"/>
          <w:szCs w:val="28"/>
        </w:rPr>
        <w:t xml:space="preserve"> гражданскими служащими центрального аппарата ФНС России, территориальных налоговых органов и работниками организаций, созданных для выполнения задач, поставленных перед ФНС России, относящихся к номенклатуре руководителя ФНС России, </w:t>
      </w:r>
      <w:r w:rsidRPr="002B1FA9">
        <w:rPr>
          <w:b/>
          <w:sz w:val="28"/>
          <w:szCs w:val="28"/>
        </w:rPr>
        <w:t>сведений о доходах, расходах, об имуществе и обязательствах имущественного характера.</w:t>
      </w:r>
    </w:p>
    <w:p w:rsidR="008D3ECB" w:rsidRPr="00C22C5D" w:rsidRDefault="008D3ECB" w:rsidP="008D3ECB">
      <w:pPr>
        <w:spacing w:line="276" w:lineRule="auto"/>
        <w:ind w:firstLine="708"/>
        <w:jc w:val="both"/>
        <w:rPr>
          <w:sz w:val="28"/>
          <w:szCs w:val="28"/>
        </w:rPr>
      </w:pPr>
      <w:r w:rsidRPr="002B1FA9">
        <w:rPr>
          <w:sz w:val="28"/>
          <w:szCs w:val="28"/>
        </w:rPr>
        <w:t xml:space="preserve">Результаты мониторинга направлялись заместителям руководителя ФНС России и начальникам структурных подразделений </w:t>
      </w:r>
      <w:r w:rsidRPr="00C22C5D">
        <w:rPr>
          <w:sz w:val="28"/>
          <w:szCs w:val="28"/>
        </w:rPr>
        <w:t xml:space="preserve">ФНС России </w:t>
      </w:r>
      <w:r w:rsidR="00CD7008">
        <w:rPr>
          <w:sz w:val="28"/>
          <w:szCs w:val="28"/>
        </w:rPr>
        <w:br/>
      </w:r>
      <w:r w:rsidRPr="00C22C5D">
        <w:rPr>
          <w:sz w:val="28"/>
          <w:szCs w:val="28"/>
        </w:rPr>
        <w:t>(</w:t>
      </w:r>
      <w:r w:rsidR="00CD7008">
        <w:rPr>
          <w:sz w:val="28"/>
          <w:szCs w:val="28"/>
        </w:rPr>
        <w:t xml:space="preserve">всего 11 </w:t>
      </w:r>
      <w:r w:rsidRPr="00C22C5D">
        <w:rPr>
          <w:sz w:val="28"/>
          <w:szCs w:val="28"/>
        </w:rPr>
        <w:t>информационны</w:t>
      </w:r>
      <w:r w:rsidR="00CD7008">
        <w:rPr>
          <w:sz w:val="28"/>
          <w:szCs w:val="28"/>
        </w:rPr>
        <w:t>х</w:t>
      </w:r>
      <w:r w:rsidRPr="00C22C5D">
        <w:rPr>
          <w:sz w:val="28"/>
          <w:szCs w:val="28"/>
        </w:rPr>
        <w:t xml:space="preserve"> </w:t>
      </w:r>
      <w:r w:rsidR="00C332F9" w:rsidRPr="00C22C5D">
        <w:rPr>
          <w:sz w:val="28"/>
          <w:szCs w:val="28"/>
        </w:rPr>
        <w:t>пис</w:t>
      </w:r>
      <w:r w:rsidR="00CD7008">
        <w:rPr>
          <w:sz w:val="28"/>
          <w:szCs w:val="28"/>
        </w:rPr>
        <w:t>ем).</w:t>
      </w:r>
    </w:p>
    <w:p w:rsidR="008D3ECB" w:rsidRPr="002B1FA9" w:rsidRDefault="008D3ECB" w:rsidP="008D3ECB">
      <w:pPr>
        <w:pStyle w:val="3"/>
        <w:tabs>
          <w:tab w:val="left" w:pos="0"/>
        </w:tabs>
        <w:spacing w:line="276" w:lineRule="auto"/>
        <w:ind w:left="142" w:right="141" w:firstLine="567"/>
        <w:jc w:val="both"/>
        <w:rPr>
          <w:rFonts w:ascii="Times New Roman" w:eastAsia="Times New Roman" w:hAnsi="Times New Roman" w:cs="Times New Roman"/>
          <w:b w:val="0"/>
          <w:bCs w:val="0"/>
          <w:szCs w:val="28"/>
        </w:rPr>
      </w:pPr>
      <w:r w:rsidRPr="002B1FA9">
        <w:rPr>
          <w:rFonts w:ascii="Times New Roman" w:eastAsia="Times New Roman" w:hAnsi="Times New Roman" w:cs="Times New Roman"/>
          <w:bCs w:val="0"/>
          <w:szCs w:val="28"/>
        </w:rPr>
        <w:t xml:space="preserve">Проведена </w:t>
      </w:r>
      <w:r w:rsidRPr="002B1FA9">
        <w:rPr>
          <w:rFonts w:ascii="Times New Roman" w:hAnsi="Times New Roman" w:cs="Times New Roman"/>
          <w:szCs w:val="28"/>
        </w:rPr>
        <w:t>актуализация нормативных правовых актов ФНС России (пункты 1.</w:t>
      </w:r>
      <w:r w:rsidR="002B1FA9" w:rsidRPr="002B1FA9">
        <w:rPr>
          <w:rFonts w:ascii="Times New Roman" w:hAnsi="Times New Roman" w:cs="Times New Roman"/>
          <w:szCs w:val="28"/>
        </w:rPr>
        <w:t>10</w:t>
      </w:r>
      <w:r w:rsidRPr="002B1FA9">
        <w:rPr>
          <w:rFonts w:ascii="Times New Roman" w:hAnsi="Times New Roman" w:cs="Times New Roman"/>
          <w:szCs w:val="28"/>
        </w:rPr>
        <w:t>. Плана)</w:t>
      </w:r>
      <w:r w:rsidRPr="002B1FA9">
        <w:rPr>
          <w:rFonts w:ascii="Times New Roman" w:hAnsi="Times New Roman" w:cs="Times New Roman"/>
          <w:b w:val="0"/>
          <w:szCs w:val="28"/>
        </w:rPr>
        <w:t xml:space="preserve"> </w:t>
      </w:r>
      <w:r w:rsidRPr="002B1FA9">
        <w:rPr>
          <w:rFonts w:ascii="Times New Roman" w:eastAsia="Times New Roman" w:hAnsi="Times New Roman" w:cs="Times New Roman"/>
          <w:b w:val="0"/>
          <w:bCs w:val="0"/>
          <w:szCs w:val="28"/>
        </w:rPr>
        <w:t>в сфере противодействия коррупции, а именно:</w:t>
      </w:r>
    </w:p>
    <w:p w:rsidR="008D3ECB" w:rsidRPr="002B1FA9" w:rsidRDefault="00866F06" w:rsidP="008D3ECB">
      <w:pPr>
        <w:pStyle w:val="3"/>
        <w:tabs>
          <w:tab w:val="left" w:pos="0"/>
        </w:tabs>
        <w:spacing w:line="276" w:lineRule="auto"/>
        <w:ind w:left="142" w:right="141" w:firstLine="567"/>
        <w:jc w:val="both"/>
        <w:rPr>
          <w:rFonts w:ascii="Times New Roman" w:hAnsi="Times New Roman" w:cs="Times New Roman"/>
          <w:b w:val="0"/>
          <w:szCs w:val="28"/>
        </w:rPr>
      </w:pPr>
      <w:r w:rsidRPr="002B1FA9">
        <w:rPr>
          <w:rFonts w:ascii="Times New Roman" w:hAnsi="Times New Roman" w:cs="Times New Roman"/>
          <w:szCs w:val="28"/>
        </w:rPr>
        <w:t>изданы</w:t>
      </w:r>
      <w:r w:rsidRPr="002B1FA9">
        <w:rPr>
          <w:rFonts w:ascii="Times New Roman" w:hAnsi="Times New Roman" w:cs="Times New Roman"/>
          <w:b w:val="0"/>
          <w:szCs w:val="28"/>
        </w:rPr>
        <w:t xml:space="preserve"> </w:t>
      </w:r>
      <w:r w:rsidR="002B1FA9" w:rsidRPr="002B1FA9">
        <w:rPr>
          <w:rFonts w:ascii="Times New Roman" w:hAnsi="Times New Roman" w:cs="Times New Roman"/>
          <w:b w:val="0"/>
          <w:szCs w:val="28"/>
        </w:rPr>
        <w:t>2</w:t>
      </w:r>
      <w:r w:rsidR="008D3ECB" w:rsidRPr="002B1FA9">
        <w:rPr>
          <w:rFonts w:ascii="Times New Roman" w:hAnsi="Times New Roman" w:cs="Times New Roman"/>
          <w:b w:val="0"/>
          <w:szCs w:val="28"/>
        </w:rPr>
        <w:t xml:space="preserve"> приказа ФНС России, </w:t>
      </w:r>
      <w:r w:rsidR="008D3ECB" w:rsidRPr="002B1FA9">
        <w:rPr>
          <w:rFonts w:ascii="Times New Roman" w:hAnsi="Times New Roman" w:cs="Times New Roman"/>
          <w:szCs w:val="28"/>
        </w:rPr>
        <w:t>зарегистрирован</w:t>
      </w:r>
      <w:r w:rsidRPr="002B1FA9">
        <w:rPr>
          <w:rFonts w:ascii="Times New Roman" w:hAnsi="Times New Roman" w:cs="Times New Roman"/>
          <w:szCs w:val="28"/>
        </w:rPr>
        <w:t>н</w:t>
      </w:r>
      <w:r w:rsidR="008D3ECB" w:rsidRPr="002B1FA9">
        <w:rPr>
          <w:rFonts w:ascii="Times New Roman" w:hAnsi="Times New Roman" w:cs="Times New Roman"/>
          <w:szCs w:val="28"/>
        </w:rPr>
        <w:t>ы</w:t>
      </w:r>
      <w:r w:rsidRPr="002B1FA9">
        <w:rPr>
          <w:rFonts w:ascii="Times New Roman" w:hAnsi="Times New Roman" w:cs="Times New Roman"/>
          <w:szCs w:val="28"/>
        </w:rPr>
        <w:t>е</w:t>
      </w:r>
      <w:r w:rsidR="008D3ECB" w:rsidRPr="002B1FA9">
        <w:rPr>
          <w:rFonts w:ascii="Times New Roman" w:hAnsi="Times New Roman" w:cs="Times New Roman"/>
          <w:szCs w:val="28"/>
        </w:rPr>
        <w:t xml:space="preserve"> Министерством юстиции</w:t>
      </w:r>
      <w:r w:rsidR="008D3ECB" w:rsidRPr="002B1FA9">
        <w:rPr>
          <w:rFonts w:ascii="Times New Roman" w:hAnsi="Times New Roman" w:cs="Times New Roman"/>
          <w:b w:val="0"/>
          <w:szCs w:val="28"/>
        </w:rPr>
        <w:t xml:space="preserve"> Российской Федерации:</w:t>
      </w:r>
    </w:p>
    <w:p w:rsidR="002B1FA9" w:rsidRPr="00B760F8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szCs w:val="28"/>
        </w:rPr>
      </w:pPr>
      <w:r w:rsidRPr="00FF71F4">
        <w:rPr>
          <w:rFonts w:ascii="Times New Roman" w:hAnsi="Times New Roman" w:cs="Times New Roman"/>
          <w:b w:val="0"/>
          <w:bCs w:val="0"/>
          <w:color w:val="000000"/>
          <w:szCs w:val="28"/>
        </w:rPr>
        <w:lastRenderedPageBreak/>
        <w:t>приказ ФНС России от 22.10.2025 № ЕД-7-4/914@ «О внесении изменений в Порядок представления сведений о доходах, расходах, об имуществе и обязательствах имущественного характера в Федеральной налоговой службе и ее территориальных органах, утвержденный приказом ФНС России от 10 июля 2017 г. № ММВ-7-4/540@»</w:t>
      </w:r>
      <w:r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 </w:t>
      </w:r>
      <w:r w:rsidRPr="00FF71F4">
        <w:rPr>
          <w:rFonts w:ascii="Times New Roman" w:hAnsi="Times New Roman" w:cs="Times New Roman"/>
          <w:b w:val="0"/>
          <w:szCs w:val="28"/>
        </w:rPr>
        <w:t>(зарегистрирован в Минюсте России 20.11.2025 № 84277);</w:t>
      </w:r>
    </w:p>
    <w:p w:rsidR="002B1FA9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szCs w:val="28"/>
        </w:rPr>
      </w:pPr>
      <w:r w:rsidRPr="00B760F8">
        <w:rPr>
          <w:rFonts w:ascii="Times New Roman" w:hAnsi="Times New Roman" w:cs="Times New Roman"/>
          <w:b w:val="0"/>
          <w:bCs w:val="0"/>
          <w:color w:val="000000"/>
          <w:szCs w:val="28"/>
        </w:rPr>
        <w:t>приказ ФНС России от 17.11.2025 № ЕД-7-4/987@ «О внесении изменений в Положение о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 деления Федеральной налоговой службы, работников организаций, созданных для выполнения задач, поставленных перед Федеральной налоговой службой, и урегулированию конфликта интересов, утвержденное приказом ФНС России от 5 сентября 2017 г. № ММВ-7-4/710@»</w:t>
      </w:r>
      <w:r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 </w:t>
      </w:r>
      <w:r w:rsidRPr="00FF71F4">
        <w:rPr>
          <w:rFonts w:ascii="Times New Roman" w:hAnsi="Times New Roman" w:cs="Times New Roman"/>
          <w:b w:val="0"/>
          <w:szCs w:val="28"/>
        </w:rPr>
        <w:t xml:space="preserve">(зарегистрирован в Минюсте России </w:t>
      </w:r>
      <w:r>
        <w:rPr>
          <w:rFonts w:ascii="Times New Roman" w:hAnsi="Times New Roman" w:cs="Times New Roman"/>
          <w:b w:val="0"/>
          <w:szCs w:val="28"/>
        </w:rPr>
        <w:t>17.12</w:t>
      </w:r>
      <w:r w:rsidRPr="00FF71F4">
        <w:rPr>
          <w:rFonts w:ascii="Times New Roman" w:hAnsi="Times New Roman" w:cs="Times New Roman"/>
          <w:b w:val="0"/>
          <w:szCs w:val="28"/>
        </w:rPr>
        <w:t>.2025 № 84</w:t>
      </w:r>
      <w:r>
        <w:rPr>
          <w:rFonts w:ascii="Times New Roman" w:hAnsi="Times New Roman" w:cs="Times New Roman"/>
          <w:b w:val="0"/>
          <w:szCs w:val="28"/>
        </w:rPr>
        <w:t>638</w:t>
      </w:r>
      <w:r w:rsidRPr="00FF71F4">
        <w:rPr>
          <w:rFonts w:ascii="Times New Roman" w:hAnsi="Times New Roman" w:cs="Times New Roman"/>
          <w:b w:val="0"/>
          <w:szCs w:val="28"/>
        </w:rPr>
        <w:t>)</w:t>
      </w:r>
      <w:r w:rsidR="00D010E2">
        <w:rPr>
          <w:rFonts w:ascii="Times New Roman" w:hAnsi="Times New Roman" w:cs="Times New Roman"/>
          <w:b w:val="0"/>
          <w:szCs w:val="28"/>
        </w:rPr>
        <w:t>.</w:t>
      </w:r>
    </w:p>
    <w:p w:rsidR="002B1FA9" w:rsidRPr="00FF71F4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Также</w:t>
      </w:r>
      <w:r w:rsidRPr="00E51215">
        <w:rPr>
          <w:rFonts w:ascii="Times New Roman" w:hAnsi="Times New Roman" w:cs="Times New Roman"/>
          <w:b w:val="0"/>
          <w:szCs w:val="28"/>
        </w:rPr>
        <w:t xml:space="preserve"> в 202</w:t>
      </w:r>
      <w:r>
        <w:rPr>
          <w:rFonts w:ascii="Times New Roman" w:hAnsi="Times New Roman" w:cs="Times New Roman"/>
          <w:b w:val="0"/>
          <w:szCs w:val="28"/>
        </w:rPr>
        <w:t>5</w:t>
      </w:r>
      <w:r w:rsidRPr="00E51215">
        <w:rPr>
          <w:rFonts w:ascii="Times New Roman" w:hAnsi="Times New Roman" w:cs="Times New Roman"/>
          <w:b w:val="0"/>
          <w:szCs w:val="28"/>
        </w:rPr>
        <w:t xml:space="preserve"> году </w:t>
      </w:r>
      <w:r>
        <w:rPr>
          <w:rFonts w:ascii="Times New Roman" w:hAnsi="Times New Roman" w:cs="Times New Roman"/>
          <w:b w:val="0"/>
          <w:szCs w:val="28"/>
        </w:rPr>
        <w:t xml:space="preserve">актуализированы </w:t>
      </w:r>
      <w:r w:rsidR="00052BF6">
        <w:rPr>
          <w:rFonts w:ascii="Times New Roman" w:hAnsi="Times New Roman" w:cs="Times New Roman"/>
          <w:b w:val="0"/>
          <w:szCs w:val="28"/>
        </w:rPr>
        <w:t>5</w:t>
      </w:r>
      <w:r w:rsidRPr="00BC5E9F">
        <w:rPr>
          <w:rFonts w:ascii="Times New Roman" w:hAnsi="Times New Roman" w:cs="Times New Roman"/>
          <w:b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szCs w:val="28"/>
        </w:rPr>
        <w:t>приказ</w:t>
      </w:r>
      <w:r w:rsidR="00052BF6">
        <w:rPr>
          <w:rFonts w:ascii="Times New Roman" w:hAnsi="Times New Roman" w:cs="Times New Roman"/>
          <w:b w:val="0"/>
          <w:szCs w:val="28"/>
        </w:rPr>
        <w:t>ов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r w:rsidRPr="00E51215">
        <w:rPr>
          <w:rFonts w:ascii="Times New Roman" w:hAnsi="Times New Roman" w:cs="Times New Roman"/>
          <w:b w:val="0"/>
          <w:szCs w:val="28"/>
        </w:rPr>
        <w:t xml:space="preserve">ФНС России </w:t>
      </w:r>
      <w:r>
        <w:rPr>
          <w:rFonts w:ascii="Times New Roman" w:hAnsi="Times New Roman" w:cs="Times New Roman"/>
          <w:b w:val="0"/>
          <w:szCs w:val="28"/>
        </w:rPr>
        <w:t xml:space="preserve">и разработаны </w:t>
      </w:r>
      <w:r w:rsidR="00052BF6">
        <w:rPr>
          <w:rFonts w:ascii="Times New Roman" w:hAnsi="Times New Roman" w:cs="Times New Roman"/>
          <w:b w:val="0"/>
          <w:szCs w:val="28"/>
        </w:rPr>
        <w:t>1 проект</w:t>
      </w:r>
      <w:r>
        <w:rPr>
          <w:rFonts w:ascii="Times New Roman" w:hAnsi="Times New Roman" w:cs="Times New Roman"/>
          <w:b w:val="0"/>
          <w:szCs w:val="28"/>
        </w:rPr>
        <w:t xml:space="preserve"> приказ</w:t>
      </w:r>
      <w:r w:rsidR="00052BF6">
        <w:rPr>
          <w:rFonts w:ascii="Times New Roman" w:hAnsi="Times New Roman" w:cs="Times New Roman"/>
          <w:b w:val="0"/>
          <w:szCs w:val="28"/>
        </w:rPr>
        <w:t>а</w:t>
      </w:r>
      <w:r w:rsidRPr="00E51215">
        <w:rPr>
          <w:rFonts w:ascii="Times New Roman" w:hAnsi="Times New Roman" w:cs="Times New Roman"/>
          <w:b w:val="0"/>
          <w:szCs w:val="28"/>
        </w:rPr>
        <w:t xml:space="preserve"> ФНС России в сфере противодействия коррупции</w:t>
      </w:r>
      <w:r>
        <w:rPr>
          <w:rFonts w:ascii="Times New Roman" w:hAnsi="Times New Roman" w:cs="Times New Roman"/>
          <w:b w:val="0"/>
          <w:szCs w:val="28"/>
        </w:rPr>
        <w:t>, а именно:</w:t>
      </w:r>
    </w:p>
    <w:p w:rsidR="002B1FA9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8"/>
        </w:rPr>
      </w:pPr>
      <w:r w:rsidRPr="00F409AA">
        <w:rPr>
          <w:rFonts w:ascii="Times New Roman" w:hAnsi="Times New Roman" w:cs="Times New Roman"/>
          <w:b w:val="0"/>
          <w:bCs w:val="0"/>
          <w:color w:val="000000"/>
          <w:szCs w:val="28"/>
        </w:rPr>
        <w:t>приказ ФНС России от 17.04.2025 № ЕД-7-4/297@ «Об утверждении Положения о порядке работы «телефона доверия» по вопросам противодействия коррупции в Федеральной налоговой службе, ее территориальных органах и подведомственных организациях»</w:t>
      </w:r>
      <w:r>
        <w:rPr>
          <w:rFonts w:ascii="Times New Roman" w:hAnsi="Times New Roman" w:cs="Times New Roman"/>
          <w:b w:val="0"/>
          <w:bCs w:val="0"/>
          <w:color w:val="000000"/>
          <w:szCs w:val="28"/>
        </w:rPr>
        <w:t>;</w:t>
      </w:r>
    </w:p>
    <w:p w:rsidR="002B1FA9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szCs w:val="28"/>
        </w:rPr>
      </w:pPr>
      <w:r w:rsidRPr="00C16E2D">
        <w:rPr>
          <w:rFonts w:ascii="Times New Roman" w:hAnsi="Times New Roman" w:cs="Times New Roman"/>
          <w:b w:val="0"/>
          <w:szCs w:val="28"/>
        </w:rPr>
        <w:t xml:space="preserve">приказ ФНС России от </w:t>
      </w:r>
      <w:r>
        <w:rPr>
          <w:rFonts w:ascii="Times New Roman" w:hAnsi="Times New Roman" w:cs="Times New Roman"/>
          <w:b w:val="0"/>
          <w:szCs w:val="28"/>
        </w:rPr>
        <w:t>19.11</w:t>
      </w:r>
      <w:r w:rsidRPr="00C16E2D">
        <w:rPr>
          <w:rFonts w:ascii="Times New Roman" w:hAnsi="Times New Roman" w:cs="Times New Roman"/>
          <w:b w:val="0"/>
          <w:szCs w:val="28"/>
        </w:rPr>
        <w:t>.2025 № ЕД-7-4/</w:t>
      </w:r>
      <w:r>
        <w:rPr>
          <w:rFonts w:ascii="Times New Roman" w:hAnsi="Times New Roman" w:cs="Times New Roman"/>
          <w:b w:val="0"/>
          <w:szCs w:val="28"/>
        </w:rPr>
        <w:t>990</w:t>
      </w:r>
      <w:r w:rsidRPr="00C16E2D">
        <w:rPr>
          <w:rFonts w:ascii="Times New Roman" w:hAnsi="Times New Roman" w:cs="Times New Roman"/>
          <w:b w:val="0"/>
          <w:szCs w:val="28"/>
        </w:rPr>
        <w:t>@ «Об утверждении</w:t>
      </w:r>
      <w:r w:rsidRPr="002835D4">
        <w:rPr>
          <w:rFonts w:ascii="Times New Roman" w:hAnsi="Times New Roman" w:cs="Times New Roman"/>
          <w:b w:val="0"/>
          <w:szCs w:val="28"/>
        </w:rPr>
        <w:t xml:space="preserve"> Карты коррупционных рисков и мер по их минимизации Федеральной налоговой службы, территориальных налоговых органов </w:t>
      </w:r>
      <w:r w:rsidRPr="00C16E2D">
        <w:rPr>
          <w:rFonts w:ascii="Times New Roman" w:hAnsi="Times New Roman" w:cs="Times New Roman"/>
          <w:b w:val="0"/>
          <w:szCs w:val="28"/>
        </w:rPr>
        <w:t>и организаций, находящихся в ведении Федеральной налоговой службы</w:t>
      </w:r>
      <w:r>
        <w:rPr>
          <w:rFonts w:ascii="Times New Roman" w:hAnsi="Times New Roman" w:cs="Times New Roman"/>
          <w:b w:val="0"/>
          <w:szCs w:val="28"/>
        </w:rPr>
        <w:t>»;</w:t>
      </w:r>
    </w:p>
    <w:p w:rsidR="002B1FA9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szCs w:val="28"/>
        </w:rPr>
      </w:pPr>
      <w:r w:rsidRPr="00C16E2D">
        <w:rPr>
          <w:rFonts w:ascii="Times New Roman" w:hAnsi="Times New Roman" w:cs="Times New Roman"/>
          <w:b w:val="0"/>
          <w:szCs w:val="28"/>
        </w:rPr>
        <w:t xml:space="preserve">приказ ФНС России от </w:t>
      </w:r>
      <w:r>
        <w:rPr>
          <w:rFonts w:ascii="Times New Roman" w:hAnsi="Times New Roman" w:cs="Times New Roman"/>
          <w:b w:val="0"/>
          <w:szCs w:val="28"/>
        </w:rPr>
        <w:t>12.12</w:t>
      </w:r>
      <w:r w:rsidRPr="00C16E2D">
        <w:rPr>
          <w:rFonts w:ascii="Times New Roman" w:hAnsi="Times New Roman" w:cs="Times New Roman"/>
          <w:b w:val="0"/>
          <w:szCs w:val="28"/>
        </w:rPr>
        <w:t>.2025 № ЕД-7-4/</w:t>
      </w:r>
      <w:r>
        <w:rPr>
          <w:rFonts w:ascii="Times New Roman" w:hAnsi="Times New Roman" w:cs="Times New Roman"/>
          <w:b w:val="0"/>
          <w:szCs w:val="28"/>
        </w:rPr>
        <w:t>1084</w:t>
      </w:r>
      <w:r w:rsidRPr="00C16E2D">
        <w:rPr>
          <w:rFonts w:ascii="Times New Roman" w:hAnsi="Times New Roman" w:cs="Times New Roman"/>
          <w:b w:val="0"/>
          <w:szCs w:val="28"/>
        </w:rPr>
        <w:t>@</w:t>
      </w:r>
      <w:r>
        <w:rPr>
          <w:rFonts w:ascii="Times New Roman" w:hAnsi="Times New Roman" w:cs="Times New Roman"/>
          <w:b w:val="0"/>
          <w:szCs w:val="28"/>
        </w:rPr>
        <w:t xml:space="preserve"> «</w:t>
      </w:r>
      <w:r w:rsidRPr="005871C6">
        <w:rPr>
          <w:rFonts w:ascii="Times New Roman" w:hAnsi="Times New Roman" w:cs="Times New Roman"/>
          <w:b w:val="0"/>
          <w:szCs w:val="28"/>
        </w:rPr>
        <w:t>О предоставлении отдельных полномочий заместителям руководителя ФНС России, руководителям территориальных налоговых органов и руководителям организаций, подведомственных ФНС России</w:t>
      </w:r>
      <w:r>
        <w:rPr>
          <w:rFonts w:ascii="Times New Roman" w:hAnsi="Times New Roman" w:cs="Times New Roman"/>
          <w:b w:val="0"/>
          <w:szCs w:val="28"/>
        </w:rPr>
        <w:t>»;</w:t>
      </w:r>
    </w:p>
    <w:p w:rsidR="002B1FA9" w:rsidRDefault="00AB3BEE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п</w:t>
      </w:r>
      <w:r w:rsidR="002B1FA9" w:rsidRPr="00551DFD">
        <w:rPr>
          <w:rFonts w:ascii="Times New Roman" w:hAnsi="Times New Roman" w:cs="Times New Roman"/>
          <w:b w:val="0"/>
          <w:szCs w:val="28"/>
        </w:rPr>
        <w:t>риказ</w:t>
      </w:r>
      <w:r w:rsidR="002B1FA9" w:rsidRPr="00C16E2D">
        <w:rPr>
          <w:rFonts w:ascii="Times New Roman" w:hAnsi="Times New Roman" w:cs="Times New Roman"/>
          <w:b w:val="0"/>
          <w:szCs w:val="28"/>
        </w:rPr>
        <w:t xml:space="preserve"> ФНС России </w:t>
      </w:r>
      <w:r w:rsidR="008D4C54">
        <w:rPr>
          <w:rFonts w:ascii="Times New Roman" w:hAnsi="Times New Roman" w:cs="Times New Roman"/>
          <w:b w:val="0"/>
          <w:szCs w:val="28"/>
        </w:rPr>
        <w:t>от 30.12.2025 № ЕД-7-4/1306</w:t>
      </w:r>
      <w:r w:rsidR="008D4C54" w:rsidRPr="008D4C54">
        <w:rPr>
          <w:rFonts w:ascii="Times New Roman" w:hAnsi="Times New Roman" w:cs="Times New Roman"/>
          <w:b w:val="0"/>
          <w:szCs w:val="28"/>
        </w:rPr>
        <w:t>@</w:t>
      </w:r>
      <w:r w:rsidR="008D4C54">
        <w:rPr>
          <w:rFonts w:ascii="Times New Roman" w:hAnsi="Times New Roman" w:cs="Times New Roman"/>
          <w:b w:val="0"/>
          <w:szCs w:val="28"/>
        </w:rPr>
        <w:t xml:space="preserve"> </w:t>
      </w:r>
      <w:r w:rsidR="002B1FA9">
        <w:rPr>
          <w:rFonts w:ascii="Times New Roman" w:hAnsi="Times New Roman" w:cs="Times New Roman"/>
          <w:b w:val="0"/>
          <w:szCs w:val="28"/>
        </w:rPr>
        <w:t>«</w:t>
      </w:r>
      <w:r w:rsidR="002B1FA9" w:rsidRPr="000B2432">
        <w:rPr>
          <w:rFonts w:ascii="Times New Roman" w:hAnsi="Times New Roman" w:cs="Times New Roman"/>
          <w:b w:val="0"/>
          <w:bCs w:val="0"/>
          <w:color w:val="000000"/>
          <w:szCs w:val="28"/>
        </w:rPr>
        <w:t>Об утверждении Порядка уведомления</w:t>
      </w:r>
      <w:r w:rsidR="002B1FA9"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 </w:t>
      </w:r>
      <w:r w:rsidR="002B1FA9" w:rsidRPr="000B2432">
        <w:rPr>
          <w:rFonts w:ascii="Times New Roman" w:hAnsi="Times New Roman" w:cs="Times New Roman"/>
          <w:b w:val="0"/>
          <w:bCs w:val="0"/>
          <w:color w:val="000000"/>
          <w:szCs w:val="28"/>
        </w:rPr>
        <w:t>федеральными государственными гражданскими служащими центрального аппарата и территориальных органов ФНС России, назначаемыми на должность и освобождаемыми от должности руководителем ФНС России,</w:t>
      </w:r>
      <w:r w:rsidR="002B1FA9"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 </w:t>
      </w:r>
      <w:r w:rsidR="002B1FA9" w:rsidRPr="000B2432">
        <w:rPr>
          <w:rFonts w:ascii="Times New Roman" w:hAnsi="Times New Roman" w:cs="Times New Roman"/>
          <w:b w:val="0"/>
          <w:bCs w:val="0"/>
          <w:color w:val="000000"/>
          <w:szCs w:val="28"/>
        </w:rPr>
        <w:t>о намерении выполнять иную оплачиваемую работу</w:t>
      </w:r>
      <w:r w:rsidR="002B1FA9">
        <w:rPr>
          <w:rFonts w:ascii="Times New Roman" w:hAnsi="Times New Roman" w:cs="Times New Roman"/>
          <w:b w:val="0"/>
          <w:bCs w:val="0"/>
          <w:color w:val="000000"/>
          <w:szCs w:val="28"/>
        </w:rPr>
        <w:t>»;</w:t>
      </w:r>
    </w:p>
    <w:p w:rsidR="00052BF6" w:rsidRDefault="00AB3BEE" w:rsidP="00052BF6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п</w:t>
      </w:r>
      <w:r w:rsidR="002B1FA9" w:rsidRPr="00551DFD">
        <w:rPr>
          <w:rFonts w:ascii="Times New Roman" w:hAnsi="Times New Roman" w:cs="Times New Roman"/>
          <w:b w:val="0"/>
          <w:bCs w:val="0"/>
          <w:szCs w:val="28"/>
        </w:rPr>
        <w:t>риказ ФНС</w:t>
      </w:r>
      <w:r w:rsidR="002B1FA9" w:rsidRPr="001068E1"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 России </w:t>
      </w:r>
      <w:r w:rsidR="008D4C54">
        <w:rPr>
          <w:rFonts w:ascii="Times New Roman" w:hAnsi="Times New Roman" w:cs="Times New Roman"/>
          <w:b w:val="0"/>
          <w:szCs w:val="28"/>
        </w:rPr>
        <w:t>от 30.12.2025 № ЕД-7-4/130</w:t>
      </w:r>
      <w:r w:rsidR="002330CC">
        <w:rPr>
          <w:rFonts w:ascii="Times New Roman" w:hAnsi="Times New Roman" w:cs="Times New Roman"/>
          <w:b w:val="0"/>
          <w:szCs w:val="28"/>
        </w:rPr>
        <w:t>7</w:t>
      </w:r>
      <w:r w:rsidR="008D4C54" w:rsidRPr="008D4C54">
        <w:rPr>
          <w:rFonts w:ascii="Times New Roman" w:hAnsi="Times New Roman" w:cs="Times New Roman"/>
          <w:b w:val="0"/>
          <w:szCs w:val="28"/>
        </w:rPr>
        <w:t>@</w:t>
      </w:r>
      <w:r w:rsidR="008D4C54">
        <w:rPr>
          <w:rFonts w:ascii="Times New Roman" w:hAnsi="Times New Roman" w:cs="Times New Roman"/>
          <w:b w:val="0"/>
          <w:szCs w:val="28"/>
        </w:rPr>
        <w:t xml:space="preserve"> </w:t>
      </w:r>
      <w:r w:rsidR="002B1FA9" w:rsidRPr="001068E1">
        <w:rPr>
          <w:rFonts w:ascii="Times New Roman" w:hAnsi="Times New Roman" w:cs="Times New Roman"/>
          <w:b w:val="0"/>
          <w:bCs w:val="0"/>
          <w:color w:val="000000"/>
          <w:szCs w:val="28"/>
        </w:rPr>
        <w:t>«</w:t>
      </w:r>
      <w:r w:rsidR="002B1FA9" w:rsidRPr="000B2432"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Об утверждении </w:t>
      </w:r>
      <w:r w:rsidR="002B1FA9" w:rsidRPr="001068E1">
        <w:rPr>
          <w:rFonts w:ascii="Times New Roman" w:hAnsi="Times New Roman" w:cs="Times New Roman"/>
          <w:b w:val="0"/>
          <w:bCs w:val="0"/>
          <w:color w:val="000000"/>
          <w:szCs w:val="28"/>
        </w:rPr>
        <w:t>Карты коррупционных рисков, возникающих при осуществлении Федеральной налоговой службой закупок, и меры по их минимизации</w:t>
      </w:r>
      <w:r w:rsidR="002B1FA9">
        <w:rPr>
          <w:rFonts w:ascii="Times New Roman" w:hAnsi="Times New Roman" w:cs="Times New Roman"/>
          <w:b w:val="0"/>
          <w:bCs w:val="0"/>
          <w:color w:val="000000"/>
          <w:szCs w:val="28"/>
        </w:rPr>
        <w:t>»</w:t>
      </w:r>
      <w:r w:rsidR="00052BF6">
        <w:rPr>
          <w:rFonts w:ascii="Times New Roman" w:hAnsi="Times New Roman" w:cs="Times New Roman"/>
          <w:b w:val="0"/>
          <w:bCs w:val="0"/>
          <w:color w:val="000000"/>
          <w:szCs w:val="28"/>
        </w:rPr>
        <w:t>;</w:t>
      </w:r>
    </w:p>
    <w:p w:rsidR="00052BF6" w:rsidRPr="00F409AA" w:rsidRDefault="00052BF6" w:rsidP="00052BF6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проект </w:t>
      </w:r>
      <w:r w:rsidRPr="00F409AA">
        <w:rPr>
          <w:rFonts w:ascii="Times New Roman" w:hAnsi="Times New Roman" w:cs="Times New Roman"/>
          <w:b w:val="0"/>
          <w:szCs w:val="28"/>
        </w:rPr>
        <w:t>приказ</w:t>
      </w:r>
      <w:r>
        <w:rPr>
          <w:rFonts w:ascii="Times New Roman" w:hAnsi="Times New Roman" w:cs="Times New Roman"/>
          <w:b w:val="0"/>
          <w:szCs w:val="28"/>
        </w:rPr>
        <w:t>а</w:t>
      </w:r>
      <w:r w:rsidRPr="00F409AA">
        <w:rPr>
          <w:rFonts w:ascii="Times New Roman" w:hAnsi="Times New Roman" w:cs="Times New Roman"/>
          <w:b w:val="0"/>
          <w:szCs w:val="28"/>
        </w:rPr>
        <w:t xml:space="preserve"> ФНС России «О внесении изменений в </w:t>
      </w:r>
      <w:hyperlink r:id="rId8">
        <w:r w:rsidRPr="00F409AA">
          <w:rPr>
            <w:rFonts w:ascii="Times New Roman" w:hAnsi="Times New Roman" w:cs="Times New Roman"/>
            <w:b w:val="0"/>
            <w:szCs w:val="28"/>
          </w:rPr>
          <w:t>Положение</w:t>
        </w:r>
      </w:hyperlink>
      <w:r w:rsidRPr="00F409AA">
        <w:rPr>
          <w:rFonts w:ascii="Times New Roman" w:hAnsi="Times New Roman" w:cs="Times New Roman"/>
          <w:b w:val="0"/>
          <w:szCs w:val="28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утвержденное приказом ФНС России от 30 августа 2017 г. № ММВ-7-4/700@»</w:t>
      </w:r>
      <w:r>
        <w:rPr>
          <w:rFonts w:ascii="Times New Roman" w:hAnsi="Times New Roman" w:cs="Times New Roman"/>
          <w:b w:val="0"/>
          <w:szCs w:val="28"/>
        </w:rPr>
        <w:t>.</w:t>
      </w:r>
    </w:p>
    <w:p w:rsidR="002B1FA9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8"/>
        </w:rPr>
      </w:pPr>
    </w:p>
    <w:p w:rsidR="008D3ECB" w:rsidRPr="002B1FA9" w:rsidRDefault="008D3ECB" w:rsidP="008D3ECB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bCs/>
          <w:sz w:val="28"/>
          <w:szCs w:val="28"/>
        </w:rPr>
      </w:pPr>
      <w:r w:rsidRPr="002B1FA9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2B1FA9">
        <w:rPr>
          <w:b/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D3ECB" w:rsidRPr="00153FD4" w:rsidRDefault="008D3ECB" w:rsidP="003D278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  <w:u w:val="single"/>
        </w:rPr>
        <w:t>В центральном аппарате</w:t>
      </w:r>
      <w:r w:rsidRPr="002B1FA9">
        <w:rPr>
          <w:sz w:val="28"/>
          <w:szCs w:val="28"/>
        </w:rPr>
        <w:t xml:space="preserve"> в отчетном периоде уведомления о выполнении иной </w:t>
      </w:r>
      <w:r w:rsidRPr="00153FD4">
        <w:rPr>
          <w:sz w:val="28"/>
          <w:szCs w:val="28"/>
        </w:rPr>
        <w:t xml:space="preserve">оплачиваемой работы представлены </w:t>
      </w:r>
      <w:r w:rsidR="002B1FA9" w:rsidRPr="00153FD4">
        <w:rPr>
          <w:sz w:val="28"/>
          <w:szCs w:val="28"/>
        </w:rPr>
        <w:t>145</w:t>
      </w:r>
      <w:r w:rsidRPr="00153FD4">
        <w:rPr>
          <w:sz w:val="28"/>
          <w:szCs w:val="28"/>
        </w:rPr>
        <w:t xml:space="preserve"> гражданскими служащими.</w:t>
      </w:r>
    </w:p>
    <w:p w:rsidR="008D3ECB" w:rsidRPr="00153FD4" w:rsidRDefault="008D3ECB" w:rsidP="00153FD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53FD4">
        <w:rPr>
          <w:sz w:val="28"/>
          <w:szCs w:val="28"/>
        </w:rPr>
        <w:t xml:space="preserve">Установлено нарушение порядка уведомления представителя нанимателя о выполнении иной оплачиваемой работы </w:t>
      </w:r>
      <w:r w:rsidR="006A6F55" w:rsidRPr="00153FD4">
        <w:rPr>
          <w:sz w:val="28"/>
          <w:szCs w:val="28"/>
        </w:rPr>
        <w:t>3</w:t>
      </w:r>
      <w:r w:rsidRPr="00153FD4">
        <w:rPr>
          <w:sz w:val="28"/>
          <w:szCs w:val="28"/>
        </w:rPr>
        <w:t xml:space="preserve"> гражданским</w:t>
      </w:r>
      <w:r w:rsidR="006A6F55" w:rsidRPr="00153FD4">
        <w:rPr>
          <w:sz w:val="28"/>
          <w:szCs w:val="28"/>
        </w:rPr>
        <w:t>и</w:t>
      </w:r>
      <w:r w:rsidRPr="00153FD4">
        <w:rPr>
          <w:sz w:val="28"/>
          <w:szCs w:val="28"/>
        </w:rPr>
        <w:t xml:space="preserve"> служащим</w:t>
      </w:r>
      <w:r w:rsidR="006A6F55" w:rsidRPr="00153FD4">
        <w:rPr>
          <w:sz w:val="28"/>
          <w:szCs w:val="28"/>
        </w:rPr>
        <w:t>и</w:t>
      </w:r>
      <w:r w:rsidRPr="00153FD4">
        <w:rPr>
          <w:sz w:val="28"/>
          <w:szCs w:val="28"/>
        </w:rPr>
        <w:t xml:space="preserve"> центрального аппарата ФНС России. По результатам рассмотрения указанн</w:t>
      </w:r>
      <w:r w:rsidR="006A6F55" w:rsidRPr="00153FD4">
        <w:rPr>
          <w:sz w:val="28"/>
          <w:szCs w:val="28"/>
        </w:rPr>
        <w:t>ых</w:t>
      </w:r>
      <w:r w:rsidRPr="00153FD4">
        <w:rPr>
          <w:sz w:val="28"/>
          <w:szCs w:val="28"/>
        </w:rPr>
        <w:t xml:space="preserve"> уведомлени</w:t>
      </w:r>
      <w:r w:rsidR="006A6F55" w:rsidRPr="00153FD4">
        <w:rPr>
          <w:sz w:val="28"/>
          <w:szCs w:val="28"/>
        </w:rPr>
        <w:t>й</w:t>
      </w:r>
      <w:r w:rsidR="00A207AC" w:rsidRPr="00153FD4">
        <w:rPr>
          <w:sz w:val="28"/>
          <w:szCs w:val="28"/>
        </w:rPr>
        <w:t xml:space="preserve"> гражданским служащим строго указано на недопустимость нарушения законодательства о противодействии коррупции, а также на необходимость принятия им мер по недопущению любой возможности возникновения конфликта интересов, осуществление самоконтроля при исполнении должностных обязанностей, а также своевременно информировать представителя нанимателя в случае возникновения личной заинтересованности, которая может привести к конфликту интересов.</w:t>
      </w:r>
    </w:p>
    <w:p w:rsidR="008D3ECB" w:rsidRPr="006A6F55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A6F55">
        <w:rPr>
          <w:sz w:val="28"/>
          <w:szCs w:val="28"/>
        </w:rPr>
        <w:t xml:space="preserve">В </w:t>
      </w:r>
      <w:r w:rsidRPr="006A6F55">
        <w:rPr>
          <w:sz w:val="28"/>
          <w:szCs w:val="28"/>
          <w:u w:val="single"/>
        </w:rPr>
        <w:t>территориальных налоговых органах</w:t>
      </w:r>
      <w:r w:rsidRPr="006A6F55">
        <w:rPr>
          <w:sz w:val="28"/>
          <w:szCs w:val="28"/>
        </w:rPr>
        <w:t xml:space="preserve"> уведомления о выполнении иной оплачиваемой работы представлены </w:t>
      </w:r>
      <w:r w:rsidR="006A6F55" w:rsidRPr="006A6F55">
        <w:rPr>
          <w:sz w:val="28"/>
          <w:szCs w:val="28"/>
        </w:rPr>
        <w:t>677</w:t>
      </w:r>
      <w:r w:rsidRPr="006A6F55">
        <w:rPr>
          <w:sz w:val="28"/>
          <w:szCs w:val="28"/>
        </w:rPr>
        <w:t xml:space="preserve"> гражданскими служащими.</w:t>
      </w:r>
    </w:p>
    <w:p w:rsidR="008D3ECB" w:rsidRPr="006A6F55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A6F55">
        <w:rPr>
          <w:sz w:val="28"/>
          <w:szCs w:val="28"/>
        </w:rPr>
        <w:t xml:space="preserve">Не уведомили (несвоевременно уведомили) при фактическом выполнении </w:t>
      </w:r>
      <w:r w:rsidR="003D2787" w:rsidRPr="006A6F55">
        <w:rPr>
          <w:sz w:val="28"/>
          <w:szCs w:val="28"/>
        </w:rPr>
        <w:t xml:space="preserve">иной оплачиваемой деятельности </w:t>
      </w:r>
      <w:r w:rsidR="006A6F55" w:rsidRPr="006A6F55">
        <w:rPr>
          <w:sz w:val="28"/>
          <w:szCs w:val="28"/>
        </w:rPr>
        <w:t>7</w:t>
      </w:r>
      <w:r w:rsidRPr="006A6F55">
        <w:rPr>
          <w:sz w:val="28"/>
          <w:szCs w:val="28"/>
        </w:rPr>
        <w:t xml:space="preserve"> гражданских служащих.</w:t>
      </w:r>
    </w:p>
    <w:p w:rsidR="008D3ECB" w:rsidRPr="006A6F55" w:rsidRDefault="006A6F55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A6F55">
        <w:rPr>
          <w:sz w:val="28"/>
          <w:szCs w:val="28"/>
        </w:rPr>
        <w:t>3</w:t>
      </w:r>
      <w:r w:rsidR="008D3ECB" w:rsidRPr="006A6F55">
        <w:rPr>
          <w:sz w:val="28"/>
          <w:szCs w:val="28"/>
        </w:rPr>
        <w:t xml:space="preserve"> гражданских служащих, не уведомивших (несвоевременно уведомивших) при фактическом выполнении иной оплачиваемой деятельности, привлечены к дисциплинарной ответственности.</w:t>
      </w:r>
    </w:p>
    <w:p w:rsidR="008D3ECB" w:rsidRDefault="008D3ECB" w:rsidP="008D3ECB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9171C3">
        <w:rPr>
          <w:b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D010E2" w:rsidRPr="00D010E2" w:rsidRDefault="00D010E2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010E2">
        <w:rPr>
          <w:sz w:val="28"/>
          <w:szCs w:val="28"/>
        </w:rPr>
        <w:t xml:space="preserve">В </w:t>
      </w:r>
      <w:r w:rsidRPr="00D010E2">
        <w:rPr>
          <w:sz w:val="28"/>
          <w:szCs w:val="28"/>
          <w:u w:val="single"/>
        </w:rPr>
        <w:t>центральном аппарате</w:t>
      </w:r>
      <w:r w:rsidRPr="00D010E2">
        <w:rPr>
          <w:sz w:val="28"/>
          <w:szCs w:val="28"/>
        </w:rPr>
        <w:t xml:space="preserve"> оснований для привлечения к ответственности не возникло</w:t>
      </w:r>
      <w:r>
        <w:rPr>
          <w:sz w:val="28"/>
          <w:szCs w:val="28"/>
        </w:rPr>
        <w:t>.</w:t>
      </w:r>
    </w:p>
    <w:p w:rsidR="008D3ECB" w:rsidRPr="00F971EF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971EF">
        <w:rPr>
          <w:sz w:val="28"/>
          <w:szCs w:val="28"/>
        </w:rPr>
        <w:t xml:space="preserve">В </w:t>
      </w:r>
      <w:r w:rsidRPr="00F971EF">
        <w:rPr>
          <w:sz w:val="28"/>
          <w:szCs w:val="28"/>
          <w:u w:val="single"/>
        </w:rPr>
        <w:t>территориальных налоговых органах</w:t>
      </w:r>
      <w:r w:rsidRPr="00F971EF">
        <w:rPr>
          <w:sz w:val="28"/>
          <w:szCs w:val="28"/>
        </w:rPr>
        <w:t xml:space="preserve"> к ответственности за совершение коррупционных правонарушений привлечены </w:t>
      </w:r>
      <w:r w:rsidR="009171C3" w:rsidRPr="00F971EF">
        <w:rPr>
          <w:sz w:val="28"/>
          <w:szCs w:val="28"/>
        </w:rPr>
        <w:t>626</w:t>
      </w:r>
      <w:r w:rsidRPr="00F971EF">
        <w:rPr>
          <w:sz w:val="28"/>
          <w:szCs w:val="28"/>
        </w:rPr>
        <w:t xml:space="preserve"> гражданских служащих.</w:t>
      </w:r>
    </w:p>
    <w:p w:rsidR="008D3ECB" w:rsidRPr="00F971EF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971EF">
        <w:rPr>
          <w:sz w:val="28"/>
          <w:szCs w:val="28"/>
        </w:rPr>
        <w:t xml:space="preserve">В связи с утратой доверия уволены </w:t>
      </w:r>
      <w:r w:rsidR="00304ECC" w:rsidRPr="00F971EF">
        <w:rPr>
          <w:sz w:val="28"/>
          <w:szCs w:val="28"/>
        </w:rPr>
        <w:t>32</w:t>
      </w:r>
      <w:r w:rsidRPr="00F971EF">
        <w:rPr>
          <w:sz w:val="28"/>
          <w:szCs w:val="28"/>
        </w:rPr>
        <w:t xml:space="preserve"> гражданских служащих, в том числе:</w:t>
      </w:r>
    </w:p>
    <w:p w:rsidR="008D3ECB" w:rsidRPr="00F971EF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971EF">
        <w:rPr>
          <w:sz w:val="28"/>
          <w:szCs w:val="28"/>
        </w:rPr>
        <w:t>- 1</w:t>
      </w:r>
      <w:r w:rsidR="00304ECC" w:rsidRPr="00F971EF">
        <w:rPr>
          <w:sz w:val="28"/>
          <w:szCs w:val="28"/>
        </w:rPr>
        <w:t>6</w:t>
      </w:r>
      <w:r w:rsidRPr="00F971EF">
        <w:rPr>
          <w:sz w:val="28"/>
          <w:szCs w:val="28"/>
        </w:rPr>
        <w:t xml:space="preserve"> за непринятие мер по предотвращению и (или) урегулированию конфликта интересов, стороной которого является гражданский служащий;</w:t>
      </w:r>
    </w:p>
    <w:p w:rsidR="00B415E7" w:rsidRPr="00F971EF" w:rsidRDefault="008D3ECB" w:rsidP="00304EC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971EF">
        <w:rPr>
          <w:sz w:val="28"/>
          <w:szCs w:val="28"/>
        </w:rPr>
        <w:t xml:space="preserve">- </w:t>
      </w:r>
      <w:r w:rsidR="00304ECC" w:rsidRPr="00F971EF">
        <w:rPr>
          <w:sz w:val="28"/>
          <w:szCs w:val="28"/>
        </w:rPr>
        <w:t>13 з</w:t>
      </w:r>
      <w:r w:rsidRPr="00F971EF">
        <w:rPr>
          <w:sz w:val="28"/>
          <w:szCs w:val="28"/>
        </w:rPr>
        <w:t>а непредставление сведений о доходах, либо представления заведомо недостоверных или неполных сведений</w:t>
      </w:r>
      <w:r w:rsidR="00F971EF" w:rsidRPr="00F971EF">
        <w:rPr>
          <w:sz w:val="28"/>
          <w:szCs w:val="28"/>
        </w:rPr>
        <w:t>;</w:t>
      </w:r>
    </w:p>
    <w:p w:rsidR="00F971EF" w:rsidRPr="00F971EF" w:rsidRDefault="00F971EF" w:rsidP="00304EC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971EF">
        <w:rPr>
          <w:sz w:val="28"/>
          <w:szCs w:val="28"/>
        </w:rPr>
        <w:t>- 3 за осуществление предпринимательской деятельности.</w:t>
      </w:r>
    </w:p>
    <w:p w:rsidR="008606CD" w:rsidRPr="00F971EF" w:rsidRDefault="008606CD" w:rsidP="000C44C1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971EF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8606CD" w:rsidRPr="00F971EF" w:rsidRDefault="008606CD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  <w:u w:val="single"/>
        </w:rPr>
      </w:pPr>
      <w:r w:rsidRPr="00F971EF">
        <w:rPr>
          <w:bCs/>
          <w:sz w:val="28"/>
          <w:szCs w:val="28"/>
          <w:u w:val="single"/>
        </w:rPr>
        <w:t>В центральном аппарате.</w:t>
      </w:r>
    </w:p>
    <w:p w:rsidR="00844491" w:rsidRPr="00106FEB" w:rsidRDefault="00844491" w:rsidP="0084449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971EF">
        <w:rPr>
          <w:bCs/>
          <w:sz w:val="28"/>
          <w:szCs w:val="28"/>
        </w:rPr>
        <w:lastRenderedPageBreak/>
        <w:t>Проведено 7 заседаний Комиссии, на которых рассмотрен</w:t>
      </w:r>
      <w:r w:rsidR="002B5B5E">
        <w:rPr>
          <w:bCs/>
          <w:sz w:val="28"/>
          <w:szCs w:val="28"/>
        </w:rPr>
        <w:t>ы</w:t>
      </w:r>
      <w:r w:rsidRPr="00F971EF">
        <w:rPr>
          <w:bCs/>
          <w:sz w:val="28"/>
          <w:szCs w:val="28"/>
        </w:rPr>
        <w:t xml:space="preserve"> </w:t>
      </w:r>
      <w:r w:rsidR="005F5438" w:rsidRPr="005F5438">
        <w:rPr>
          <w:bCs/>
          <w:color w:val="000000" w:themeColor="text1"/>
          <w:sz w:val="28"/>
          <w:szCs w:val="28"/>
        </w:rPr>
        <w:t>89</w:t>
      </w:r>
      <w:r w:rsidRPr="00F971EF">
        <w:rPr>
          <w:bCs/>
          <w:sz w:val="28"/>
          <w:szCs w:val="28"/>
        </w:rPr>
        <w:t xml:space="preserve"> вопрос</w:t>
      </w:r>
      <w:r w:rsidR="00F971EF" w:rsidRPr="00F971EF">
        <w:rPr>
          <w:bCs/>
          <w:sz w:val="28"/>
          <w:szCs w:val="28"/>
        </w:rPr>
        <w:t>ов</w:t>
      </w:r>
      <w:r w:rsidRPr="00F971EF">
        <w:rPr>
          <w:bCs/>
          <w:sz w:val="28"/>
          <w:szCs w:val="28"/>
        </w:rPr>
        <w:t xml:space="preserve"> в </w:t>
      </w:r>
      <w:r w:rsidRPr="00106FEB">
        <w:rPr>
          <w:bCs/>
          <w:sz w:val="28"/>
          <w:szCs w:val="28"/>
        </w:rPr>
        <w:t xml:space="preserve">отношении </w:t>
      </w:r>
      <w:r w:rsidR="00106FEB" w:rsidRPr="00106FEB">
        <w:rPr>
          <w:bCs/>
          <w:sz w:val="28"/>
          <w:szCs w:val="28"/>
        </w:rPr>
        <w:t>85</w:t>
      </w:r>
      <w:r w:rsidRPr="00106FEB">
        <w:rPr>
          <w:bCs/>
          <w:sz w:val="28"/>
          <w:szCs w:val="28"/>
        </w:rPr>
        <w:t xml:space="preserve"> гражданских служащих.</w:t>
      </w:r>
    </w:p>
    <w:p w:rsidR="00CE653A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>- </w:t>
      </w:r>
      <w:r w:rsidR="00106FEB">
        <w:rPr>
          <w:bCs/>
          <w:sz w:val="28"/>
          <w:szCs w:val="28"/>
        </w:rPr>
        <w:t>1</w:t>
      </w:r>
      <w:r w:rsidRPr="00D27BBF">
        <w:rPr>
          <w:bCs/>
          <w:sz w:val="28"/>
          <w:szCs w:val="28"/>
        </w:rPr>
        <w:t xml:space="preserve"> о</w:t>
      </w:r>
      <w:r w:rsidR="00EF0E39" w:rsidRPr="00D27BBF">
        <w:rPr>
          <w:bCs/>
          <w:sz w:val="28"/>
          <w:szCs w:val="28"/>
        </w:rPr>
        <w:t xml:space="preserve"> несоблюдении государственным служащим требований об урегулировании конфликта интересов</w:t>
      </w:r>
      <w:r w:rsidRPr="00D27BBF">
        <w:rPr>
          <w:bCs/>
          <w:sz w:val="28"/>
          <w:szCs w:val="28"/>
        </w:rPr>
        <w:t>;</w:t>
      </w:r>
    </w:p>
    <w:p w:rsidR="00CE653A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 xml:space="preserve">- </w:t>
      </w:r>
      <w:r w:rsidR="00C0171E" w:rsidRPr="00D27BBF">
        <w:rPr>
          <w:bCs/>
          <w:sz w:val="28"/>
          <w:szCs w:val="28"/>
        </w:rPr>
        <w:t>5</w:t>
      </w:r>
      <w:r w:rsidRPr="00D27BBF">
        <w:rPr>
          <w:bCs/>
          <w:sz w:val="28"/>
          <w:szCs w:val="28"/>
        </w:rPr>
        <w:t xml:space="preserve">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E653A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>- </w:t>
      </w:r>
      <w:r w:rsidR="00F971EF" w:rsidRPr="00D27BBF">
        <w:rPr>
          <w:bCs/>
          <w:sz w:val="28"/>
          <w:szCs w:val="28"/>
        </w:rPr>
        <w:t>7</w:t>
      </w:r>
      <w:r w:rsidRPr="00D27BBF">
        <w:rPr>
          <w:bCs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D27BBF" w:rsidRPr="00D27BBF" w:rsidRDefault="00D27BBF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>- 2 о даче согласия на замещение должности в коммерческой организации;</w:t>
      </w:r>
    </w:p>
    <w:p w:rsidR="00CE653A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B5B5E">
        <w:rPr>
          <w:bCs/>
          <w:color w:val="000000" w:themeColor="text1"/>
          <w:sz w:val="28"/>
          <w:szCs w:val="28"/>
        </w:rPr>
        <w:t>- </w:t>
      </w:r>
      <w:r w:rsidR="002B5B5E" w:rsidRPr="002B5B5E">
        <w:rPr>
          <w:bCs/>
          <w:color w:val="000000" w:themeColor="text1"/>
          <w:sz w:val="28"/>
          <w:szCs w:val="28"/>
        </w:rPr>
        <w:t>7</w:t>
      </w:r>
      <w:r w:rsidR="00106FEB" w:rsidRPr="002B5B5E">
        <w:rPr>
          <w:bCs/>
          <w:color w:val="000000" w:themeColor="text1"/>
          <w:sz w:val="28"/>
          <w:szCs w:val="28"/>
        </w:rPr>
        <w:t>0</w:t>
      </w:r>
      <w:r w:rsidRPr="002B5B5E">
        <w:rPr>
          <w:bCs/>
          <w:color w:val="000000" w:themeColor="text1"/>
          <w:sz w:val="28"/>
          <w:szCs w:val="28"/>
        </w:rPr>
        <w:t xml:space="preserve"> </w:t>
      </w:r>
      <w:r w:rsidR="00EC2B2A" w:rsidRPr="002B5B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</w:t>
      </w:r>
      <w:r w:rsidR="00EC2B2A" w:rsidRPr="00D27BBF">
        <w:rPr>
          <w:rFonts w:eastAsiaTheme="minorHAnsi"/>
          <w:sz w:val="28"/>
          <w:szCs w:val="28"/>
          <w:lang w:eastAsia="en-US"/>
        </w:rPr>
        <w:t>№ 273-ФЗ «О противодействии коррупции» и другими федеральными законами в целях принятия решения о возможности продления срока замещения должности гражданской службы в порядке ротации</w:t>
      </w:r>
      <w:r w:rsidRPr="00D27BBF">
        <w:rPr>
          <w:bCs/>
          <w:sz w:val="28"/>
          <w:szCs w:val="28"/>
        </w:rPr>
        <w:t>.</w:t>
      </w:r>
    </w:p>
    <w:p w:rsidR="008606CD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>Информация о результатах в установленном порядке размещена в разделе «Противодействие коррупции» официального сайта ФНС России.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  <w:u w:val="single"/>
        </w:rPr>
        <w:t>В территориальных налоговых органах</w:t>
      </w:r>
      <w:r w:rsidRPr="00334EAF">
        <w:rPr>
          <w:bCs/>
          <w:color w:val="000000" w:themeColor="text1"/>
          <w:sz w:val="28"/>
          <w:szCs w:val="28"/>
        </w:rPr>
        <w:t xml:space="preserve"> организована работа </w:t>
      </w:r>
      <w:r w:rsidR="00334EAF" w:rsidRPr="00334EAF">
        <w:rPr>
          <w:bCs/>
          <w:color w:val="000000" w:themeColor="text1"/>
          <w:sz w:val="28"/>
          <w:szCs w:val="28"/>
        </w:rPr>
        <w:t>372</w:t>
      </w:r>
      <w:r w:rsidRPr="00334EAF">
        <w:rPr>
          <w:bCs/>
          <w:color w:val="000000" w:themeColor="text1"/>
          <w:sz w:val="28"/>
          <w:szCs w:val="28"/>
        </w:rPr>
        <w:t xml:space="preserve"> комиссий по соблюдению требований к служебному поведению и урегулированию конфликта интересов. В отчетном периоде проведено </w:t>
      </w:r>
      <w:r w:rsidR="00334EAF" w:rsidRPr="00334EAF">
        <w:rPr>
          <w:bCs/>
          <w:color w:val="000000" w:themeColor="text1"/>
          <w:sz w:val="28"/>
          <w:szCs w:val="28"/>
        </w:rPr>
        <w:t>1105</w:t>
      </w:r>
      <w:r w:rsidRPr="00334EAF">
        <w:rPr>
          <w:bCs/>
          <w:color w:val="000000" w:themeColor="text1"/>
          <w:sz w:val="28"/>
          <w:szCs w:val="28"/>
        </w:rPr>
        <w:t xml:space="preserve"> заседаний комиссий, на которых в отношении </w:t>
      </w:r>
      <w:r w:rsidR="00334EAF" w:rsidRPr="00334EAF">
        <w:rPr>
          <w:bCs/>
          <w:color w:val="000000" w:themeColor="text1"/>
          <w:sz w:val="28"/>
          <w:szCs w:val="28"/>
        </w:rPr>
        <w:t>2755</w:t>
      </w:r>
      <w:r w:rsidRPr="00334EAF">
        <w:rPr>
          <w:bCs/>
          <w:color w:val="000000" w:themeColor="text1"/>
          <w:sz w:val="28"/>
          <w:szCs w:val="28"/>
        </w:rPr>
        <w:t xml:space="preserve"> гражданских служащих рассмотрены вопросы: 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334EAF" w:rsidRPr="00334EAF">
        <w:rPr>
          <w:bCs/>
          <w:color w:val="000000" w:themeColor="text1"/>
          <w:sz w:val="28"/>
          <w:szCs w:val="28"/>
        </w:rPr>
        <w:t>290</w:t>
      </w:r>
      <w:r w:rsidRPr="00334EAF">
        <w:rPr>
          <w:bCs/>
          <w:color w:val="000000" w:themeColor="text1"/>
          <w:sz w:val="28"/>
          <w:szCs w:val="28"/>
        </w:rPr>
        <w:t xml:space="preserve"> о представлении недостоверных или неполных сведений о доходах, расходах, об имуществе и обязательствах имущественного характера;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334EAF" w:rsidRPr="00334EAF">
        <w:rPr>
          <w:bCs/>
          <w:color w:val="000000" w:themeColor="text1"/>
          <w:sz w:val="28"/>
          <w:szCs w:val="28"/>
        </w:rPr>
        <w:t>294</w:t>
      </w:r>
      <w:r w:rsidRPr="00334EAF">
        <w:rPr>
          <w:bCs/>
          <w:color w:val="000000" w:themeColor="text1"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9F2C7F" w:rsidRPr="00334EAF">
        <w:rPr>
          <w:bCs/>
          <w:color w:val="000000" w:themeColor="text1"/>
          <w:sz w:val="28"/>
          <w:szCs w:val="28"/>
        </w:rPr>
        <w:t>1</w:t>
      </w:r>
      <w:r w:rsidRPr="00334EAF">
        <w:rPr>
          <w:bCs/>
          <w:color w:val="000000" w:themeColor="text1"/>
          <w:sz w:val="28"/>
          <w:szCs w:val="28"/>
        </w:rPr>
        <w:t xml:space="preserve"> 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FA4D09" w:rsidRPr="00334EAF">
        <w:rPr>
          <w:bCs/>
          <w:color w:val="000000" w:themeColor="text1"/>
          <w:sz w:val="28"/>
          <w:szCs w:val="28"/>
        </w:rPr>
        <w:t>нными финансовыми инструментами</w:t>
      </w:r>
      <w:r w:rsidRPr="00334EAF">
        <w:rPr>
          <w:bCs/>
          <w:color w:val="000000" w:themeColor="text1"/>
          <w:sz w:val="28"/>
          <w:szCs w:val="28"/>
        </w:rPr>
        <w:t xml:space="preserve"> в соответствующих случаях;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334EAF" w:rsidRPr="00334EAF">
        <w:rPr>
          <w:bCs/>
          <w:color w:val="000000" w:themeColor="text1"/>
          <w:sz w:val="28"/>
          <w:szCs w:val="28"/>
        </w:rPr>
        <w:t>1371</w:t>
      </w:r>
      <w:r w:rsidRPr="00334EAF">
        <w:rPr>
          <w:bCs/>
          <w:color w:val="000000" w:themeColor="text1"/>
          <w:sz w:val="28"/>
          <w:szCs w:val="28"/>
        </w:rPr>
        <w:t xml:space="preserve"> о несоблюдении требований к служебному поведению и (или) требований об урегулировании конфликта интересов;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334EAF" w:rsidRPr="00334EAF">
        <w:rPr>
          <w:bCs/>
          <w:color w:val="000000" w:themeColor="text1"/>
          <w:sz w:val="28"/>
          <w:szCs w:val="28"/>
        </w:rPr>
        <w:t>799</w:t>
      </w:r>
      <w:r w:rsidRPr="00334EAF">
        <w:rPr>
          <w:bCs/>
          <w:color w:val="000000" w:themeColor="text1"/>
          <w:sz w:val="28"/>
          <w:szCs w:val="28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</w:t>
      </w:r>
      <w:r w:rsidRPr="00334EAF">
        <w:rPr>
          <w:bCs/>
          <w:color w:val="000000" w:themeColor="text1"/>
          <w:sz w:val="28"/>
          <w:szCs w:val="28"/>
        </w:rPr>
        <w:lastRenderedPageBreak/>
        <w:t>правового договора.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В ходе рассмотрения указанных вопросов комиссиями выявлено </w:t>
      </w:r>
      <w:r w:rsidR="00334EAF" w:rsidRPr="00334EAF">
        <w:rPr>
          <w:bCs/>
          <w:color w:val="000000" w:themeColor="text1"/>
          <w:sz w:val="28"/>
          <w:szCs w:val="28"/>
        </w:rPr>
        <w:t xml:space="preserve">208 </w:t>
      </w:r>
      <w:r w:rsidRPr="00334EAF">
        <w:rPr>
          <w:bCs/>
          <w:color w:val="000000" w:themeColor="text1"/>
          <w:sz w:val="28"/>
          <w:szCs w:val="28"/>
        </w:rPr>
        <w:t>нарушени</w:t>
      </w:r>
      <w:r w:rsidR="00334EAF" w:rsidRPr="00334EAF">
        <w:rPr>
          <w:bCs/>
          <w:color w:val="000000" w:themeColor="text1"/>
          <w:sz w:val="28"/>
          <w:szCs w:val="28"/>
        </w:rPr>
        <w:t>й</w:t>
      </w:r>
      <w:r w:rsidRPr="00334EAF">
        <w:rPr>
          <w:bCs/>
          <w:color w:val="000000" w:themeColor="text1"/>
          <w:sz w:val="28"/>
          <w:szCs w:val="28"/>
        </w:rPr>
        <w:t>.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По результатам заседаний комиссий </w:t>
      </w:r>
      <w:r w:rsidR="00334EAF" w:rsidRPr="00334EAF">
        <w:rPr>
          <w:bCs/>
          <w:color w:val="000000" w:themeColor="text1"/>
          <w:sz w:val="28"/>
          <w:szCs w:val="28"/>
        </w:rPr>
        <w:t>99</w:t>
      </w:r>
      <w:r w:rsidRPr="00334EAF">
        <w:rPr>
          <w:bCs/>
          <w:color w:val="000000" w:themeColor="text1"/>
          <w:sz w:val="28"/>
          <w:szCs w:val="28"/>
        </w:rPr>
        <w:t xml:space="preserve"> гражданских служащих привлечено к ответственности, в том числе: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334EAF" w:rsidRPr="00334EAF">
        <w:rPr>
          <w:bCs/>
          <w:color w:val="000000" w:themeColor="text1"/>
          <w:sz w:val="28"/>
          <w:szCs w:val="28"/>
        </w:rPr>
        <w:t>74</w:t>
      </w:r>
      <w:r w:rsidRPr="00334EAF">
        <w:rPr>
          <w:bCs/>
          <w:color w:val="000000" w:themeColor="text1"/>
          <w:sz w:val="28"/>
          <w:szCs w:val="28"/>
        </w:rPr>
        <w:t xml:space="preserve"> за представление недостоверных/неполных сведений о доходах, расходах, об имуществе и обязательствах имущественного характера;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334EAF" w:rsidRPr="00334EAF">
        <w:rPr>
          <w:bCs/>
          <w:color w:val="000000" w:themeColor="text1"/>
          <w:sz w:val="28"/>
          <w:szCs w:val="28"/>
        </w:rPr>
        <w:t>6</w:t>
      </w:r>
      <w:r w:rsidRPr="00334EAF">
        <w:rPr>
          <w:bCs/>
          <w:color w:val="000000" w:themeColor="text1"/>
          <w:sz w:val="28"/>
          <w:szCs w:val="28"/>
        </w:rPr>
        <w:t xml:space="preserve"> за нарушение </w:t>
      </w:r>
      <w:r w:rsidR="00334EAF" w:rsidRPr="00334EAF">
        <w:rPr>
          <w:bCs/>
          <w:color w:val="000000" w:themeColor="text1"/>
          <w:sz w:val="28"/>
          <w:szCs w:val="28"/>
        </w:rPr>
        <w:t>требований к служебному поведению</w:t>
      </w:r>
      <w:r w:rsidRPr="00334EAF">
        <w:rPr>
          <w:bCs/>
          <w:color w:val="000000" w:themeColor="text1"/>
          <w:sz w:val="28"/>
          <w:szCs w:val="28"/>
        </w:rPr>
        <w:t>;</w:t>
      </w:r>
    </w:p>
    <w:p w:rsidR="00FF2729" w:rsidRPr="00334EAF" w:rsidRDefault="00FF2729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34EAF">
        <w:rPr>
          <w:bCs/>
          <w:color w:val="000000" w:themeColor="text1"/>
          <w:sz w:val="28"/>
          <w:szCs w:val="28"/>
        </w:rPr>
        <w:t xml:space="preserve">- </w:t>
      </w:r>
      <w:r w:rsidR="00334EAF" w:rsidRPr="00334EAF">
        <w:rPr>
          <w:bCs/>
          <w:color w:val="000000" w:themeColor="text1"/>
          <w:sz w:val="28"/>
          <w:szCs w:val="28"/>
        </w:rPr>
        <w:t>19</w:t>
      </w:r>
      <w:r w:rsidRPr="00334EAF">
        <w:rPr>
          <w:bCs/>
          <w:color w:val="000000" w:themeColor="text1"/>
          <w:sz w:val="28"/>
          <w:szCs w:val="28"/>
        </w:rPr>
        <w:t xml:space="preserve"> за несоблюдение требований по урегулированию конфликта интересов.</w:t>
      </w:r>
    </w:p>
    <w:p w:rsidR="002A684C" w:rsidRPr="00334EAF" w:rsidRDefault="00BE142E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color w:val="000000" w:themeColor="text1"/>
          <w:sz w:val="28"/>
          <w:szCs w:val="28"/>
        </w:rPr>
      </w:pPr>
      <w:r w:rsidRPr="00334EAF">
        <w:rPr>
          <w:b/>
          <w:color w:val="000000" w:themeColor="text1"/>
          <w:sz w:val="28"/>
          <w:szCs w:val="28"/>
        </w:rPr>
        <w:t xml:space="preserve">Разделом </w:t>
      </w:r>
      <w:r w:rsidRPr="00334EAF">
        <w:rPr>
          <w:b/>
          <w:color w:val="000000" w:themeColor="text1"/>
          <w:sz w:val="28"/>
          <w:szCs w:val="28"/>
          <w:lang w:val="en-US"/>
        </w:rPr>
        <w:t>II</w:t>
      </w:r>
      <w:r w:rsidRPr="00334EAF">
        <w:rPr>
          <w:b/>
          <w:color w:val="000000" w:themeColor="text1"/>
          <w:sz w:val="28"/>
          <w:szCs w:val="28"/>
        </w:rPr>
        <w:t xml:space="preserve"> Плана</w:t>
      </w:r>
      <w:r w:rsidRPr="00334EAF">
        <w:rPr>
          <w:color w:val="000000" w:themeColor="text1"/>
          <w:sz w:val="28"/>
          <w:szCs w:val="28"/>
        </w:rPr>
        <w:t xml:space="preserve"> предусмотрена реализация мероприятий, направленных на</w:t>
      </w:r>
      <w:r w:rsidRPr="00334EAF">
        <w:rPr>
          <w:b/>
          <w:color w:val="000000" w:themeColor="text1"/>
          <w:sz w:val="28"/>
          <w:szCs w:val="28"/>
        </w:rPr>
        <w:t xml:space="preserve"> </w:t>
      </w:r>
      <w:r w:rsidRPr="00334EAF">
        <w:rPr>
          <w:color w:val="000000" w:themeColor="text1"/>
          <w:sz w:val="28"/>
          <w:szCs w:val="28"/>
        </w:rPr>
        <w:t>в</w:t>
      </w:r>
      <w:r w:rsidR="002A684C" w:rsidRPr="00334EAF">
        <w:rPr>
          <w:color w:val="000000" w:themeColor="text1"/>
          <w:sz w:val="28"/>
          <w:szCs w:val="28"/>
        </w:rPr>
        <w:t>ыявление и систематизаци</w:t>
      </w:r>
      <w:r w:rsidRPr="00334EAF">
        <w:rPr>
          <w:color w:val="000000" w:themeColor="text1"/>
          <w:sz w:val="28"/>
          <w:szCs w:val="28"/>
        </w:rPr>
        <w:t>ю</w:t>
      </w:r>
      <w:r w:rsidR="002A684C" w:rsidRPr="00334EAF">
        <w:rPr>
          <w:color w:val="000000" w:themeColor="text1"/>
          <w:sz w:val="28"/>
          <w:szCs w:val="28"/>
        </w:rPr>
        <w:t xml:space="preserve"> причин и условий проявления коррупции в деятельности ФНС России и подведомственных организаций, </w:t>
      </w:r>
      <w:r w:rsidRPr="00334EAF">
        <w:rPr>
          <w:color w:val="000000" w:themeColor="text1"/>
          <w:sz w:val="28"/>
          <w:szCs w:val="28"/>
        </w:rPr>
        <w:t xml:space="preserve">а также </w:t>
      </w:r>
      <w:r w:rsidR="002A684C" w:rsidRPr="00334EAF">
        <w:rPr>
          <w:color w:val="000000" w:themeColor="text1"/>
          <w:sz w:val="28"/>
          <w:szCs w:val="28"/>
        </w:rPr>
        <w:t>мониторинг коррупционных рисков и их устранение.</w:t>
      </w:r>
    </w:p>
    <w:p w:rsidR="00B44044" w:rsidRPr="00334EAF" w:rsidRDefault="00B44044" w:rsidP="000C44C1">
      <w:pPr>
        <w:spacing w:line="276" w:lineRule="auto"/>
        <w:ind w:firstLine="709"/>
        <w:jc w:val="both"/>
        <w:rPr>
          <w:b/>
          <w:color w:val="000000" w:themeColor="text1"/>
          <w:spacing w:val="-6"/>
          <w:kern w:val="1"/>
          <w:sz w:val="28"/>
          <w:szCs w:val="28"/>
          <w:lang w:eastAsia="ar-SA"/>
        </w:rPr>
      </w:pPr>
      <w:r w:rsidRPr="00334EAF">
        <w:rPr>
          <w:b/>
          <w:color w:val="000000" w:themeColor="text1"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334EA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="009A76BE" w:rsidRPr="00334EA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(</w:t>
      </w:r>
      <w:r w:rsidR="009A76BE" w:rsidRPr="00334EAF">
        <w:rPr>
          <w:b/>
          <w:color w:val="000000" w:themeColor="text1"/>
          <w:sz w:val="28"/>
          <w:szCs w:val="28"/>
        </w:rPr>
        <w:t>пункт 2.1. Плана</w:t>
      </w:r>
      <w:r w:rsidR="009A76BE" w:rsidRPr="00334EA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Pr="00334EAF">
        <w:rPr>
          <w:b/>
          <w:color w:val="000000" w:themeColor="text1"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B44044" w:rsidRPr="00334EAF" w:rsidRDefault="00B44044" w:rsidP="000C44C1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34EAF">
        <w:rPr>
          <w:color w:val="000000" w:themeColor="text1"/>
          <w:sz w:val="28"/>
          <w:szCs w:val="28"/>
        </w:rPr>
        <w:t>В 202</w:t>
      </w:r>
      <w:r w:rsidR="00334EAF" w:rsidRPr="00334EAF">
        <w:rPr>
          <w:color w:val="000000" w:themeColor="text1"/>
          <w:sz w:val="28"/>
          <w:szCs w:val="28"/>
        </w:rPr>
        <w:t>5</w:t>
      </w:r>
      <w:r w:rsidRPr="00334EAF">
        <w:rPr>
          <w:color w:val="000000" w:themeColor="text1"/>
          <w:sz w:val="28"/>
          <w:szCs w:val="28"/>
        </w:rPr>
        <w:t xml:space="preserve"> году в соответствии с пунктом 1 статьи 10 Федерального закона </w:t>
      </w:r>
      <w:r w:rsidRPr="00334EAF">
        <w:rPr>
          <w:color w:val="000000" w:themeColor="text1"/>
          <w:sz w:val="28"/>
          <w:szCs w:val="28"/>
        </w:rPr>
        <w:br/>
        <w:t>от 03.12.2012 № 230-ФЗ «О контроле за соответствием расходов лиц, замещающих государственные должности, и иных лиц их доходам» отделом профилактики коррупционных и иных правонарушений, а также структурными подразделениями территориальных налоговых органов, в функции которых входят вопросы профилактики коррупционных правонарушений,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службы.</w:t>
      </w:r>
    </w:p>
    <w:p w:rsidR="00B44044" w:rsidRPr="000E3AE8" w:rsidRDefault="00B44044" w:rsidP="000C44C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E3AE8">
        <w:rPr>
          <w:color w:val="auto"/>
          <w:sz w:val="28"/>
          <w:szCs w:val="28"/>
          <w:u w:val="single"/>
        </w:rPr>
        <w:t>В центральном аппарате</w:t>
      </w:r>
      <w:r w:rsidRPr="000E3AE8">
        <w:rPr>
          <w:color w:val="auto"/>
          <w:sz w:val="28"/>
          <w:szCs w:val="28"/>
        </w:rPr>
        <w:t xml:space="preserve"> в рамках декларационной кампании 202</w:t>
      </w:r>
      <w:r w:rsidR="000E3AE8" w:rsidRPr="000E3AE8">
        <w:rPr>
          <w:color w:val="auto"/>
          <w:sz w:val="28"/>
          <w:szCs w:val="28"/>
        </w:rPr>
        <w:t>5</w:t>
      </w:r>
      <w:r w:rsidRPr="000E3AE8">
        <w:rPr>
          <w:color w:val="auto"/>
          <w:sz w:val="28"/>
          <w:szCs w:val="28"/>
        </w:rPr>
        <w:t xml:space="preserve"> года приняты и проанализированы 1</w:t>
      </w:r>
      <w:r w:rsidR="00B415E7" w:rsidRPr="000E3AE8">
        <w:rPr>
          <w:color w:val="auto"/>
          <w:sz w:val="28"/>
          <w:szCs w:val="28"/>
        </w:rPr>
        <w:t>132</w:t>
      </w:r>
      <w:r w:rsidRPr="000E3AE8">
        <w:rPr>
          <w:color w:val="auto"/>
          <w:sz w:val="28"/>
          <w:szCs w:val="28"/>
        </w:rPr>
        <w:t xml:space="preserve"> комплект</w:t>
      </w:r>
      <w:r w:rsidR="00B415E7" w:rsidRPr="000E3AE8">
        <w:rPr>
          <w:color w:val="auto"/>
          <w:sz w:val="28"/>
          <w:szCs w:val="28"/>
        </w:rPr>
        <w:t>а</w:t>
      </w:r>
      <w:r w:rsidRPr="000E3AE8">
        <w:rPr>
          <w:color w:val="auto"/>
          <w:sz w:val="28"/>
          <w:szCs w:val="28"/>
        </w:rPr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Справка), представленных  гражданскими служащими ЦА ФНС России и </w:t>
      </w:r>
      <w:r w:rsidR="00B415E7" w:rsidRPr="000E3AE8">
        <w:rPr>
          <w:color w:val="auto"/>
          <w:sz w:val="28"/>
          <w:szCs w:val="28"/>
        </w:rPr>
        <w:t>7</w:t>
      </w:r>
      <w:r w:rsidR="00B376FB">
        <w:rPr>
          <w:color w:val="auto"/>
          <w:sz w:val="28"/>
          <w:szCs w:val="28"/>
        </w:rPr>
        <w:t>23</w:t>
      </w:r>
      <w:r w:rsidRPr="000E3AE8">
        <w:rPr>
          <w:color w:val="auto"/>
          <w:sz w:val="28"/>
          <w:szCs w:val="28"/>
        </w:rPr>
        <w:t xml:space="preserve"> комплект</w:t>
      </w:r>
      <w:r w:rsidR="00B376FB">
        <w:rPr>
          <w:color w:val="auto"/>
          <w:sz w:val="28"/>
          <w:szCs w:val="28"/>
        </w:rPr>
        <w:t>а</w:t>
      </w:r>
      <w:r w:rsidRPr="000E3AE8">
        <w:rPr>
          <w:color w:val="auto"/>
          <w:sz w:val="28"/>
          <w:szCs w:val="28"/>
        </w:rPr>
        <w:t xml:space="preserve"> справок (на госслужащего (работника) и членов его семьи (при наличии)), представленных гражданскими служащими территориальных налоговых органов и работниками организаций, созданных для выполнения задач, поставленных перед ФНС России, относящихся к номенклатуре руководителя ФНС России.</w:t>
      </w:r>
    </w:p>
    <w:p w:rsidR="00B44044" w:rsidRPr="000E3AE8" w:rsidRDefault="00B44044" w:rsidP="000C44C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E3AE8">
        <w:rPr>
          <w:color w:val="auto"/>
          <w:sz w:val="28"/>
          <w:szCs w:val="28"/>
        </w:rPr>
        <w:t xml:space="preserve">Проанализированы </w:t>
      </w:r>
      <w:r w:rsidR="003A6DE8">
        <w:rPr>
          <w:color w:val="auto"/>
          <w:sz w:val="28"/>
          <w:szCs w:val="28"/>
        </w:rPr>
        <w:t>161</w:t>
      </w:r>
      <w:r w:rsidRPr="000E3AE8">
        <w:rPr>
          <w:color w:val="auto"/>
          <w:sz w:val="28"/>
          <w:szCs w:val="28"/>
        </w:rPr>
        <w:t xml:space="preserve"> комплект справок, представленных кандидатами на замещение вакантных должностей в центральном аппарате ФНС России, </w:t>
      </w:r>
      <w:r w:rsidR="003A6DE8">
        <w:rPr>
          <w:color w:val="auto"/>
          <w:sz w:val="28"/>
          <w:szCs w:val="28"/>
        </w:rPr>
        <w:t>1030</w:t>
      </w:r>
      <w:r w:rsidR="00D7565F" w:rsidRPr="000E3AE8">
        <w:rPr>
          <w:color w:val="auto"/>
          <w:sz w:val="28"/>
          <w:szCs w:val="28"/>
        </w:rPr>
        <w:t xml:space="preserve"> </w:t>
      </w:r>
      <w:r w:rsidRPr="000E3AE8">
        <w:rPr>
          <w:color w:val="auto"/>
          <w:sz w:val="28"/>
          <w:szCs w:val="28"/>
        </w:rPr>
        <w:t>комплектов справок, представленных на гражданских служащих, относящихся к номенклатуре руководителя</w:t>
      </w:r>
      <w:r w:rsidR="006C76D7" w:rsidRPr="000E3AE8">
        <w:rPr>
          <w:color w:val="auto"/>
          <w:sz w:val="28"/>
          <w:szCs w:val="28"/>
        </w:rPr>
        <w:t xml:space="preserve"> ФНС России</w:t>
      </w:r>
      <w:r w:rsidRPr="000E3AE8">
        <w:rPr>
          <w:color w:val="auto"/>
          <w:sz w:val="28"/>
          <w:szCs w:val="28"/>
        </w:rPr>
        <w:t xml:space="preserve">, в отношении которых решался вопрос о </w:t>
      </w:r>
      <w:r w:rsidRPr="000E3AE8">
        <w:rPr>
          <w:color w:val="auto"/>
          <w:sz w:val="28"/>
          <w:szCs w:val="28"/>
        </w:rPr>
        <w:lastRenderedPageBreak/>
        <w:t>назначении на должность гражданской службы или о продлении срока замещения должности.</w:t>
      </w:r>
    </w:p>
    <w:p w:rsidR="00FF2729" w:rsidRPr="000E3AE8" w:rsidRDefault="00FF2729" w:rsidP="000C44C1">
      <w:pPr>
        <w:pStyle w:val="Default"/>
        <w:spacing w:line="276" w:lineRule="auto"/>
        <w:ind w:firstLine="708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0E3AE8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В территориальных налоговых органах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 xml:space="preserve"> проанализированы сведения о доходах, расходах, об имуществе и обязательствах имущественного характера, представленных </w:t>
      </w:r>
      <w:r w:rsidR="000E3AE8" w:rsidRPr="000E3AE8">
        <w:rPr>
          <w:rFonts w:eastAsia="Times New Roman"/>
          <w:bCs/>
          <w:color w:val="auto"/>
          <w:sz w:val="28"/>
          <w:szCs w:val="28"/>
          <w:lang w:eastAsia="ru-RU"/>
        </w:rPr>
        <w:t>8676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 xml:space="preserve"> кандидат</w:t>
      </w:r>
      <w:r w:rsidR="00B376FB">
        <w:rPr>
          <w:rFonts w:eastAsia="Times New Roman"/>
          <w:bCs/>
          <w:color w:val="auto"/>
          <w:sz w:val="28"/>
          <w:szCs w:val="28"/>
          <w:lang w:eastAsia="ru-RU"/>
        </w:rPr>
        <w:t>ами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>, претендующими на замещение должностей гражданской службы. По итогам анализа проведен</w:t>
      </w:r>
      <w:r w:rsidR="001A6126" w:rsidRPr="000E3AE8">
        <w:rPr>
          <w:rFonts w:eastAsia="Times New Roman"/>
          <w:bCs/>
          <w:color w:val="auto"/>
          <w:sz w:val="28"/>
          <w:szCs w:val="28"/>
          <w:lang w:eastAsia="ru-RU"/>
        </w:rPr>
        <w:t>ы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 xml:space="preserve"> </w:t>
      </w:r>
      <w:r w:rsidR="000E3AE8" w:rsidRPr="000E3AE8">
        <w:rPr>
          <w:rFonts w:eastAsia="Times New Roman"/>
          <w:bCs/>
          <w:color w:val="auto"/>
          <w:sz w:val="28"/>
          <w:szCs w:val="28"/>
          <w:lang w:eastAsia="ru-RU"/>
        </w:rPr>
        <w:t>38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 xml:space="preserve"> провер</w:t>
      </w:r>
      <w:r w:rsidR="00B376FB">
        <w:rPr>
          <w:rFonts w:eastAsia="Times New Roman"/>
          <w:bCs/>
          <w:color w:val="auto"/>
          <w:sz w:val="28"/>
          <w:szCs w:val="28"/>
          <w:lang w:eastAsia="ru-RU"/>
        </w:rPr>
        <w:t>о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 xml:space="preserve">к достоверности и полноты сведений о доходах и расходах. В отношении </w:t>
      </w:r>
      <w:r w:rsidR="000E3AE8" w:rsidRPr="000E3AE8">
        <w:rPr>
          <w:rFonts w:eastAsia="Times New Roman"/>
          <w:bCs/>
          <w:color w:val="auto"/>
          <w:sz w:val="28"/>
          <w:szCs w:val="28"/>
          <w:lang w:eastAsia="ru-RU"/>
        </w:rPr>
        <w:t>3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 xml:space="preserve"> кандидатов установлены факты представления недостоверных и (или) неполных сведений, </w:t>
      </w:r>
      <w:r w:rsidR="000E3AE8" w:rsidRPr="000E3AE8">
        <w:rPr>
          <w:rFonts w:eastAsia="Times New Roman"/>
          <w:bCs/>
          <w:color w:val="auto"/>
          <w:sz w:val="28"/>
          <w:szCs w:val="28"/>
          <w:lang w:eastAsia="ru-RU"/>
        </w:rPr>
        <w:t>3</w:t>
      </w:r>
      <w:r w:rsidRPr="000E3AE8">
        <w:rPr>
          <w:rFonts w:eastAsia="Times New Roman"/>
          <w:bCs/>
          <w:color w:val="auto"/>
          <w:sz w:val="28"/>
          <w:szCs w:val="28"/>
          <w:lang w:eastAsia="ru-RU"/>
        </w:rPr>
        <w:t xml:space="preserve"> кандидатам было отказано в замещении должностей гражданской службы. </w:t>
      </w:r>
    </w:p>
    <w:p w:rsidR="00FF2729" w:rsidRPr="00387CAB" w:rsidRDefault="00FF2729" w:rsidP="000C44C1">
      <w:pPr>
        <w:pStyle w:val="Default"/>
        <w:spacing w:line="276" w:lineRule="auto"/>
        <w:ind w:firstLine="708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387CAB">
        <w:rPr>
          <w:rFonts w:eastAsia="Times New Roman"/>
          <w:bCs/>
          <w:color w:val="auto"/>
          <w:sz w:val="28"/>
          <w:szCs w:val="28"/>
          <w:lang w:eastAsia="ru-RU"/>
        </w:rPr>
        <w:t xml:space="preserve">Проанализированы сведения о доходах, расходах, об имуществе и обязательствах имущественного характера, представленных </w:t>
      </w:r>
      <w:r w:rsidR="00387CAB" w:rsidRPr="00387CAB">
        <w:rPr>
          <w:rFonts w:eastAsia="Times New Roman"/>
          <w:bCs/>
          <w:color w:val="auto"/>
          <w:sz w:val="28"/>
          <w:szCs w:val="28"/>
          <w:lang w:eastAsia="ru-RU"/>
        </w:rPr>
        <w:t>112011</w:t>
      </w:r>
      <w:r w:rsidRPr="00387CAB">
        <w:rPr>
          <w:rFonts w:eastAsia="Times New Roman"/>
          <w:bCs/>
          <w:color w:val="auto"/>
          <w:sz w:val="28"/>
          <w:szCs w:val="28"/>
          <w:lang w:eastAsia="ru-RU"/>
        </w:rPr>
        <w:t xml:space="preserve"> гражданскими служащими. По итогам проведенного анализа проведены </w:t>
      </w:r>
      <w:r w:rsidR="003A6DE8">
        <w:rPr>
          <w:rFonts w:eastAsia="Times New Roman"/>
          <w:bCs/>
          <w:color w:val="auto"/>
          <w:sz w:val="28"/>
          <w:szCs w:val="28"/>
          <w:lang w:eastAsia="ru-RU"/>
        </w:rPr>
        <w:t>504</w:t>
      </w:r>
      <w:r w:rsidRPr="00387CAB">
        <w:rPr>
          <w:rFonts w:eastAsia="Times New Roman"/>
          <w:bCs/>
          <w:color w:val="auto"/>
          <w:sz w:val="28"/>
          <w:szCs w:val="28"/>
          <w:lang w:eastAsia="ru-RU"/>
        </w:rPr>
        <w:t xml:space="preserve"> проверк</w:t>
      </w:r>
      <w:r w:rsidR="003A6DE8">
        <w:rPr>
          <w:rFonts w:eastAsia="Times New Roman"/>
          <w:bCs/>
          <w:color w:val="auto"/>
          <w:sz w:val="28"/>
          <w:szCs w:val="28"/>
          <w:lang w:eastAsia="ru-RU"/>
        </w:rPr>
        <w:t>и</w:t>
      </w:r>
      <w:r w:rsidRPr="00387CAB">
        <w:rPr>
          <w:rFonts w:eastAsia="Times New Roman"/>
          <w:bCs/>
          <w:color w:val="auto"/>
          <w:sz w:val="28"/>
          <w:szCs w:val="28"/>
          <w:lang w:eastAsia="ru-RU"/>
        </w:rPr>
        <w:t xml:space="preserve"> достоверности и полноты сведений о доходах и расходах.</w:t>
      </w:r>
    </w:p>
    <w:p w:rsidR="00583887" w:rsidRPr="00387CAB" w:rsidRDefault="00FF2729" w:rsidP="000C44C1">
      <w:pPr>
        <w:pStyle w:val="Default"/>
        <w:spacing w:line="276" w:lineRule="auto"/>
        <w:ind w:firstLine="708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387CAB">
        <w:rPr>
          <w:rFonts w:eastAsia="Times New Roman"/>
          <w:bCs/>
          <w:color w:val="auto"/>
          <w:sz w:val="28"/>
          <w:szCs w:val="28"/>
          <w:lang w:eastAsia="ru-RU"/>
        </w:rPr>
        <w:t>В отношении</w:t>
      </w:r>
      <w:r w:rsidR="00387CAB" w:rsidRPr="00387CAB">
        <w:rPr>
          <w:rFonts w:eastAsia="Times New Roman"/>
          <w:bCs/>
          <w:color w:val="auto"/>
          <w:sz w:val="28"/>
          <w:szCs w:val="28"/>
          <w:lang w:eastAsia="ru-RU"/>
        </w:rPr>
        <w:t xml:space="preserve"> </w:t>
      </w:r>
      <w:r w:rsidR="003A6DE8">
        <w:rPr>
          <w:rFonts w:eastAsia="Times New Roman"/>
          <w:bCs/>
          <w:color w:val="auto"/>
          <w:sz w:val="28"/>
          <w:szCs w:val="28"/>
          <w:lang w:eastAsia="ru-RU"/>
        </w:rPr>
        <w:t>380</w:t>
      </w:r>
      <w:r w:rsidRPr="00387CAB">
        <w:rPr>
          <w:rFonts w:eastAsia="Times New Roman"/>
          <w:bCs/>
          <w:color w:val="auto"/>
          <w:sz w:val="28"/>
          <w:szCs w:val="28"/>
          <w:lang w:eastAsia="ru-RU"/>
        </w:rPr>
        <w:t xml:space="preserve"> гражданских служащих установлены факты представления недостоверных и (или) неполных сведений. По результатам проверок </w:t>
      </w:r>
      <w:r w:rsidR="003A6DE8">
        <w:rPr>
          <w:rFonts w:eastAsia="Times New Roman"/>
          <w:bCs/>
          <w:color w:val="auto"/>
          <w:sz w:val="28"/>
          <w:szCs w:val="28"/>
          <w:lang w:eastAsia="ru-RU"/>
        </w:rPr>
        <w:t xml:space="preserve">236 </w:t>
      </w:r>
      <w:r w:rsidRPr="00387CAB">
        <w:rPr>
          <w:rFonts w:eastAsia="Times New Roman"/>
          <w:bCs/>
          <w:color w:val="auto"/>
          <w:sz w:val="28"/>
          <w:szCs w:val="28"/>
          <w:lang w:eastAsia="ru-RU"/>
        </w:rPr>
        <w:t>гражданских служащих привлечены к дисциплинарной ответственности за нарушение требований законодательства Российской Федерации о противодействии коррупции, из которых 4 уволены в связи с утратой доверия.</w:t>
      </w:r>
    </w:p>
    <w:p w:rsidR="0033424E" w:rsidRPr="00394A0A" w:rsidRDefault="0033424E" w:rsidP="000C44C1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394A0A">
        <w:rPr>
          <w:b/>
          <w:spacing w:val="-6"/>
          <w:kern w:val="1"/>
          <w:sz w:val="28"/>
          <w:szCs w:val="28"/>
          <w:lang w:eastAsia="ar-SA"/>
        </w:rPr>
        <w:t>Работа по осуществлению контроля за соответствием расходов доходам.</w:t>
      </w:r>
    </w:p>
    <w:p w:rsidR="009E5EF7" w:rsidRPr="00394A0A" w:rsidRDefault="0033424E" w:rsidP="009E5EF7">
      <w:pPr>
        <w:spacing w:line="276" w:lineRule="auto"/>
        <w:ind w:firstLine="709"/>
        <w:jc w:val="both"/>
        <w:rPr>
          <w:sz w:val="28"/>
          <w:szCs w:val="28"/>
        </w:rPr>
      </w:pPr>
      <w:r w:rsidRPr="00394A0A">
        <w:rPr>
          <w:bCs/>
          <w:sz w:val="28"/>
          <w:szCs w:val="28"/>
        </w:rPr>
        <w:t xml:space="preserve">В центральном аппарате </w:t>
      </w:r>
      <w:r w:rsidR="00387CAB" w:rsidRPr="00394A0A">
        <w:rPr>
          <w:bCs/>
          <w:sz w:val="28"/>
          <w:szCs w:val="28"/>
        </w:rPr>
        <w:t xml:space="preserve">в виду отсутствия оснований </w:t>
      </w:r>
      <w:r w:rsidRPr="00394A0A">
        <w:rPr>
          <w:bCs/>
          <w:sz w:val="28"/>
          <w:szCs w:val="28"/>
        </w:rPr>
        <w:t>контрол</w:t>
      </w:r>
      <w:r w:rsidR="00387CAB" w:rsidRPr="00394A0A">
        <w:rPr>
          <w:bCs/>
          <w:sz w:val="28"/>
          <w:szCs w:val="28"/>
        </w:rPr>
        <w:t>ь</w:t>
      </w:r>
      <w:r w:rsidRPr="00394A0A">
        <w:rPr>
          <w:bCs/>
          <w:sz w:val="28"/>
          <w:szCs w:val="28"/>
        </w:rPr>
        <w:t xml:space="preserve"> сведений о расходах</w:t>
      </w:r>
      <w:r w:rsidR="00387CAB" w:rsidRPr="00394A0A">
        <w:rPr>
          <w:bCs/>
          <w:sz w:val="28"/>
          <w:szCs w:val="28"/>
        </w:rPr>
        <w:t xml:space="preserve"> в 2025 году не осуществлялся.</w:t>
      </w:r>
    </w:p>
    <w:p w:rsidR="007D55C5" w:rsidRPr="00C40615" w:rsidRDefault="007D55C5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94A0A">
        <w:rPr>
          <w:bCs/>
          <w:sz w:val="28"/>
          <w:szCs w:val="28"/>
          <w:u w:val="single"/>
        </w:rPr>
        <w:t>В территориальных налоговых органах</w:t>
      </w:r>
      <w:r w:rsidR="00281C41" w:rsidRPr="00394A0A">
        <w:rPr>
          <w:bCs/>
          <w:sz w:val="28"/>
          <w:szCs w:val="28"/>
        </w:rPr>
        <w:t xml:space="preserve"> проведено 5</w:t>
      </w:r>
      <w:r w:rsidR="00387CAB" w:rsidRPr="00394A0A">
        <w:rPr>
          <w:bCs/>
          <w:sz w:val="28"/>
          <w:szCs w:val="28"/>
        </w:rPr>
        <w:t>4</w:t>
      </w:r>
      <w:r w:rsidR="00394A0A" w:rsidRPr="00394A0A">
        <w:rPr>
          <w:bCs/>
          <w:sz w:val="28"/>
          <w:szCs w:val="28"/>
        </w:rPr>
        <w:t xml:space="preserve"> провер</w:t>
      </w:r>
      <w:r w:rsidR="00281C41" w:rsidRPr="00394A0A">
        <w:rPr>
          <w:bCs/>
          <w:sz w:val="28"/>
          <w:szCs w:val="28"/>
        </w:rPr>
        <w:t>к</w:t>
      </w:r>
      <w:r w:rsidR="00394A0A" w:rsidRPr="00394A0A">
        <w:rPr>
          <w:bCs/>
          <w:sz w:val="28"/>
          <w:szCs w:val="28"/>
        </w:rPr>
        <w:t>и</w:t>
      </w:r>
      <w:r w:rsidR="00281C41" w:rsidRPr="00394A0A">
        <w:rPr>
          <w:bCs/>
          <w:sz w:val="28"/>
          <w:szCs w:val="28"/>
        </w:rPr>
        <w:t xml:space="preserve">, </w:t>
      </w:r>
      <w:r w:rsidRPr="00394A0A">
        <w:rPr>
          <w:bCs/>
          <w:sz w:val="28"/>
          <w:szCs w:val="28"/>
        </w:rPr>
        <w:t>3</w:t>
      </w:r>
      <w:r w:rsidR="00394A0A" w:rsidRPr="00394A0A">
        <w:rPr>
          <w:bCs/>
          <w:sz w:val="28"/>
          <w:szCs w:val="28"/>
        </w:rPr>
        <w:t>6</w:t>
      </w:r>
      <w:r w:rsidRPr="00394A0A">
        <w:rPr>
          <w:bCs/>
          <w:sz w:val="28"/>
          <w:szCs w:val="28"/>
        </w:rPr>
        <w:t xml:space="preserve"> из которых на основании информации, поступившей </w:t>
      </w:r>
      <w:r w:rsidR="00394A0A" w:rsidRPr="00394A0A">
        <w:rPr>
          <w:bCs/>
          <w:sz w:val="28"/>
          <w:szCs w:val="28"/>
        </w:rPr>
        <w:t>от правоохранительных органов, 18</w:t>
      </w:r>
      <w:r w:rsidRPr="00394A0A">
        <w:rPr>
          <w:bCs/>
          <w:sz w:val="28"/>
          <w:szCs w:val="28"/>
        </w:rPr>
        <w:t xml:space="preserve"> на основании докладов работников (сотрудников) подразделений по профилактике коррупционных и иных правонарушений</w:t>
      </w:r>
      <w:r w:rsidR="00394A0A" w:rsidRPr="00394A0A">
        <w:rPr>
          <w:bCs/>
          <w:sz w:val="28"/>
          <w:szCs w:val="28"/>
        </w:rPr>
        <w:t xml:space="preserve">. </w:t>
      </w:r>
      <w:r w:rsidRPr="00394A0A">
        <w:rPr>
          <w:bCs/>
          <w:sz w:val="28"/>
          <w:szCs w:val="28"/>
        </w:rPr>
        <w:t xml:space="preserve">Привлечены к ответственности </w:t>
      </w:r>
      <w:r w:rsidR="00394A0A" w:rsidRPr="00394A0A">
        <w:rPr>
          <w:bCs/>
          <w:sz w:val="28"/>
          <w:szCs w:val="28"/>
        </w:rPr>
        <w:t>22</w:t>
      </w:r>
      <w:r w:rsidRPr="00394A0A">
        <w:rPr>
          <w:bCs/>
          <w:sz w:val="28"/>
          <w:szCs w:val="28"/>
        </w:rPr>
        <w:t xml:space="preserve"> гражданских служащих. </w:t>
      </w:r>
      <w:r w:rsidR="00D010E2">
        <w:rPr>
          <w:bCs/>
          <w:sz w:val="28"/>
          <w:szCs w:val="28"/>
        </w:rPr>
        <w:t>В отношении одного</w:t>
      </w:r>
      <w:r w:rsidR="00D010E2" w:rsidRPr="00394A0A">
        <w:rPr>
          <w:bCs/>
          <w:sz w:val="28"/>
          <w:szCs w:val="28"/>
        </w:rPr>
        <w:t xml:space="preserve"> гражданско</w:t>
      </w:r>
      <w:r w:rsidR="00D010E2">
        <w:rPr>
          <w:bCs/>
          <w:sz w:val="28"/>
          <w:szCs w:val="28"/>
        </w:rPr>
        <w:t>го</w:t>
      </w:r>
      <w:r w:rsidR="00D010E2" w:rsidRPr="00394A0A">
        <w:rPr>
          <w:bCs/>
          <w:sz w:val="28"/>
          <w:szCs w:val="28"/>
        </w:rPr>
        <w:t xml:space="preserve"> служаще</w:t>
      </w:r>
      <w:r w:rsidR="00D010E2">
        <w:rPr>
          <w:bCs/>
          <w:sz w:val="28"/>
          <w:szCs w:val="28"/>
        </w:rPr>
        <w:t>го</w:t>
      </w:r>
      <w:r w:rsidR="00D010E2" w:rsidRPr="00394A0A">
        <w:rPr>
          <w:bCs/>
          <w:sz w:val="28"/>
          <w:szCs w:val="28"/>
        </w:rPr>
        <w:t xml:space="preserve"> </w:t>
      </w:r>
      <w:r w:rsidR="00D010E2">
        <w:rPr>
          <w:bCs/>
          <w:sz w:val="28"/>
          <w:szCs w:val="28"/>
        </w:rPr>
        <w:t>м</w:t>
      </w:r>
      <w:r w:rsidRPr="00394A0A">
        <w:rPr>
          <w:bCs/>
          <w:sz w:val="28"/>
          <w:szCs w:val="28"/>
        </w:rPr>
        <w:t>атериалы проверок направлены в органы прокуратуры.</w:t>
      </w:r>
    </w:p>
    <w:p w:rsidR="007D55C5" w:rsidRPr="00C40615" w:rsidRDefault="007D55C5" w:rsidP="000C44C1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40615">
        <w:rPr>
          <w:b/>
          <w:bCs/>
          <w:sz w:val="28"/>
          <w:szCs w:val="28"/>
        </w:rPr>
        <w:t xml:space="preserve">Кроме того, проводится работа, направленная на обеспечение соблюдения гражданскими служащими центрального аппарата и территориальных органов ФНС России, работниками подведомственных организаций запретов,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7D55C5" w:rsidRPr="00C40615" w:rsidRDefault="007D55C5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C40615">
        <w:rPr>
          <w:bCs/>
          <w:sz w:val="28"/>
          <w:szCs w:val="28"/>
          <w:u w:val="single"/>
        </w:rPr>
        <w:t>В центральном аппарате</w:t>
      </w:r>
      <w:r w:rsidRPr="00C40615">
        <w:rPr>
          <w:bCs/>
          <w:sz w:val="28"/>
          <w:szCs w:val="28"/>
        </w:rPr>
        <w:t>.</w:t>
      </w:r>
    </w:p>
    <w:p w:rsidR="00B376FB" w:rsidRDefault="007D55C5" w:rsidP="008A546D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C40615">
        <w:rPr>
          <w:bCs/>
          <w:sz w:val="28"/>
          <w:szCs w:val="28"/>
        </w:rPr>
        <w:t xml:space="preserve">В отчетном периоде проанализированы сведения о соблюдении запретов, ограничений и требований, установленных в целях противодействия коррупции, а также требований о предотвращении или урегулировании конфликта интересов, представленные </w:t>
      </w:r>
      <w:r w:rsidR="00C40615" w:rsidRPr="00C40615">
        <w:rPr>
          <w:bCs/>
          <w:sz w:val="28"/>
          <w:szCs w:val="28"/>
        </w:rPr>
        <w:t>2067</w:t>
      </w:r>
      <w:r w:rsidRPr="00C40615">
        <w:rPr>
          <w:bCs/>
          <w:sz w:val="28"/>
          <w:szCs w:val="28"/>
        </w:rPr>
        <w:t xml:space="preserve"> гражданскими служащими. </w:t>
      </w:r>
    </w:p>
    <w:p w:rsidR="007D55C5" w:rsidRPr="00C40615" w:rsidRDefault="00B376FB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поручению Минфина России проведена одна</w:t>
      </w:r>
      <w:r w:rsidRPr="00D27BBF">
        <w:rPr>
          <w:bCs/>
          <w:sz w:val="28"/>
          <w:szCs w:val="28"/>
        </w:rPr>
        <w:t xml:space="preserve"> проверк</w:t>
      </w:r>
      <w:r>
        <w:rPr>
          <w:bCs/>
          <w:sz w:val="28"/>
          <w:szCs w:val="28"/>
        </w:rPr>
        <w:t>а</w:t>
      </w:r>
      <w:r w:rsidRPr="00D27BBF">
        <w:rPr>
          <w:bCs/>
          <w:sz w:val="28"/>
          <w:szCs w:val="28"/>
        </w:rPr>
        <w:t xml:space="preserve"> достоверности и </w:t>
      </w:r>
      <w:r w:rsidRPr="00D27BBF">
        <w:rPr>
          <w:bCs/>
          <w:sz w:val="28"/>
          <w:szCs w:val="28"/>
        </w:rPr>
        <w:lastRenderedPageBreak/>
        <w:t>полноты сведений, представленных государственным служащим, замещающим руководящ</w:t>
      </w:r>
      <w:r>
        <w:rPr>
          <w:bCs/>
          <w:sz w:val="28"/>
          <w:szCs w:val="28"/>
        </w:rPr>
        <w:t>ую</w:t>
      </w:r>
      <w:r w:rsidRPr="00D27BBF">
        <w:rPr>
          <w:bCs/>
          <w:sz w:val="28"/>
          <w:szCs w:val="28"/>
        </w:rPr>
        <w:t xml:space="preserve"> должност</w:t>
      </w:r>
      <w:r>
        <w:rPr>
          <w:bCs/>
          <w:sz w:val="28"/>
          <w:szCs w:val="28"/>
        </w:rPr>
        <w:t>ь</w:t>
      </w:r>
      <w:r w:rsidRPr="00D27BBF">
        <w:rPr>
          <w:bCs/>
          <w:sz w:val="28"/>
          <w:szCs w:val="28"/>
        </w:rPr>
        <w:t xml:space="preserve"> территориального органа ФНС России, и соблюдения им требований к служебному поведению. </w:t>
      </w:r>
      <w:r w:rsidR="008A546D">
        <w:rPr>
          <w:bCs/>
          <w:sz w:val="28"/>
          <w:szCs w:val="28"/>
        </w:rPr>
        <w:t xml:space="preserve">По результатам </w:t>
      </w:r>
      <w:r w:rsidR="00737F6A">
        <w:rPr>
          <w:bCs/>
          <w:sz w:val="28"/>
          <w:szCs w:val="28"/>
        </w:rPr>
        <w:t>проверки</w:t>
      </w:r>
      <w:r w:rsidR="007D55C5" w:rsidRPr="00C40615">
        <w:rPr>
          <w:bCs/>
          <w:sz w:val="28"/>
          <w:szCs w:val="28"/>
        </w:rPr>
        <w:t xml:space="preserve"> </w:t>
      </w:r>
      <w:r w:rsidR="008A546D">
        <w:rPr>
          <w:bCs/>
          <w:sz w:val="28"/>
          <w:szCs w:val="28"/>
        </w:rPr>
        <w:t>у</w:t>
      </w:r>
      <w:r w:rsidR="008A546D" w:rsidRPr="00C40615">
        <w:rPr>
          <w:bCs/>
          <w:sz w:val="28"/>
          <w:szCs w:val="28"/>
        </w:rPr>
        <w:t>становлен</w:t>
      </w:r>
      <w:r w:rsidR="008A546D">
        <w:rPr>
          <w:bCs/>
          <w:sz w:val="28"/>
          <w:szCs w:val="28"/>
        </w:rPr>
        <w:t xml:space="preserve"> </w:t>
      </w:r>
      <w:r w:rsidR="008A546D" w:rsidRPr="00C40615">
        <w:rPr>
          <w:bCs/>
          <w:sz w:val="28"/>
          <w:szCs w:val="28"/>
        </w:rPr>
        <w:t xml:space="preserve">факт несоблюдения </w:t>
      </w:r>
      <w:r w:rsidR="008A546D">
        <w:rPr>
          <w:bCs/>
          <w:sz w:val="28"/>
          <w:szCs w:val="28"/>
        </w:rPr>
        <w:t>служащим</w:t>
      </w:r>
      <w:r w:rsidR="007D55C5" w:rsidRPr="00C40615">
        <w:rPr>
          <w:bCs/>
          <w:sz w:val="28"/>
          <w:szCs w:val="28"/>
        </w:rPr>
        <w:t xml:space="preserve"> установленных ограничений и запретов, а также требований о предотвращении или урегулировании конфликта интересов</w:t>
      </w:r>
      <w:r w:rsidR="004D7DDA" w:rsidRPr="00C40615">
        <w:rPr>
          <w:bCs/>
          <w:sz w:val="28"/>
          <w:szCs w:val="28"/>
        </w:rPr>
        <w:t>.</w:t>
      </w:r>
    </w:p>
    <w:p w:rsidR="007D55C5" w:rsidRPr="007B0FA3" w:rsidRDefault="007D55C5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B0FA3">
        <w:rPr>
          <w:bCs/>
          <w:sz w:val="28"/>
          <w:szCs w:val="28"/>
          <w:u w:val="single"/>
        </w:rPr>
        <w:t>В территориальных налоговых органах</w:t>
      </w:r>
      <w:r w:rsidRPr="007B0FA3">
        <w:rPr>
          <w:bCs/>
          <w:sz w:val="28"/>
          <w:szCs w:val="28"/>
        </w:rPr>
        <w:t>.</w:t>
      </w:r>
    </w:p>
    <w:p w:rsidR="007D55C5" w:rsidRPr="007B0FA3" w:rsidRDefault="007D55C5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B0FA3">
        <w:rPr>
          <w:bCs/>
          <w:sz w:val="28"/>
          <w:szCs w:val="28"/>
        </w:rPr>
        <w:t xml:space="preserve">Проанализированы сведения о соблюдении запретов, ограничений и требований, установленных в целях противодействия коррупции, а также требований о предотвращении или урегулировании конфликта интересов, представленные </w:t>
      </w:r>
      <w:r w:rsidR="00C40615" w:rsidRPr="007B0FA3">
        <w:rPr>
          <w:bCs/>
          <w:sz w:val="28"/>
          <w:szCs w:val="28"/>
        </w:rPr>
        <w:t>73595</w:t>
      </w:r>
      <w:r w:rsidRPr="007B0FA3">
        <w:rPr>
          <w:bCs/>
          <w:sz w:val="28"/>
          <w:szCs w:val="28"/>
        </w:rPr>
        <w:t xml:space="preserve"> гражданскими служащими.</w:t>
      </w:r>
    </w:p>
    <w:p w:rsidR="007D55C5" w:rsidRPr="007B0FA3" w:rsidRDefault="007D55C5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B0FA3">
        <w:rPr>
          <w:bCs/>
          <w:sz w:val="28"/>
          <w:szCs w:val="28"/>
        </w:rPr>
        <w:t xml:space="preserve">По результатам анализа проведено </w:t>
      </w:r>
      <w:r w:rsidR="009A01C9" w:rsidRPr="007B0FA3">
        <w:rPr>
          <w:bCs/>
          <w:sz w:val="28"/>
          <w:szCs w:val="28"/>
        </w:rPr>
        <w:t>5</w:t>
      </w:r>
      <w:r w:rsidR="00C40615" w:rsidRPr="007B0FA3">
        <w:rPr>
          <w:bCs/>
          <w:sz w:val="28"/>
          <w:szCs w:val="28"/>
        </w:rPr>
        <w:t>5</w:t>
      </w:r>
      <w:r w:rsidRPr="007B0FA3">
        <w:rPr>
          <w:bCs/>
          <w:sz w:val="28"/>
          <w:szCs w:val="28"/>
        </w:rPr>
        <w:t xml:space="preserve"> провер</w:t>
      </w:r>
      <w:r w:rsidR="00C40615" w:rsidRPr="007B0FA3">
        <w:rPr>
          <w:bCs/>
          <w:sz w:val="28"/>
          <w:szCs w:val="28"/>
        </w:rPr>
        <w:t>ок</w:t>
      </w:r>
      <w:r w:rsidRPr="007B0FA3">
        <w:rPr>
          <w:bCs/>
          <w:sz w:val="28"/>
          <w:szCs w:val="28"/>
        </w:rPr>
        <w:t>, в ходе которых установлено:</w:t>
      </w:r>
    </w:p>
    <w:p w:rsidR="007D55C5" w:rsidRPr="007B0FA3" w:rsidRDefault="009A01C9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B0FA3">
        <w:rPr>
          <w:bCs/>
          <w:sz w:val="28"/>
          <w:szCs w:val="28"/>
        </w:rPr>
        <w:t xml:space="preserve">- </w:t>
      </w:r>
      <w:r w:rsidR="00C40615" w:rsidRPr="007B0FA3">
        <w:rPr>
          <w:bCs/>
          <w:sz w:val="28"/>
          <w:szCs w:val="28"/>
        </w:rPr>
        <w:t>15</w:t>
      </w:r>
      <w:r w:rsidR="007D55C5" w:rsidRPr="007B0FA3">
        <w:rPr>
          <w:bCs/>
          <w:sz w:val="28"/>
          <w:szCs w:val="28"/>
        </w:rPr>
        <w:t xml:space="preserve"> фактов несоблюдения установленных ограничений и запретов;</w:t>
      </w:r>
    </w:p>
    <w:p w:rsidR="007D55C5" w:rsidRPr="006373FA" w:rsidRDefault="007D55C5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B0FA3">
        <w:rPr>
          <w:bCs/>
          <w:sz w:val="28"/>
          <w:szCs w:val="28"/>
        </w:rPr>
        <w:t xml:space="preserve">- </w:t>
      </w:r>
      <w:r w:rsidR="00C40615" w:rsidRPr="007B0FA3">
        <w:rPr>
          <w:bCs/>
          <w:sz w:val="28"/>
          <w:szCs w:val="28"/>
        </w:rPr>
        <w:t>40</w:t>
      </w:r>
      <w:r w:rsidRPr="007B0FA3">
        <w:rPr>
          <w:bCs/>
          <w:sz w:val="28"/>
          <w:szCs w:val="28"/>
        </w:rPr>
        <w:t xml:space="preserve"> фактов несоблюдения требований о предотвращении или урегулировании </w:t>
      </w:r>
      <w:r w:rsidRPr="006373FA">
        <w:rPr>
          <w:bCs/>
          <w:sz w:val="28"/>
          <w:szCs w:val="28"/>
        </w:rPr>
        <w:t>конфликта интересов.</w:t>
      </w:r>
    </w:p>
    <w:p w:rsidR="007D55C5" w:rsidRPr="006373FA" w:rsidRDefault="007D55C5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373FA">
        <w:rPr>
          <w:bCs/>
          <w:sz w:val="28"/>
          <w:szCs w:val="28"/>
        </w:rPr>
        <w:t>По результатам проверки фактов несоблюдения устано</w:t>
      </w:r>
      <w:r w:rsidR="009A01C9" w:rsidRPr="006373FA">
        <w:rPr>
          <w:bCs/>
          <w:sz w:val="28"/>
          <w:szCs w:val="28"/>
        </w:rPr>
        <w:t xml:space="preserve">вленных ограничений и запретов </w:t>
      </w:r>
      <w:r w:rsidR="00C40615" w:rsidRPr="006373FA">
        <w:rPr>
          <w:bCs/>
          <w:sz w:val="28"/>
          <w:szCs w:val="28"/>
        </w:rPr>
        <w:t>8</w:t>
      </w:r>
      <w:r w:rsidRPr="006373FA">
        <w:rPr>
          <w:bCs/>
          <w:sz w:val="28"/>
          <w:szCs w:val="28"/>
        </w:rPr>
        <w:t xml:space="preserve"> гражданских служащих привлечены к ответственности, по фактам несоблюдения требований о предотвращении или урегулировании конфликта интересов к ответственности привлечены </w:t>
      </w:r>
      <w:r w:rsidR="009A01C9" w:rsidRPr="006373FA">
        <w:rPr>
          <w:bCs/>
          <w:sz w:val="28"/>
          <w:szCs w:val="28"/>
        </w:rPr>
        <w:t>3</w:t>
      </w:r>
      <w:r w:rsidR="007B0FA3" w:rsidRPr="006373FA">
        <w:rPr>
          <w:bCs/>
          <w:sz w:val="28"/>
          <w:szCs w:val="28"/>
        </w:rPr>
        <w:t>3</w:t>
      </w:r>
      <w:r w:rsidRPr="006373FA">
        <w:rPr>
          <w:bCs/>
          <w:sz w:val="28"/>
          <w:szCs w:val="28"/>
        </w:rPr>
        <w:t xml:space="preserve"> гражданских служащих, из которых </w:t>
      </w:r>
      <w:r w:rsidR="007B0FA3" w:rsidRPr="006373FA">
        <w:rPr>
          <w:bCs/>
          <w:sz w:val="28"/>
          <w:szCs w:val="28"/>
        </w:rPr>
        <w:t>1</w:t>
      </w:r>
      <w:r w:rsidR="006373FA" w:rsidRPr="006373FA">
        <w:rPr>
          <w:bCs/>
          <w:sz w:val="28"/>
          <w:szCs w:val="28"/>
        </w:rPr>
        <w:t>2</w:t>
      </w:r>
      <w:r w:rsidRPr="006373FA">
        <w:rPr>
          <w:bCs/>
          <w:sz w:val="28"/>
          <w:szCs w:val="28"/>
        </w:rPr>
        <w:t xml:space="preserve"> уволены с государственной гражданской службы в связи с утратой доверия.</w:t>
      </w:r>
    </w:p>
    <w:p w:rsidR="007D55C5" w:rsidRPr="005A5B11" w:rsidRDefault="007D55C5" w:rsidP="000C44C1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A5B11">
        <w:rPr>
          <w:bCs/>
          <w:color w:val="000000" w:themeColor="text1"/>
          <w:sz w:val="28"/>
          <w:szCs w:val="28"/>
        </w:rPr>
        <w:t xml:space="preserve">В ходе анализа информации, представленной руководителями подведомственных организаций, случаев несоблюдения указанных запретов </w:t>
      </w:r>
      <w:r w:rsidRPr="005A5B11">
        <w:rPr>
          <w:bCs/>
          <w:color w:val="000000" w:themeColor="text1"/>
          <w:sz w:val="28"/>
          <w:szCs w:val="28"/>
        </w:rPr>
        <w:br/>
        <w:t xml:space="preserve">и ограничений работниками подведомственных организаций не выявлено. </w:t>
      </w:r>
    </w:p>
    <w:p w:rsidR="00635673" w:rsidRPr="00FD4563" w:rsidRDefault="00F24AB2" w:rsidP="008B1538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FA3">
        <w:rPr>
          <w:sz w:val="28"/>
          <w:szCs w:val="28"/>
        </w:rPr>
        <w:t xml:space="preserve">В целях обеспечения открытости мер по противодействию коррупции, принимаемых ФНС России, на официальном сайте ФНС России на постоянной основе осуществляется наполнение </w:t>
      </w:r>
      <w:r w:rsidRPr="007B0FA3">
        <w:rPr>
          <w:rFonts w:eastAsiaTheme="minorHAnsi"/>
          <w:b/>
          <w:sz w:val="28"/>
          <w:szCs w:val="28"/>
          <w:lang w:eastAsia="en-US"/>
        </w:rPr>
        <w:t>раздела «Противодействие коррупции»</w:t>
      </w:r>
      <w:r w:rsidRPr="007B0FA3">
        <w:rPr>
          <w:rFonts w:eastAsiaTheme="minorHAnsi"/>
          <w:sz w:val="28"/>
          <w:szCs w:val="28"/>
          <w:lang w:eastAsia="en-US"/>
        </w:rPr>
        <w:t>, посвященного вопросам противодействия коррупции</w:t>
      </w:r>
      <w:r w:rsidR="0079646D" w:rsidRPr="007B0FA3">
        <w:rPr>
          <w:rFonts w:eastAsiaTheme="minorHAnsi"/>
          <w:sz w:val="28"/>
          <w:szCs w:val="28"/>
          <w:lang w:eastAsia="en-US"/>
        </w:rPr>
        <w:t xml:space="preserve"> </w:t>
      </w:r>
      <w:r w:rsidR="0079646D" w:rsidRPr="007B0FA3">
        <w:rPr>
          <w:rFonts w:eastAsiaTheme="minorHAnsi"/>
          <w:b/>
          <w:bCs/>
          <w:sz w:val="28"/>
          <w:szCs w:val="28"/>
          <w:lang w:eastAsia="en-US"/>
        </w:rPr>
        <w:t>(</w:t>
      </w:r>
      <w:r w:rsidR="0079646D" w:rsidRPr="007B0FA3">
        <w:rPr>
          <w:b/>
          <w:sz w:val="28"/>
          <w:szCs w:val="28"/>
        </w:rPr>
        <w:t>пункт 2.2. Плана</w:t>
      </w:r>
      <w:r w:rsidR="0079646D" w:rsidRPr="007B0FA3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7B0FA3">
        <w:rPr>
          <w:rFonts w:eastAsiaTheme="minorHAnsi"/>
          <w:sz w:val="28"/>
          <w:szCs w:val="28"/>
          <w:lang w:eastAsia="en-US"/>
        </w:rPr>
        <w:t xml:space="preserve">. </w:t>
      </w:r>
      <w:r w:rsidR="000459F1" w:rsidRPr="007B0FA3">
        <w:rPr>
          <w:rFonts w:eastAsiaTheme="minorHAnsi"/>
          <w:sz w:val="28"/>
          <w:szCs w:val="28"/>
          <w:lang w:eastAsia="en-US"/>
        </w:rPr>
        <w:t xml:space="preserve">В целях выявления и исключения неактуальной информации проводится </w:t>
      </w:r>
      <w:r w:rsidRPr="007B0FA3">
        <w:rPr>
          <w:b/>
          <w:sz w:val="28"/>
          <w:szCs w:val="28"/>
        </w:rPr>
        <w:t>ежеквартальная ревизи</w:t>
      </w:r>
      <w:r w:rsidR="000459F1" w:rsidRPr="007B0FA3">
        <w:rPr>
          <w:b/>
          <w:sz w:val="28"/>
          <w:szCs w:val="28"/>
        </w:rPr>
        <w:t>я</w:t>
      </w:r>
      <w:r w:rsidR="000459F1" w:rsidRPr="007B0FA3">
        <w:rPr>
          <w:sz w:val="28"/>
          <w:szCs w:val="28"/>
        </w:rPr>
        <w:t xml:space="preserve"> содержания данного </w:t>
      </w:r>
      <w:r w:rsidRPr="007B0FA3">
        <w:rPr>
          <w:sz w:val="28"/>
          <w:szCs w:val="28"/>
        </w:rPr>
        <w:t>раздела.</w:t>
      </w:r>
      <w:r w:rsidR="000459F1" w:rsidRPr="007B0FA3">
        <w:rPr>
          <w:sz w:val="28"/>
          <w:szCs w:val="28"/>
        </w:rPr>
        <w:t xml:space="preserve"> </w:t>
      </w:r>
      <w:r w:rsidR="00B3287D">
        <w:rPr>
          <w:sz w:val="28"/>
          <w:szCs w:val="28"/>
        </w:rPr>
        <w:t>Н</w:t>
      </w:r>
      <w:r w:rsidR="00B3287D" w:rsidRPr="00A326A9">
        <w:rPr>
          <w:sz w:val="28"/>
          <w:szCs w:val="28"/>
        </w:rPr>
        <w:t>ачальнику Управления кадров представлены</w:t>
      </w:r>
      <w:r w:rsidR="00B3287D" w:rsidRPr="007B0FA3">
        <w:rPr>
          <w:sz w:val="28"/>
          <w:szCs w:val="28"/>
        </w:rPr>
        <w:t xml:space="preserve"> </w:t>
      </w:r>
      <w:r w:rsidR="00B3287D">
        <w:rPr>
          <w:sz w:val="28"/>
          <w:szCs w:val="28"/>
        </w:rPr>
        <w:t>4 д</w:t>
      </w:r>
      <w:r w:rsidR="000459F1" w:rsidRPr="007B0FA3">
        <w:rPr>
          <w:sz w:val="28"/>
          <w:szCs w:val="28"/>
        </w:rPr>
        <w:t>оклад</w:t>
      </w:r>
      <w:r w:rsidR="00B3287D">
        <w:rPr>
          <w:sz w:val="28"/>
          <w:szCs w:val="28"/>
        </w:rPr>
        <w:t>а</w:t>
      </w:r>
      <w:r w:rsidR="000459F1" w:rsidRPr="007B0FA3">
        <w:rPr>
          <w:sz w:val="28"/>
          <w:szCs w:val="28"/>
        </w:rPr>
        <w:t xml:space="preserve"> </w:t>
      </w:r>
      <w:r w:rsidR="000459F1" w:rsidRPr="00A326A9">
        <w:rPr>
          <w:sz w:val="28"/>
          <w:szCs w:val="28"/>
        </w:rPr>
        <w:t>о проведении соответствующей работы</w:t>
      </w:r>
      <w:r w:rsidR="00B3287D">
        <w:rPr>
          <w:sz w:val="28"/>
          <w:szCs w:val="28"/>
        </w:rPr>
        <w:t>.</w:t>
      </w:r>
    </w:p>
    <w:p w:rsidR="00E25AE3" w:rsidRPr="008B0851" w:rsidRDefault="008B0851" w:rsidP="000C44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0851">
        <w:rPr>
          <w:color w:val="000000" w:themeColor="text1"/>
          <w:sz w:val="28"/>
          <w:szCs w:val="28"/>
        </w:rPr>
        <w:t>18.04.2025</w:t>
      </w:r>
      <w:r w:rsidR="00E25AE3" w:rsidRPr="008B0851">
        <w:rPr>
          <w:color w:val="000000" w:themeColor="text1"/>
          <w:sz w:val="28"/>
          <w:szCs w:val="28"/>
        </w:rPr>
        <w:t xml:space="preserve"> на заседании Общественного совета при ФНС России рассмотрен Доклад о ходе реализации Плана противодействия коррупции Федеральной налоговой службы на 2021 – 2024 годы и мер по предупреждению коррупции (Протокол № </w:t>
      </w:r>
      <w:r w:rsidRPr="008B0851">
        <w:rPr>
          <w:color w:val="000000" w:themeColor="text1"/>
          <w:sz w:val="28"/>
          <w:szCs w:val="28"/>
        </w:rPr>
        <w:t>20</w:t>
      </w:r>
      <w:r w:rsidR="00E25AE3" w:rsidRPr="008B0851">
        <w:rPr>
          <w:color w:val="000000" w:themeColor="text1"/>
          <w:sz w:val="28"/>
          <w:szCs w:val="28"/>
        </w:rPr>
        <w:t>)</w:t>
      </w:r>
      <w:r w:rsidR="00751639" w:rsidRPr="008B0851">
        <w:rPr>
          <w:color w:val="000000" w:themeColor="text1"/>
          <w:sz w:val="28"/>
          <w:szCs w:val="28"/>
        </w:rPr>
        <w:t xml:space="preserve"> </w:t>
      </w:r>
      <w:r w:rsidR="00751639" w:rsidRPr="008B08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(</w:t>
      </w:r>
      <w:r w:rsidR="00751639" w:rsidRPr="008B0851">
        <w:rPr>
          <w:b/>
          <w:color w:val="000000" w:themeColor="text1"/>
          <w:sz w:val="28"/>
          <w:szCs w:val="28"/>
        </w:rPr>
        <w:t>пункт 2.3. Плана</w:t>
      </w:r>
      <w:r w:rsidR="00751639" w:rsidRPr="008B08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="00E25AE3" w:rsidRPr="008B0851">
        <w:rPr>
          <w:color w:val="000000" w:themeColor="text1"/>
          <w:sz w:val="28"/>
          <w:szCs w:val="28"/>
        </w:rPr>
        <w:t>.</w:t>
      </w:r>
    </w:p>
    <w:p w:rsidR="008B0851" w:rsidRDefault="0056113F" w:rsidP="000C44C1">
      <w:pPr>
        <w:spacing w:line="276" w:lineRule="auto"/>
        <w:ind w:firstLine="708"/>
        <w:jc w:val="both"/>
        <w:rPr>
          <w:color w:val="002060"/>
          <w:sz w:val="28"/>
          <w:szCs w:val="28"/>
        </w:rPr>
      </w:pPr>
      <w:r w:rsidRPr="008B0851">
        <w:rPr>
          <w:color w:val="000000" w:themeColor="text1"/>
          <w:sz w:val="28"/>
          <w:szCs w:val="28"/>
        </w:rPr>
        <w:t xml:space="preserve">На регулярной основе проводится </w:t>
      </w:r>
      <w:r w:rsidRPr="008B0851">
        <w:rPr>
          <w:b/>
          <w:color w:val="000000" w:themeColor="text1"/>
          <w:sz w:val="28"/>
          <w:szCs w:val="28"/>
        </w:rPr>
        <w:t>мониторинг реализации антикоррупционных мер в территориальных органах ФНС России</w:t>
      </w:r>
      <w:r w:rsidR="00751639" w:rsidRPr="008B0851">
        <w:rPr>
          <w:b/>
          <w:color w:val="000000" w:themeColor="text1"/>
          <w:sz w:val="28"/>
          <w:szCs w:val="28"/>
        </w:rPr>
        <w:t xml:space="preserve"> </w:t>
      </w:r>
      <w:r w:rsidR="00751639" w:rsidRPr="008B0851">
        <w:rPr>
          <w:b/>
          <w:color w:val="000000" w:themeColor="text1"/>
          <w:sz w:val="28"/>
          <w:szCs w:val="28"/>
        </w:rPr>
        <w:br/>
      </w:r>
      <w:r w:rsidR="00751639" w:rsidRPr="008B08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(</w:t>
      </w:r>
      <w:r w:rsidR="00751639" w:rsidRPr="008B0851">
        <w:rPr>
          <w:b/>
          <w:color w:val="000000" w:themeColor="text1"/>
          <w:sz w:val="28"/>
          <w:szCs w:val="28"/>
        </w:rPr>
        <w:t>пункт 2.4. Плана</w:t>
      </w:r>
      <w:r w:rsidR="00751639" w:rsidRPr="008B08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Pr="008B0851">
        <w:rPr>
          <w:color w:val="000000" w:themeColor="text1"/>
          <w:sz w:val="28"/>
          <w:szCs w:val="28"/>
        </w:rPr>
        <w:t xml:space="preserve">. Ежеквартальные отчеты о ходе реализации мер по противодействию коррупции в центральном аппарате и территориальных органах направлены в Минтруд России письмами </w:t>
      </w:r>
      <w:r w:rsidR="00141448" w:rsidRPr="00532420">
        <w:rPr>
          <w:rFonts w:eastAsiaTheme="minorHAnsi"/>
          <w:color w:val="002060"/>
          <w:sz w:val="28"/>
          <w:szCs w:val="28"/>
        </w:rPr>
        <w:t xml:space="preserve">от </w:t>
      </w:r>
      <w:r w:rsidR="00141448" w:rsidRPr="00141448">
        <w:rPr>
          <w:sz w:val="28"/>
          <w:szCs w:val="28"/>
        </w:rPr>
        <w:t>13.02.2025 № БВ-17-4/439@,</w:t>
      </w:r>
      <w:r w:rsidR="00141448" w:rsidRPr="00141448">
        <w:rPr>
          <w:sz w:val="28"/>
          <w:szCs w:val="28"/>
        </w:rPr>
        <w:br/>
      </w:r>
      <w:r w:rsidR="00141448">
        <w:rPr>
          <w:color w:val="C00000"/>
          <w:sz w:val="28"/>
          <w:szCs w:val="28"/>
        </w:rPr>
        <w:lastRenderedPageBreak/>
        <w:t xml:space="preserve"> </w:t>
      </w:r>
      <w:r w:rsidRPr="008B0851">
        <w:rPr>
          <w:color w:val="000000" w:themeColor="text1"/>
          <w:sz w:val="28"/>
          <w:szCs w:val="28"/>
        </w:rPr>
        <w:t xml:space="preserve">от </w:t>
      </w:r>
      <w:r w:rsidR="00724D93" w:rsidRPr="008B0851">
        <w:rPr>
          <w:color w:val="000000" w:themeColor="text1"/>
          <w:sz w:val="28"/>
          <w:szCs w:val="28"/>
        </w:rPr>
        <w:t>1</w:t>
      </w:r>
      <w:r w:rsidR="008B0851" w:rsidRPr="008B0851">
        <w:rPr>
          <w:color w:val="000000" w:themeColor="text1"/>
          <w:sz w:val="28"/>
          <w:szCs w:val="28"/>
        </w:rPr>
        <w:t>4</w:t>
      </w:r>
      <w:r w:rsidRPr="008B0851">
        <w:rPr>
          <w:color w:val="000000" w:themeColor="text1"/>
          <w:sz w:val="28"/>
          <w:szCs w:val="28"/>
        </w:rPr>
        <w:t>.05.202</w:t>
      </w:r>
      <w:r w:rsidR="008B0851" w:rsidRPr="008B0851">
        <w:rPr>
          <w:color w:val="000000" w:themeColor="text1"/>
          <w:sz w:val="28"/>
          <w:szCs w:val="28"/>
        </w:rPr>
        <w:t>5 № БВ-17-4/1303</w:t>
      </w:r>
      <w:r w:rsidRPr="008B0851">
        <w:rPr>
          <w:color w:val="000000" w:themeColor="text1"/>
          <w:sz w:val="28"/>
          <w:szCs w:val="28"/>
        </w:rPr>
        <w:t xml:space="preserve">@, </w:t>
      </w:r>
      <w:r w:rsidR="00724D93" w:rsidRPr="008B0851">
        <w:rPr>
          <w:color w:val="000000" w:themeColor="text1"/>
          <w:sz w:val="28"/>
          <w:szCs w:val="28"/>
        </w:rPr>
        <w:t xml:space="preserve">от </w:t>
      </w:r>
      <w:r w:rsidR="008B0851" w:rsidRPr="008B0851">
        <w:rPr>
          <w:color w:val="000000" w:themeColor="text1"/>
          <w:sz w:val="28"/>
          <w:szCs w:val="28"/>
        </w:rPr>
        <w:t>30.07.2025</w:t>
      </w:r>
      <w:r w:rsidRPr="008B0851">
        <w:rPr>
          <w:rFonts w:eastAsiaTheme="minorHAnsi"/>
          <w:color w:val="000000" w:themeColor="text1"/>
          <w:sz w:val="28"/>
          <w:szCs w:val="28"/>
        </w:rPr>
        <w:t xml:space="preserve"> № </w:t>
      </w:r>
      <w:r w:rsidR="008B0851" w:rsidRPr="008B0851">
        <w:rPr>
          <w:rFonts w:eastAsiaTheme="minorHAnsi"/>
          <w:color w:val="000000" w:themeColor="text1"/>
          <w:sz w:val="28"/>
          <w:szCs w:val="28"/>
        </w:rPr>
        <w:t>БВ</w:t>
      </w:r>
      <w:r w:rsidRPr="008B0851">
        <w:rPr>
          <w:rFonts w:eastAsiaTheme="minorHAnsi"/>
          <w:color w:val="000000" w:themeColor="text1"/>
          <w:sz w:val="28"/>
          <w:szCs w:val="28"/>
        </w:rPr>
        <w:t>-</w:t>
      </w:r>
      <w:r w:rsidR="008B0851" w:rsidRPr="008B0851">
        <w:rPr>
          <w:rFonts w:eastAsiaTheme="minorHAnsi"/>
          <w:color w:val="000000" w:themeColor="text1"/>
          <w:sz w:val="28"/>
          <w:szCs w:val="28"/>
        </w:rPr>
        <w:t>17-4/2010</w:t>
      </w:r>
      <w:r w:rsidRPr="008B0851">
        <w:rPr>
          <w:rFonts w:eastAsiaTheme="minorHAnsi"/>
          <w:color w:val="000000" w:themeColor="text1"/>
          <w:sz w:val="28"/>
          <w:szCs w:val="28"/>
        </w:rPr>
        <w:t xml:space="preserve">@, </w:t>
      </w:r>
      <w:r w:rsidRPr="00F80117">
        <w:rPr>
          <w:rFonts w:eastAsiaTheme="minorHAnsi"/>
          <w:color w:val="000000" w:themeColor="text1"/>
          <w:sz w:val="28"/>
          <w:szCs w:val="28"/>
        </w:rPr>
        <w:t xml:space="preserve">от </w:t>
      </w:r>
      <w:r w:rsidR="008B0851" w:rsidRPr="00F80117">
        <w:rPr>
          <w:rFonts w:eastAsiaTheme="minorHAnsi"/>
          <w:color w:val="000000" w:themeColor="text1"/>
          <w:sz w:val="28"/>
          <w:szCs w:val="28"/>
        </w:rPr>
        <w:t>28</w:t>
      </w:r>
      <w:r w:rsidR="00724D93" w:rsidRPr="00F80117">
        <w:rPr>
          <w:rFonts w:eastAsiaTheme="minorHAnsi"/>
          <w:color w:val="000000" w:themeColor="text1"/>
          <w:sz w:val="28"/>
          <w:szCs w:val="28"/>
        </w:rPr>
        <w:t>.10.202</w:t>
      </w:r>
      <w:r w:rsidR="008B0851" w:rsidRPr="00F80117">
        <w:rPr>
          <w:rFonts w:eastAsiaTheme="minorHAnsi"/>
          <w:color w:val="000000" w:themeColor="text1"/>
          <w:sz w:val="28"/>
          <w:szCs w:val="28"/>
        </w:rPr>
        <w:t>5</w:t>
      </w:r>
      <w:r w:rsidRPr="00F80117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41448">
        <w:rPr>
          <w:rFonts w:eastAsiaTheme="minorHAnsi"/>
          <w:color w:val="000000" w:themeColor="text1"/>
          <w:sz w:val="28"/>
          <w:szCs w:val="28"/>
        </w:rPr>
        <w:br/>
      </w:r>
      <w:r w:rsidRPr="00F80117">
        <w:rPr>
          <w:rFonts w:eastAsiaTheme="minorHAnsi"/>
          <w:color w:val="000000" w:themeColor="text1"/>
          <w:sz w:val="28"/>
          <w:szCs w:val="28"/>
        </w:rPr>
        <w:t>№ БВ-1</w:t>
      </w:r>
      <w:r w:rsidR="00724D93" w:rsidRPr="00F80117">
        <w:rPr>
          <w:rFonts w:eastAsiaTheme="minorHAnsi"/>
          <w:color w:val="000000" w:themeColor="text1"/>
          <w:sz w:val="28"/>
          <w:szCs w:val="28"/>
        </w:rPr>
        <w:t>7-4/</w:t>
      </w:r>
      <w:r w:rsidR="008B0851" w:rsidRPr="00F80117">
        <w:rPr>
          <w:rFonts w:eastAsiaTheme="minorHAnsi"/>
          <w:color w:val="000000" w:themeColor="text1"/>
          <w:sz w:val="28"/>
          <w:szCs w:val="28"/>
        </w:rPr>
        <w:t>2871</w:t>
      </w:r>
      <w:r w:rsidR="00141448">
        <w:rPr>
          <w:rFonts w:eastAsiaTheme="minorHAnsi"/>
          <w:color w:val="000000" w:themeColor="text1"/>
          <w:sz w:val="28"/>
          <w:szCs w:val="28"/>
        </w:rPr>
        <w:t>@</w:t>
      </w:r>
      <w:r w:rsidR="00724D93" w:rsidRPr="00141448">
        <w:rPr>
          <w:color w:val="002060"/>
          <w:sz w:val="28"/>
          <w:szCs w:val="28"/>
        </w:rPr>
        <w:t>).</w:t>
      </w:r>
      <w:r w:rsidR="008B0851">
        <w:rPr>
          <w:color w:val="002060"/>
          <w:sz w:val="28"/>
          <w:szCs w:val="28"/>
        </w:rPr>
        <w:t xml:space="preserve">  </w:t>
      </w:r>
    </w:p>
    <w:p w:rsidR="00E25AE3" w:rsidRPr="00F80117" w:rsidRDefault="00E25AE3" w:rsidP="000C44C1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F80117">
        <w:rPr>
          <w:rFonts w:eastAsiaTheme="minorHAnsi"/>
          <w:sz w:val="28"/>
          <w:szCs w:val="28"/>
        </w:rPr>
        <w:t>Проведен мониторинг эффективности деятельности подразделений территориальных налоговых органов по профилактике коррупционных и иных правонарушений, а также проведена оценка эффективности деятельности отдела профилактики коррупционных и иных правонарушений Управления кадров ФНС России</w:t>
      </w:r>
      <w:r w:rsidR="00751639" w:rsidRPr="00F80117">
        <w:rPr>
          <w:rFonts w:eastAsiaTheme="minorHAnsi"/>
          <w:sz w:val="28"/>
          <w:szCs w:val="28"/>
        </w:rPr>
        <w:t xml:space="preserve"> </w:t>
      </w:r>
      <w:r w:rsidR="00751639" w:rsidRPr="00F80117">
        <w:rPr>
          <w:rFonts w:eastAsiaTheme="minorHAnsi"/>
          <w:b/>
          <w:bCs/>
          <w:sz w:val="28"/>
          <w:szCs w:val="28"/>
          <w:lang w:eastAsia="en-US"/>
        </w:rPr>
        <w:t>(</w:t>
      </w:r>
      <w:r w:rsidR="00751639" w:rsidRPr="00F80117">
        <w:rPr>
          <w:b/>
          <w:sz w:val="28"/>
          <w:szCs w:val="28"/>
        </w:rPr>
        <w:t>пункт 2.5. Плана</w:t>
      </w:r>
      <w:r w:rsidR="00751639" w:rsidRPr="00F80117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F80117">
        <w:rPr>
          <w:rFonts w:eastAsiaTheme="minorHAnsi"/>
          <w:sz w:val="28"/>
          <w:szCs w:val="28"/>
        </w:rPr>
        <w:t>. Результаты мониторинга направлены в Минтруд России письмом от 0</w:t>
      </w:r>
      <w:r w:rsidR="00F80117" w:rsidRPr="00F80117">
        <w:rPr>
          <w:rFonts w:eastAsiaTheme="minorHAnsi"/>
          <w:sz w:val="28"/>
          <w:szCs w:val="28"/>
        </w:rPr>
        <w:t>3</w:t>
      </w:r>
      <w:r w:rsidRPr="00F80117">
        <w:rPr>
          <w:rFonts w:eastAsiaTheme="minorHAnsi"/>
          <w:sz w:val="28"/>
          <w:szCs w:val="28"/>
        </w:rPr>
        <w:t>.12.202</w:t>
      </w:r>
      <w:r w:rsidR="00F80117" w:rsidRPr="00F80117">
        <w:rPr>
          <w:rFonts w:eastAsiaTheme="minorHAnsi"/>
          <w:sz w:val="28"/>
          <w:szCs w:val="28"/>
        </w:rPr>
        <w:t>5</w:t>
      </w:r>
      <w:r w:rsidRPr="00F80117">
        <w:rPr>
          <w:rFonts w:eastAsiaTheme="minorHAnsi"/>
          <w:sz w:val="28"/>
          <w:szCs w:val="28"/>
        </w:rPr>
        <w:t xml:space="preserve"> № БВ-1</w:t>
      </w:r>
      <w:r w:rsidR="00F80117" w:rsidRPr="00F80117">
        <w:rPr>
          <w:rFonts w:eastAsiaTheme="minorHAnsi"/>
          <w:sz w:val="28"/>
          <w:szCs w:val="28"/>
        </w:rPr>
        <w:t>7-4/3270</w:t>
      </w:r>
      <w:r w:rsidRPr="00F80117">
        <w:rPr>
          <w:rFonts w:eastAsiaTheme="minorHAnsi"/>
          <w:sz w:val="28"/>
          <w:szCs w:val="28"/>
        </w:rPr>
        <w:t>@.</w:t>
      </w:r>
    </w:p>
    <w:p w:rsidR="005A0519" w:rsidRPr="00F80117" w:rsidRDefault="005A0519" w:rsidP="000C44C1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F80117">
        <w:rPr>
          <w:rFonts w:eastAsiaTheme="minorHAnsi"/>
          <w:b/>
          <w:sz w:val="28"/>
          <w:szCs w:val="28"/>
        </w:rPr>
        <w:t>П</w:t>
      </w:r>
      <w:r w:rsidR="00FF5F59" w:rsidRPr="00F80117">
        <w:rPr>
          <w:rFonts w:eastAsiaTheme="minorHAnsi"/>
          <w:b/>
          <w:sz w:val="28"/>
          <w:szCs w:val="28"/>
        </w:rPr>
        <w:t>роведен</w:t>
      </w:r>
      <w:r w:rsidRPr="00F80117">
        <w:rPr>
          <w:rFonts w:eastAsiaTheme="minorHAnsi"/>
          <w:b/>
          <w:sz w:val="28"/>
          <w:szCs w:val="28"/>
        </w:rPr>
        <w:t>ы</w:t>
      </w:r>
      <w:r w:rsidR="00FF5F59" w:rsidRPr="00F80117">
        <w:rPr>
          <w:rFonts w:eastAsiaTheme="minorHAnsi"/>
          <w:b/>
          <w:sz w:val="28"/>
          <w:szCs w:val="28"/>
        </w:rPr>
        <w:t xml:space="preserve"> проверк</w:t>
      </w:r>
      <w:r w:rsidRPr="00F80117">
        <w:rPr>
          <w:rFonts w:eastAsiaTheme="minorHAnsi"/>
          <w:b/>
          <w:sz w:val="28"/>
          <w:szCs w:val="28"/>
        </w:rPr>
        <w:t>и</w:t>
      </w:r>
      <w:r w:rsidR="00FF5F59" w:rsidRPr="00F80117">
        <w:rPr>
          <w:rFonts w:eastAsiaTheme="minorHAnsi"/>
          <w:sz w:val="28"/>
          <w:szCs w:val="28"/>
        </w:rPr>
        <w:t xml:space="preserve"> </w:t>
      </w:r>
      <w:r w:rsidR="00803CE4" w:rsidRPr="00F80117">
        <w:rPr>
          <w:sz w:val="28"/>
          <w:szCs w:val="28"/>
        </w:rPr>
        <w:t>Федерального бюджетного лечебно-профилактического учреждения «Санаторий «</w:t>
      </w:r>
      <w:r w:rsidR="00F80117" w:rsidRPr="00F80117">
        <w:rPr>
          <w:sz w:val="28"/>
          <w:szCs w:val="28"/>
        </w:rPr>
        <w:t>Днепр</w:t>
      </w:r>
      <w:r w:rsidR="00803CE4" w:rsidRPr="00F80117">
        <w:rPr>
          <w:sz w:val="28"/>
          <w:szCs w:val="28"/>
        </w:rPr>
        <w:t>» Федеральной налоговой службы» и Федерального бюджетного лечебно-профилактического учреждения «</w:t>
      </w:r>
      <w:r w:rsidR="00F80117" w:rsidRPr="00F80117">
        <w:rPr>
          <w:sz w:val="28"/>
          <w:szCs w:val="28"/>
        </w:rPr>
        <w:t xml:space="preserve">Лечебно-реабилитационный центр» </w:t>
      </w:r>
      <w:r w:rsidR="00803CE4" w:rsidRPr="00F80117">
        <w:rPr>
          <w:sz w:val="28"/>
          <w:szCs w:val="28"/>
        </w:rPr>
        <w:t>«</w:t>
      </w:r>
      <w:r w:rsidR="00F80117" w:rsidRPr="00F80117">
        <w:rPr>
          <w:sz w:val="28"/>
          <w:szCs w:val="28"/>
        </w:rPr>
        <w:t>Подмосковье</w:t>
      </w:r>
      <w:r w:rsidR="00803CE4" w:rsidRPr="00F80117">
        <w:rPr>
          <w:sz w:val="28"/>
          <w:szCs w:val="28"/>
        </w:rPr>
        <w:t>» Федеральной налоговой службы»</w:t>
      </w:r>
      <w:r w:rsidRPr="00F80117">
        <w:rPr>
          <w:rFonts w:eastAsiaTheme="minorHAnsi"/>
          <w:sz w:val="28"/>
          <w:szCs w:val="28"/>
        </w:rPr>
        <w:t xml:space="preserve"> </w:t>
      </w:r>
      <w:r w:rsidR="00892D4B" w:rsidRPr="00F80117">
        <w:rPr>
          <w:rFonts w:eastAsiaTheme="minorHAnsi"/>
          <w:b/>
          <w:bCs/>
          <w:sz w:val="28"/>
          <w:szCs w:val="28"/>
          <w:lang w:eastAsia="en-US"/>
        </w:rPr>
        <w:t>(</w:t>
      </w:r>
      <w:r w:rsidR="00892D4B" w:rsidRPr="00F80117">
        <w:rPr>
          <w:b/>
          <w:sz w:val="28"/>
          <w:szCs w:val="28"/>
        </w:rPr>
        <w:t>пункты 2.6. – 2.7. Плана</w:t>
      </w:r>
      <w:r w:rsidR="00892D4B" w:rsidRPr="00F80117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F80117">
        <w:rPr>
          <w:rFonts w:eastAsiaTheme="minorHAnsi"/>
          <w:sz w:val="28"/>
          <w:szCs w:val="28"/>
        </w:rPr>
        <w:t>. В рамках провер</w:t>
      </w:r>
      <w:r w:rsidR="00892D4B" w:rsidRPr="00F80117">
        <w:rPr>
          <w:rFonts w:eastAsiaTheme="minorHAnsi"/>
          <w:sz w:val="28"/>
          <w:szCs w:val="28"/>
        </w:rPr>
        <w:t>о</w:t>
      </w:r>
      <w:r w:rsidRPr="00F80117">
        <w:rPr>
          <w:rFonts w:eastAsiaTheme="minorHAnsi"/>
          <w:sz w:val="28"/>
          <w:szCs w:val="28"/>
        </w:rPr>
        <w:t>к были изучены вопросы организации и состояния работы по предупреждению и профилактике коррупционных и иных правонарушений, соблюдения требований Федеральных законов Российской Федерации, Указов Президента и приказов ФНС России, направленных на противодействие коррупции.</w:t>
      </w:r>
    </w:p>
    <w:p w:rsidR="00A47893" w:rsidRPr="00532420" w:rsidRDefault="00FF5F59" w:rsidP="00A47893">
      <w:pPr>
        <w:spacing w:line="276" w:lineRule="auto"/>
        <w:ind w:firstLine="708"/>
        <w:jc w:val="both"/>
        <w:rPr>
          <w:rFonts w:eastAsiaTheme="minorHAnsi"/>
          <w:color w:val="002060"/>
          <w:sz w:val="28"/>
          <w:szCs w:val="28"/>
        </w:rPr>
      </w:pPr>
      <w:r w:rsidRPr="00F80117">
        <w:rPr>
          <w:rFonts w:eastAsiaTheme="minorHAnsi"/>
          <w:sz w:val="28"/>
          <w:szCs w:val="28"/>
        </w:rPr>
        <w:t>По результатам провер</w:t>
      </w:r>
      <w:r w:rsidR="005A0519" w:rsidRPr="00F80117">
        <w:rPr>
          <w:rFonts w:eastAsiaTheme="minorHAnsi"/>
          <w:sz w:val="28"/>
          <w:szCs w:val="28"/>
        </w:rPr>
        <w:t>о</w:t>
      </w:r>
      <w:r w:rsidRPr="00F80117">
        <w:rPr>
          <w:rFonts w:eastAsiaTheme="minorHAnsi"/>
          <w:sz w:val="28"/>
          <w:szCs w:val="28"/>
        </w:rPr>
        <w:t xml:space="preserve">к </w:t>
      </w:r>
      <w:r w:rsidR="005A0519" w:rsidRPr="00F80117">
        <w:rPr>
          <w:rFonts w:eastAsiaTheme="minorHAnsi"/>
          <w:sz w:val="28"/>
          <w:szCs w:val="28"/>
        </w:rPr>
        <w:t xml:space="preserve">составлены соответствующие </w:t>
      </w:r>
      <w:r w:rsidRPr="00F80117">
        <w:rPr>
          <w:rFonts w:eastAsiaTheme="minorHAnsi"/>
          <w:sz w:val="28"/>
          <w:szCs w:val="28"/>
        </w:rPr>
        <w:t>справк</w:t>
      </w:r>
      <w:r w:rsidR="005A0519" w:rsidRPr="00F80117">
        <w:rPr>
          <w:rFonts w:eastAsiaTheme="minorHAnsi"/>
          <w:sz w:val="28"/>
          <w:szCs w:val="28"/>
        </w:rPr>
        <w:t xml:space="preserve">и, которые представлены в Управление внутреннего аудита </w:t>
      </w:r>
      <w:r w:rsidR="005A0519" w:rsidRPr="007B22C9">
        <w:rPr>
          <w:rFonts w:eastAsiaTheme="minorHAnsi"/>
          <w:sz w:val="28"/>
          <w:szCs w:val="28"/>
        </w:rPr>
        <w:t xml:space="preserve">(письма от </w:t>
      </w:r>
      <w:r w:rsidR="007B22C9" w:rsidRPr="007B22C9">
        <w:rPr>
          <w:rFonts w:eastAsiaTheme="minorHAnsi"/>
          <w:sz w:val="28"/>
          <w:szCs w:val="28"/>
        </w:rPr>
        <w:t>10</w:t>
      </w:r>
      <w:r w:rsidR="00803CE4" w:rsidRPr="007B22C9">
        <w:rPr>
          <w:rFonts w:eastAsiaTheme="minorHAnsi"/>
          <w:sz w:val="28"/>
          <w:szCs w:val="28"/>
        </w:rPr>
        <w:t>.03.202</w:t>
      </w:r>
      <w:r w:rsidR="007B22C9" w:rsidRPr="007B22C9">
        <w:rPr>
          <w:rFonts w:eastAsiaTheme="minorHAnsi"/>
          <w:sz w:val="28"/>
          <w:szCs w:val="28"/>
        </w:rPr>
        <w:t>5</w:t>
      </w:r>
      <w:r w:rsidR="005A0519" w:rsidRPr="007B22C9">
        <w:rPr>
          <w:rFonts w:eastAsiaTheme="minorHAnsi"/>
          <w:sz w:val="28"/>
          <w:szCs w:val="28"/>
        </w:rPr>
        <w:t xml:space="preserve"> </w:t>
      </w:r>
      <w:r w:rsidR="00E52867" w:rsidRPr="007B22C9">
        <w:rPr>
          <w:rFonts w:eastAsiaTheme="minorHAnsi"/>
          <w:sz w:val="28"/>
          <w:szCs w:val="28"/>
        </w:rPr>
        <w:br/>
      </w:r>
      <w:r w:rsidR="005A0519" w:rsidRPr="007B22C9">
        <w:rPr>
          <w:rFonts w:eastAsiaTheme="minorHAnsi"/>
          <w:sz w:val="28"/>
          <w:szCs w:val="28"/>
        </w:rPr>
        <w:t>№ 4-4-02/0001</w:t>
      </w:r>
      <w:r w:rsidR="00803CE4" w:rsidRPr="007B22C9">
        <w:rPr>
          <w:rFonts w:eastAsiaTheme="minorHAnsi"/>
          <w:sz w:val="28"/>
          <w:szCs w:val="28"/>
        </w:rPr>
        <w:t>ДСП</w:t>
      </w:r>
      <w:r w:rsidR="005A0519" w:rsidRPr="007B22C9">
        <w:rPr>
          <w:rFonts w:eastAsiaTheme="minorHAnsi"/>
          <w:sz w:val="28"/>
          <w:szCs w:val="28"/>
        </w:rPr>
        <w:t xml:space="preserve">@, от </w:t>
      </w:r>
      <w:r w:rsidR="00803CE4" w:rsidRPr="007B22C9">
        <w:rPr>
          <w:rFonts w:eastAsiaTheme="minorHAnsi"/>
          <w:sz w:val="28"/>
          <w:szCs w:val="28"/>
        </w:rPr>
        <w:t>2</w:t>
      </w:r>
      <w:r w:rsidR="007B22C9" w:rsidRPr="007B22C9">
        <w:rPr>
          <w:rFonts w:eastAsiaTheme="minorHAnsi"/>
          <w:sz w:val="28"/>
          <w:szCs w:val="28"/>
        </w:rPr>
        <w:t>4</w:t>
      </w:r>
      <w:r w:rsidR="00AD59BC" w:rsidRPr="007B22C9">
        <w:rPr>
          <w:rFonts w:eastAsiaTheme="minorHAnsi"/>
          <w:sz w:val="28"/>
          <w:szCs w:val="28"/>
        </w:rPr>
        <w:t>.10.202</w:t>
      </w:r>
      <w:r w:rsidR="007B22C9" w:rsidRPr="007B22C9">
        <w:rPr>
          <w:rFonts w:eastAsiaTheme="minorHAnsi"/>
          <w:sz w:val="28"/>
          <w:szCs w:val="28"/>
        </w:rPr>
        <w:t>5</w:t>
      </w:r>
      <w:r w:rsidR="005A0519" w:rsidRPr="007B22C9">
        <w:rPr>
          <w:rFonts w:eastAsiaTheme="minorHAnsi"/>
          <w:sz w:val="28"/>
          <w:szCs w:val="28"/>
        </w:rPr>
        <w:t xml:space="preserve"> № 4-4-</w:t>
      </w:r>
      <w:r w:rsidR="00803CE4" w:rsidRPr="007B22C9">
        <w:rPr>
          <w:rFonts w:eastAsiaTheme="minorHAnsi"/>
          <w:sz w:val="28"/>
          <w:szCs w:val="28"/>
        </w:rPr>
        <w:t>02</w:t>
      </w:r>
      <w:r w:rsidR="005A0519" w:rsidRPr="007B22C9">
        <w:rPr>
          <w:rFonts w:eastAsiaTheme="minorHAnsi"/>
          <w:sz w:val="28"/>
          <w:szCs w:val="28"/>
        </w:rPr>
        <w:t>/00</w:t>
      </w:r>
      <w:r w:rsidR="00803CE4" w:rsidRPr="007B22C9">
        <w:rPr>
          <w:rFonts w:eastAsiaTheme="minorHAnsi"/>
          <w:sz w:val="28"/>
          <w:szCs w:val="28"/>
        </w:rPr>
        <w:t>02ДСП</w:t>
      </w:r>
      <w:r w:rsidR="00AD59BC" w:rsidRPr="007B22C9">
        <w:rPr>
          <w:rFonts w:eastAsiaTheme="minorHAnsi"/>
          <w:sz w:val="28"/>
          <w:szCs w:val="28"/>
        </w:rPr>
        <w:t>@)</w:t>
      </w:r>
      <w:r w:rsidRPr="007B22C9">
        <w:rPr>
          <w:rFonts w:eastAsiaTheme="minorHAnsi"/>
          <w:sz w:val="28"/>
          <w:szCs w:val="28"/>
        </w:rPr>
        <w:t>.</w:t>
      </w:r>
    </w:p>
    <w:p w:rsidR="005043BA" w:rsidRPr="004E3003" w:rsidRDefault="009258C8" w:rsidP="005043B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E3003">
        <w:rPr>
          <w:sz w:val="28"/>
          <w:szCs w:val="28"/>
        </w:rPr>
        <w:t>П</w:t>
      </w:r>
      <w:r w:rsidR="00A47893" w:rsidRPr="004E3003">
        <w:rPr>
          <w:sz w:val="28"/>
          <w:szCs w:val="28"/>
        </w:rPr>
        <w:t>роведен</w:t>
      </w:r>
      <w:r w:rsidRPr="004E3003">
        <w:rPr>
          <w:sz w:val="28"/>
          <w:szCs w:val="28"/>
        </w:rPr>
        <w:t>ы 2</w:t>
      </w:r>
      <w:r w:rsidR="00A47893" w:rsidRPr="004E3003">
        <w:rPr>
          <w:sz w:val="28"/>
          <w:szCs w:val="28"/>
        </w:rPr>
        <w:t xml:space="preserve"> мониторинг</w:t>
      </w:r>
      <w:r w:rsidRPr="004E3003">
        <w:rPr>
          <w:sz w:val="28"/>
          <w:szCs w:val="28"/>
        </w:rPr>
        <w:t>а</w:t>
      </w:r>
      <w:r w:rsidR="00A47893" w:rsidRPr="004E3003">
        <w:rPr>
          <w:sz w:val="28"/>
          <w:szCs w:val="28"/>
        </w:rPr>
        <w:t xml:space="preserve">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</w:t>
      </w:r>
      <w:r w:rsidR="005043BA" w:rsidRPr="004E3003">
        <w:rPr>
          <w:sz w:val="28"/>
          <w:szCs w:val="28"/>
        </w:rPr>
        <w:t>в 202</w:t>
      </w:r>
      <w:r w:rsidR="007B22C9" w:rsidRPr="004E3003">
        <w:rPr>
          <w:sz w:val="28"/>
          <w:szCs w:val="28"/>
        </w:rPr>
        <w:t>5</w:t>
      </w:r>
      <w:r w:rsidR="005043BA" w:rsidRPr="004E3003">
        <w:rPr>
          <w:sz w:val="28"/>
          <w:szCs w:val="28"/>
        </w:rPr>
        <w:t xml:space="preserve"> году в отношении территориальных органов ФНС России, и работы, проведенной должностными лицами, ответственными за профилактику коррупционных правонарушений, по итогам проверок прокуратуры</w:t>
      </w:r>
      <w:r w:rsidRPr="004E3003">
        <w:rPr>
          <w:sz w:val="28"/>
          <w:szCs w:val="28"/>
        </w:rPr>
        <w:t xml:space="preserve"> </w:t>
      </w:r>
      <w:r w:rsidRPr="004E3003">
        <w:rPr>
          <w:rFonts w:eastAsiaTheme="minorHAnsi"/>
          <w:b/>
          <w:sz w:val="28"/>
          <w:szCs w:val="28"/>
        </w:rPr>
        <w:t xml:space="preserve"> </w:t>
      </w:r>
      <w:r w:rsidRPr="004E3003">
        <w:rPr>
          <w:rFonts w:eastAsiaTheme="minorHAnsi"/>
          <w:b/>
          <w:sz w:val="28"/>
          <w:szCs w:val="28"/>
        </w:rPr>
        <w:br/>
        <w:t>(пункт 2.8 Плана)</w:t>
      </w:r>
      <w:r w:rsidR="005043BA" w:rsidRPr="004E3003">
        <w:rPr>
          <w:sz w:val="28"/>
          <w:szCs w:val="28"/>
        </w:rPr>
        <w:t>.</w:t>
      </w:r>
    </w:p>
    <w:p w:rsidR="00B406FE" w:rsidRPr="007B22C9" w:rsidRDefault="009258C8" w:rsidP="005043BA">
      <w:pPr>
        <w:spacing w:line="276" w:lineRule="auto"/>
        <w:ind w:firstLine="708"/>
        <w:jc w:val="both"/>
        <w:rPr>
          <w:color w:val="C00000"/>
          <w:sz w:val="28"/>
          <w:szCs w:val="28"/>
        </w:rPr>
      </w:pPr>
      <w:r w:rsidRPr="004E3003">
        <w:rPr>
          <w:sz w:val="28"/>
          <w:szCs w:val="28"/>
        </w:rPr>
        <w:t xml:space="preserve">Результаты </w:t>
      </w:r>
      <w:r w:rsidR="00B406FE" w:rsidRPr="004E3003">
        <w:rPr>
          <w:sz w:val="28"/>
          <w:szCs w:val="28"/>
        </w:rPr>
        <w:t>мониторинг</w:t>
      </w:r>
      <w:r w:rsidRPr="004E3003">
        <w:rPr>
          <w:sz w:val="28"/>
          <w:szCs w:val="28"/>
        </w:rPr>
        <w:t>ов</w:t>
      </w:r>
      <w:r w:rsidR="00B406FE" w:rsidRPr="004E3003">
        <w:rPr>
          <w:sz w:val="28"/>
          <w:szCs w:val="28"/>
        </w:rPr>
        <w:t xml:space="preserve"> </w:t>
      </w:r>
      <w:r w:rsidRPr="004E3003">
        <w:rPr>
          <w:sz w:val="28"/>
          <w:szCs w:val="28"/>
        </w:rPr>
        <w:t>доведены до сведения</w:t>
      </w:r>
      <w:r w:rsidR="00B406FE" w:rsidRPr="004E3003">
        <w:rPr>
          <w:sz w:val="28"/>
          <w:szCs w:val="28"/>
        </w:rPr>
        <w:t xml:space="preserve"> </w:t>
      </w:r>
      <w:r w:rsidR="003D5A43" w:rsidRPr="004E3003">
        <w:rPr>
          <w:sz w:val="28"/>
          <w:szCs w:val="28"/>
        </w:rPr>
        <w:t>руководител</w:t>
      </w:r>
      <w:r w:rsidRPr="004E3003">
        <w:rPr>
          <w:sz w:val="28"/>
          <w:szCs w:val="28"/>
        </w:rPr>
        <w:t>ей</w:t>
      </w:r>
      <w:r w:rsidR="003D5A43" w:rsidRPr="004E3003">
        <w:rPr>
          <w:sz w:val="28"/>
          <w:szCs w:val="28"/>
        </w:rPr>
        <w:t xml:space="preserve"> </w:t>
      </w:r>
      <w:r w:rsidRPr="004E3003">
        <w:rPr>
          <w:sz w:val="28"/>
          <w:szCs w:val="28"/>
        </w:rPr>
        <w:t>территориальных органов</w:t>
      </w:r>
      <w:r w:rsidR="003D5A43" w:rsidRPr="004E3003">
        <w:rPr>
          <w:sz w:val="28"/>
          <w:szCs w:val="28"/>
        </w:rPr>
        <w:t xml:space="preserve"> </w:t>
      </w:r>
      <w:r w:rsidRPr="004E3003">
        <w:rPr>
          <w:sz w:val="28"/>
          <w:szCs w:val="28"/>
        </w:rPr>
        <w:t>с</w:t>
      </w:r>
      <w:r w:rsidR="003D5A43" w:rsidRPr="004E3003">
        <w:rPr>
          <w:sz w:val="28"/>
          <w:szCs w:val="28"/>
        </w:rPr>
        <w:t xml:space="preserve"> поручение</w:t>
      </w:r>
      <w:r w:rsidRPr="004E3003">
        <w:rPr>
          <w:sz w:val="28"/>
          <w:szCs w:val="28"/>
        </w:rPr>
        <w:t>м</w:t>
      </w:r>
      <w:r w:rsidR="003D5A43" w:rsidRPr="004E3003">
        <w:rPr>
          <w:sz w:val="28"/>
          <w:szCs w:val="28"/>
        </w:rPr>
        <w:t xml:space="preserve"> об усилении контроля за деятельностью должностных лиц, ответственных за работу по профилактике коррупционных и иных правонарушений и обеспечения неукоснительное исполнения требований законодательства о противодействии коррупции</w:t>
      </w:r>
      <w:r w:rsidR="00F324DC">
        <w:rPr>
          <w:sz w:val="28"/>
          <w:szCs w:val="28"/>
        </w:rPr>
        <w:t>.</w:t>
      </w:r>
    </w:p>
    <w:p w:rsidR="002A684C" w:rsidRPr="00EF6E74" w:rsidRDefault="00A547B8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EF6E74">
        <w:rPr>
          <w:b/>
          <w:sz w:val="28"/>
          <w:szCs w:val="28"/>
        </w:rPr>
        <w:t xml:space="preserve">Разделом </w:t>
      </w:r>
      <w:r w:rsidRPr="00EF6E74">
        <w:rPr>
          <w:b/>
          <w:sz w:val="28"/>
          <w:szCs w:val="28"/>
          <w:lang w:val="en-US"/>
        </w:rPr>
        <w:t>III</w:t>
      </w:r>
      <w:r w:rsidRPr="00EF6E74">
        <w:rPr>
          <w:b/>
          <w:sz w:val="28"/>
          <w:szCs w:val="28"/>
        </w:rPr>
        <w:t xml:space="preserve"> Плана</w:t>
      </w:r>
      <w:r w:rsidRPr="00EF6E74">
        <w:rPr>
          <w:sz w:val="28"/>
          <w:szCs w:val="28"/>
        </w:rPr>
        <w:t xml:space="preserve"> </w:t>
      </w:r>
      <w:r w:rsidRPr="00EF6E74">
        <w:rPr>
          <w:b/>
          <w:sz w:val="28"/>
          <w:szCs w:val="28"/>
        </w:rPr>
        <w:t xml:space="preserve">предусмотрена реализация мероприятий, направленных на </w:t>
      </w:r>
      <w:r w:rsidR="00554836" w:rsidRPr="00EF6E74">
        <w:rPr>
          <w:b/>
          <w:sz w:val="28"/>
          <w:szCs w:val="28"/>
        </w:rPr>
        <w:t>в</w:t>
      </w:r>
      <w:r w:rsidR="002A684C" w:rsidRPr="00EF6E74">
        <w:rPr>
          <w:b/>
          <w:sz w:val="28"/>
          <w:szCs w:val="28"/>
        </w:rPr>
        <w:t>заимодействие ФНС России с институтами гражданского общества и гражданами, обеспечение доступности информации о деятельности ФНС России и подведомственных организаций.</w:t>
      </w:r>
    </w:p>
    <w:p w:rsidR="00554836" w:rsidRPr="00EF6E74" w:rsidRDefault="00554836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F6E74">
        <w:rPr>
          <w:color w:val="auto"/>
          <w:sz w:val="28"/>
          <w:szCs w:val="28"/>
        </w:rPr>
        <w:t xml:space="preserve"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 января 2014 года № 93-р, приказом ФНС России от </w:t>
      </w:r>
      <w:r w:rsidR="008B54C4" w:rsidRPr="00EF6E74">
        <w:rPr>
          <w:color w:val="auto"/>
          <w:sz w:val="28"/>
          <w:szCs w:val="28"/>
        </w:rPr>
        <w:t>11</w:t>
      </w:r>
      <w:r w:rsidR="002B3F8D" w:rsidRPr="00EF6E74">
        <w:rPr>
          <w:color w:val="auto"/>
          <w:sz w:val="28"/>
          <w:szCs w:val="28"/>
        </w:rPr>
        <w:t>.03.202</w:t>
      </w:r>
      <w:r w:rsidR="008B54C4" w:rsidRPr="00EF6E74">
        <w:rPr>
          <w:color w:val="auto"/>
          <w:sz w:val="28"/>
          <w:szCs w:val="28"/>
        </w:rPr>
        <w:t>5</w:t>
      </w:r>
      <w:r w:rsidRPr="00EF6E74">
        <w:rPr>
          <w:color w:val="auto"/>
          <w:sz w:val="28"/>
          <w:szCs w:val="28"/>
        </w:rPr>
        <w:t xml:space="preserve"> </w:t>
      </w:r>
      <w:r w:rsidRPr="00EF6E74">
        <w:rPr>
          <w:color w:val="auto"/>
          <w:sz w:val="28"/>
          <w:szCs w:val="28"/>
        </w:rPr>
        <w:br/>
      </w:r>
      <w:r w:rsidRPr="00EF6E74">
        <w:rPr>
          <w:color w:val="auto"/>
          <w:sz w:val="28"/>
          <w:szCs w:val="28"/>
        </w:rPr>
        <w:lastRenderedPageBreak/>
        <w:t>№ </w:t>
      </w:r>
      <w:r w:rsidRPr="00EF6E74">
        <w:rPr>
          <w:bCs/>
          <w:color w:val="auto"/>
          <w:sz w:val="28"/>
          <w:szCs w:val="28"/>
        </w:rPr>
        <w:t>ЕД-7-17/</w:t>
      </w:r>
      <w:r w:rsidR="002B3F8D" w:rsidRPr="00EF6E74">
        <w:rPr>
          <w:bCs/>
          <w:color w:val="auto"/>
          <w:sz w:val="28"/>
          <w:szCs w:val="28"/>
        </w:rPr>
        <w:t>1</w:t>
      </w:r>
      <w:r w:rsidR="008B54C4" w:rsidRPr="00EF6E74">
        <w:rPr>
          <w:bCs/>
          <w:color w:val="auto"/>
          <w:sz w:val="28"/>
          <w:szCs w:val="28"/>
        </w:rPr>
        <w:t>81</w:t>
      </w:r>
      <w:r w:rsidRPr="00EF6E74">
        <w:rPr>
          <w:bCs/>
          <w:color w:val="auto"/>
          <w:sz w:val="28"/>
          <w:szCs w:val="28"/>
        </w:rPr>
        <w:t xml:space="preserve">@ </w:t>
      </w:r>
      <w:r w:rsidRPr="00EF6E74">
        <w:rPr>
          <w:b/>
          <w:bCs/>
          <w:color w:val="auto"/>
          <w:sz w:val="28"/>
          <w:szCs w:val="28"/>
        </w:rPr>
        <w:t>утвержден В</w:t>
      </w:r>
      <w:r w:rsidRPr="00EF6E74">
        <w:rPr>
          <w:b/>
          <w:color w:val="auto"/>
          <w:sz w:val="28"/>
          <w:szCs w:val="28"/>
        </w:rPr>
        <w:t xml:space="preserve">едомственный план ФНС России по реализации Концепции открытости федеральных органов исполнительной власти на </w:t>
      </w:r>
      <w:r w:rsidR="00E52867" w:rsidRPr="00EF6E74">
        <w:rPr>
          <w:b/>
          <w:color w:val="auto"/>
          <w:sz w:val="28"/>
          <w:szCs w:val="28"/>
        </w:rPr>
        <w:br/>
      </w:r>
      <w:r w:rsidRPr="00EF6E74">
        <w:rPr>
          <w:b/>
          <w:color w:val="auto"/>
          <w:sz w:val="28"/>
          <w:szCs w:val="28"/>
        </w:rPr>
        <w:t>202</w:t>
      </w:r>
      <w:r w:rsidR="00EF6E74" w:rsidRPr="00EF6E74">
        <w:rPr>
          <w:b/>
          <w:color w:val="auto"/>
          <w:sz w:val="28"/>
          <w:szCs w:val="28"/>
        </w:rPr>
        <w:t>5</w:t>
      </w:r>
      <w:r w:rsidRPr="00EF6E74">
        <w:rPr>
          <w:b/>
          <w:color w:val="auto"/>
          <w:sz w:val="28"/>
          <w:szCs w:val="28"/>
        </w:rPr>
        <w:t xml:space="preserve"> год</w:t>
      </w:r>
      <w:r w:rsidR="0035654F" w:rsidRPr="00EF6E74">
        <w:rPr>
          <w:color w:val="auto"/>
          <w:sz w:val="28"/>
          <w:szCs w:val="28"/>
        </w:rPr>
        <w:t xml:space="preserve"> </w:t>
      </w:r>
      <w:r w:rsidR="0035654F" w:rsidRPr="00EF6E74">
        <w:rPr>
          <w:b/>
          <w:bCs/>
          <w:color w:val="auto"/>
          <w:sz w:val="28"/>
          <w:szCs w:val="28"/>
        </w:rPr>
        <w:t>(</w:t>
      </w:r>
      <w:r w:rsidR="0035654F" w:rsidRPr="00EF6E74">
        <w:rPr>
          <w:b/>
          <w:color w:val="auto"/>
          <w:sz w:val="28"/>
          <w:szCs w:val="28"/>
        </w:rPr>
        <w:t>пункт 3.1. Плана</w:t>
      </w:r>
      <w:r w:rsidR="0035654F" w:rsidRPr="00EF6E74">
        <w:rPr>
          <w:b/>
          <w:bCs/>
          <w:color w:val="auto"/>
          <w:sz w:val="28"/>
          <w:szCs w:val="28"/>
        </w:rPr>
        <w:t>)</w:t>
      </w:r>
      <w:r w:rsidRPr="00EF6E74">
        <w:rPr>
          <w:color w:val="auto"/>
          <w:sz w:val="28"/>
          <w:szCs w:val="28"/>
        </w:rPr>
        <w:t>.</w:t>
      </w:r>
    </w:p>
    <w:p w:rsidR="00FF5F59" w:rsidRPr="00EF6E74" w:rsidRDefault="00FF5F59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F6E74">
        <w:rPr>
          <w:rFonts w:eastAsia="Times New Roman"/>
          <w:color w:val="auto"/>
          <w:sz w:val="28"/>
          <w:szCs w:val="28"/>
          <w:lang w:eastAsia="ru-RU"/>
        </w:rPr>
        <w:t xml:space="preserve">В целях реализации </w:t>
      </w:r>
      <w:r w:rsidR="00603FD9" w:rsidRPr="00EF6E74">
        <w:rPr>
          <w:rFonts w:eastAsia="Times New Roman"/>
          <w:color w:val="auto"/>
          <w:sz w:val="28"/>
          <w:szCs w:val="28"/>
          <w:lang w:eastAsia="ru-RU"/>
        </w:rPr>
        <w:t xml:space="preserve">механизмов открытости </w:t>
      </w:r>
      <w:r w:rsidR="00183B34" w:rsidRPr="00EF6E74">
        <w:rPr>
          <w:rFonts w:eastAsia="Times New Roman"/>
          <w:color w:val="auto"/>
          <w:sz w:val="28"/>
          <w:szCs w:val="28"/>
          <w:lang w:eastAsia="ru-RU"/>
        </w:rPr>
        <w:t>проведена следующая работа</w:t>
      </w:r>
      <w:r w:rsidR="00F324DC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183B34" w:rsidRPr="00EF6E74" w:rsidRDefault="00183B34" w:rsidP="00A72FC6">
      <w:pPr>
        <w:autoSpaceDE w:val="0"/>
        <w:autoSpaceDN w:val="0"/>
        <w:adjustRightInd w:val="0"/>
        <w:snapToGrid/>
        <w:spacing w:line="276" w:lineRule="auto"/>
        <w:ind w:firstLine="708"/>
        <w:jc w:val="both"/>
        <w:rPr>
          <w:sz w:val="28"/>
          <w:szCs w:val="28"/>
        </w:rPr>
      </w:pPr>
      <w:r w:rsidRPr="00EF6E74">
        <w:rPr>
          <w:sz w:val="28"/>
          <w:szCs w:val="28"/>
        </w:rPr>
        <w:t xml:space="preserve">На заседании Общественного совета при ФНС России, состоявшегося </w:t>
      </w:r>
      <w:r w:rsidR="00EF6E74" w:rsidRPr="00EF6E74">
        <w:rPr>
          <w:sz w:val="28"/>
          <w:szCs w:val="28"/>
        </w:rPr>
        <w:t>18.04.2025</w:t>
      </w:r>
      <w:r w:rsidRPr="00EF6E74">
        <w:rPr>
          <w:sz w:val="28"/>
          <w:szCs w:val="28"/>
        </w:rPr>
        <w:t xml:space="preserve"> (Протокол № </w:t>
      </w:r>
      <w:r w:rsidR="00EF6E74" w:rsidRPr="00EF6E74">
        <w:rPr>
          <w:sz w:val="28"/>
          <w:szCs w:val="28"/>
        </w:rPr>
        <w:t>20</w:t>
      </w:r>
      <w:r w:rsidRPr="00EF6E74">
        <w:rPr>
          <w:sz w:val="28"/>
          <w:szCs w:val="28"/>
        </w:rPr>
        <w:t xml:space="preserve">), был </w:t>
      </w:r>
      <w:r w:rsidR="002B3F8D" w:rsidRPr="00EF6E74">
        <w:rPr>
          <w:sz w:val="28"/>
          <w:szCs w:val="28"/>
        </w:rPr>
        <w:t>заслушан</w:t>
      </w:r>
      <w:r w:rsidRPr="00EF6E74">
        <w:rPr>
          <w:sz w:val="28"/>
          <w:szCs w:val="28"/>
        </w:rPr>
        <w:t xml:space="preserve"> и одобрен </w:t>
      </w:r>
      <w:r w:rsidR="00A72FC6" w:rsidRPr="00EF6E74">
        <w:rPr>
          <w:sz w:val="28"/>
          <w:szCs w:val="28"/>
        </w:rPr>
        <w:t>Отчет о ходе реализации Плана противодействия коррупции Федеральной налоговой службы на 2021-2024 годы, утвержденного приказом ФНС России от 30.09.2021 № ЕД-7-4/861@, в 202</w:t>
      </w:r>
      <w:r w:rsidR="00EF6E74" w:rsidRPr="00EF6E74">
        <w:rPr>
          <w:sz w:val="28"/>
          <w:szCs w:val="28"/>
        </w:rPr>
        <w:t>4</w:t>
      </w:r>
      <w:r w:rsidR="00A72FC6" w:rsidRPr="00EF6E74">
        <w:rPr>
          <w:sz w:val="28"/>
          <w:szCs w:val="28"/>
        </w:rPr>
        <w:t xml:space="preserve"> году</w:t>
      </w:r>
      <w:r w:rsidR="002B3F8D" w:rsidRPr="00EF6E74">
        <w:rPr>
          <w:sz w:val="28"/>
          <w:szCs w:val="28"/>
        </w:rPr>
        <w:t>.</w:t>
      </w:r>
    </w:p>
    <w:p w:rsidR="00183B34" w:rsidRPr="00CB3332" w:rsidRDefault="00183B34" w:rsidP="00CB333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B3332">
        <w:rPr>
          <w:rFonts w:eastAsia="Times New Roman"/>
          <w:color w:val="auto"/>
          <w:sz w:val="28"/>
          <w:szCs w:val="28"/>
          <w:lang w:eastAsia="ru-RU"/>
        </w:rPr>
        <w:t xml:space="preserve">В соответствии с приказом ФНС России от </w:t>
      </w:r>
      <w:r w:rsidR="00CB3332" w:rsidRPr="00CB3332">
        <w:rPr>
          <w:rFonts w:eastAsia="Times New Roman"/>
          <w:color w:val="auto"/>
          <w:sz w:val="28"/>
          <w:szCs w:val="28"/>
          <w:lang w:eastAsia="ru-RU"/>
        </w:rPr>
        <w:t>01.12.2025 № ЕД-7-4/1030@</w:t>
      </w:r>
      <w:r w:rsidRPr="00CB333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CB3332">
        <w:rPr>
          <w:rFonts w:eastAsia="Times New Roman"/>
          <w:color w:val="auto"/>
          <w:sz w:val="28"/>
          <w:szCs w:val="28"/>
          <w:lang w:eastAsia="ru-RU"/>
        </w:rPr>
        <w:br/>
        <w:t>«</w:t>
      </w:r>
      <w:r w:rsidR="00CB3332" w:rsidRPr="00CB3332">
        <w:rPr>
          <w:rFonts w:eastAsia="Times New Roman"/>
          <w:color w:val="auto"/>
          <w:sz w:val="28"/>
          <w:szCs w:val="28"/>
          <w:lang w:eastAsia="ru-RU"/>
        </w:rPr>
        <w:t>О внесении изменений в состав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 деления Федеральной налоговой службы, работников организаций, созданных для выполнения задач, поставленных перед Федеральной налоговой службой,</w:t>
      </w:r>
      <w:r w:rsidR="00CB333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B3332" w:rsidRPr="00CB3332">
        <w:rPr>
          <w:rFonts w:eastAsia="Times New Roman"/>
          <w:color w:val="auto"/>
          <w:sz w:val="28"/>
          <w:szCs w:val="28"/>
          <w:lang w:eastAsia="ru-RU"/>
        </w:rPr>
        <w:t>и урегулированию конфликта интересов, утвержденный приказом ФНС России от 11 марта 2022 г. № ЕД-7-4/203@</w:t>
      </w:r>
      <w:r w:rsidR="00CB3332">
        <w:rPr>
          <w:rFonts w:eastAsia="Times New Roman"/>
          <w:color w:val="auto"/>
          <w:sz w:val="28"/>
          <w:szCs w:val="28"/>
          <w:lang w:eastAsia="ru-RU"/>
        </w:rPr>
        <w:t xml:space="preserve">» </w:t>
      </w:r>
      <w:r w:rsidRPr="00CB3332">
        <w:rPr>
          <w:rFonts w:eastAsia="Times New Roman"/>
          <w:color w:val="auto"/>
          <w:sz w:val="28"/>
          <w:szCs w:val="28"/>
          <w:lang w:eastAsia="ru-RU"/>
        </w:rPr>
        <w:t>в состав Комиссии включен представитель Общественного совета при ФНС России.</w:t>
      </w:r>
    </w:p>
    <w:p w:rsidR="00183B34" w:rsidRPr="00CB3332" w:rsidRDefault="00183B34" w:rsidP="000C44C1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332">
        <w:rPr>
          <w:bCs/>
          <w:sz w:val="28"/>
          <w:szCs w:val="28"/>
        </w:rPr>
        <w:t xml:space="preserve">Состав Комиссии, положение о Комиссии, а также </w:t>
      </w:r>
      <w:r w:rsidRPr="00CB3332">
        <w:rPr>
          <w:rFonts w:eastAsiaTheme="minorHAnsi"/>
          <w:sz w:val="28"/>
          <w:szCs w:val="28"/>
          <w:lang w:eastAsia="en-US"/>
        </w:rPr>
        <w:t>сведения о состоявшихся заседаниях Комиссии и принятых ею решениях размещены на официальном сайте ФНС России в подразделе «</w:t>
      </w:r>
      <w:r w:rsidRPr="00CB3332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CB3332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</w:p>
    <w:p w:rsidR="00FF5F59" w:rsidRPr="00CB3332" w:rsidRDefault="00183B34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B3332">
        <w:rPr>
          <w:bCs/>
          <w:color w:val="auto"/>
          <w:sz w:val="28"/>
          <w:szCs w:val="28"/>
        </w:rPr>
        <w:t>Всего в 202</w:t>
      </w:r>
      <w:r w:rsidR="00CB3332">
        <w:rPr>
          <w:bCs/>
          <w:color w:val="auto"/>
          <w:sz w:val="28"/>
          <w:szCs w:val="28"/>
        </w:rPr>
        <w:t>5</w:t>
      </w:r>
      <w:r w:rsidRPr="00CB3332">
        <w:rPr>
          <w:bCs/>
          <w:color w:val="auto"/>
          <w:sz w:val="28"/>
          <w:szCs w:val="28"/>
        </w:rPr>
        <w:t xml:space="preserve"> году в центральном аппарате ФНС России проведено </w:t>
      </w:r>
      <w:r w:rsidR="00EF1035" w:rsidRPr="00CB3332">
        <w:rPr>
          <w:bCs/>
          <w:color w:val="auto"/>
          <w:sz w:val="28"/>
          <w:szCs w:val="28"/>
        </w:rPr>
        <w:t>7</w:t>
      </w:r>
      <w:r w:rsidRPr="00CB3332">
        <w:rPr>
          <w:bCs/>
          <w:color w:val="auto"/>
          <w:sz w:val="28"/>
          <w:szCs w:val="28"/>
        </w:rPr>
        <w:t xml:space="preserve"> заседани</w:t>
      </w:r>
      <w:r w:rsidR="002B3F8D" w:rsidRPr="00CB3332">
        <w:rPr>
          <w:bCs/>
          <w:color w:val="auto"/>
          <w:sz w:val="28"/>
          <w:szCs w:val="28"/>
        </w:rPr>
        <w:t>й</w:t>
      </w:r>
      <w:r w:rsidRPr="00CB3332">
        <w:rPr>
          <w:bCs/>
          <w:color w:val="auto"/>
          <w:sz w:val="28"/>
          <w:szCs w:val="28"/>
        </w:rPr>
        <w:t xml:space="preserve"> Комиссии</w:t>
      </w:r>
      <w:r w:rsidR="00E52867" w:rsidRPr="00CB3332">
        <w:rPr>
          <w:bCs/>
          <w:color w:val="auto"/>
          <w:sz w:val="28"/>
          <w:szCs w:val="28"/>
        </w:rPr>
        <w:t>.</w:t>
      </w:r>
    </w:p>
    <w:p w:rsidR="00603FD9" w:rsidRPr="00CB3332" w:rsidRDefault="00183B34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B3332">
        <w:rPr>
          <w:color w:val="auto"/>
          <w:sz w:val="28"/>
          <w:szCs w:val="28"/>
        </w:rPr>
        <w:t>На официальном сайте ФНС России размещен</w:t>
      </w:r>
      <w:r w:rsidR="00CB3332" w:rsidRPr="00CB3332">
        <w:rPr>
          <w:color w:val="auto"/>
          <w:sz w:val="28"/>
          <w:szCs w:val="28"/>
        </w:rPr>
        <w:t>ы</w:t>
      </w:r>
      <w:r w:rsidRPr="00CB3332">
        <w:rPr>
          <w:color w:val="auto"/>
          <w:sz w:val="28"/>
          <w:szCs w:val="28"/>
        </w:rPr>
        <w:t xml:space="preserve"> отчет</w:t>
      </w:r>
      <w:r w:rsidR="00CB3332" w:rsidRPr="00CB3332">
        <w:rPr>
          <w:color w:val="auto"/>
          <w:sz w:val="28"/>
          <w:szCs w:val="28"/>
        </w:rPr>
        <w:t>ы</w:t>
      </w:r>
      <w:r w:rsidRPr="00CB3332">
        <w:rPr>
          <w:color w:val="auto"/>
          <w:sz w:val="28"/>
          <w:szCs w:val="28"/>
        </w:rPr>
        <w:t xml:space="preserve"> о ходе реализации мер по противодействию коррупции в Федеральной налоговой службе и исполнения Плана противодействия коррупции Федеральной налоговой службы на 2021-2024 годы, утвержденного приказом ФНС России от 30.09.2021 № ЕД-7-4/861@ за 202</w:t>
      </w:r>
      <w:r w:rsidR="00CB3332" w:rsidRPr="00CB3332">
        <w:rPr>
          <w:color w:val="auto"/>
          <w:sz w:val="28"/>
          <w:szCs w:val="28"/>
        </w:rPr>
        <w:t>4</w:t>
      </w:r>
      <w:r w:rsidRPr="00CB3332">
        <w:rPr>
          <w:color w:val="auto"/>
          <w:sz w:val="28"/>
          <w:szCs w:val="28"/>
        </w:rPr>
        <w:t xml:space="preserve"> год</w:t>
      </w:r>
      <w:r w:rsidR="00E52867" w:rsidRPr="00CB3332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183B34" w:rsidRPr="00CB3332" w:rsidRDefault="00183B34" w:rsidP="000C44C1">
      <w:pPr>
        <w:spacing w:line="276" w:lineRule="auto"/>
        <w:ind w:firstLine="709"/>
        <w:jc w:val="both"/>
        <w:rPr>
          <w:sz w:val="28"/>
          <w:szCs w:val="28"/>
        </w:rPr>
      </w:pPr>
      <w:r w:rsidRPr="00CB3332">
        <w:rPr>
          <w:sz w:val="28"/>
          <w:szCs w:val="28"/>
        </w:rPr>
        <w:t xml:space="preserve">На постоянной основе осуществляется актуализация нормативных правовых актов в сфере противодействия коррупции, размещаемых на официальном сайте ФНС России. </w:t>
      </w:r>
    </w:p>
    <w:p w:rsidR="00603FD9" w:rsidRPr="00CB3332" w:rsidRDefault="00183B34" w:rsidP="000C44C1">
      <w:pPr>
        <w:spacing w:line="276" w:lineRule="auto"/>
        <w:ind w:firstLine="709"/>
        <w:jc w:val="both"/>
        <w:rPr>
          <w:sz w:val="28"/>
          <w:szCs w:val="28"/>
        </w:rPr>
      </w:pPr>
      <w:r w:rsidRPr="00CB3332">
        <w:rPr>
          <w:sz w:val="28"/>
          <w:szCs w:val="28"/>
        </w:rPr>
        <w:t xml:space="preserve">На официальном сайте ФНС России в </w:t>
      </w:r>
      <w:r w:rsidRPr="00CB3332">
        <w:rPr>
          <w:rFonts w:eastAsiaTheme="minorHAnsi"/>
          <w:sz w:val="28"/>
          <w:szCs w:val="28"/>
          <w:lang w:eastAsia="en-US"/>
        </w:rPr>
        <w:t xml:space="preserve">разделе «Противодействие коррупции» </w:t>
      </w:r>
      <w:r w:rsidRPr="00CB3332">
        <w:rPr>
          <w:sz w:val="28"/>
          <w:szCs w:val="28"/>
        </w:rPr>
        <w:t>размещен обновленный перечень функций ФНС России, при реализации которых вероятно возникновение коррупционных рисков</w:t>
      </w:r>
      <w:r w:rsidR="00603FD9" w:rsidRPr="00CB3332">
        <w:rPr>
          <w:sz w:val="28"/>
          <w:szCs w:val="28"/>
        </w:rPr>
        <w:t>.</w:t>
      </w:r>
    </w:p>
    <w:p w:rsidR="002A684C" w:rsidRPr="00D616CB" w:rsidRDefault="00030BE3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D616CB">
        <w:rPr>
          <w:b/>
          <w:sz w:val="28"/>
          <w:szCs w:val="28"/>
        </w:rPr>
        <w:lastRenderedPageBreak/>
        <w:t xml:space="preserve">Разделом </w:t>
      </w:r>
      <w:r w:rsidRPr="00D616CB">
        <w:rPr>
          <w:b/>
          <w:sz w:val="28"/>
          <w:szCs w:val="28"/>
          <w:lang w:val="en-US"/>
        </w:rPr>
        <w:t>IV</w:t>
      </w:r>
      <w:r w:rsidRPr="00D616CB">
        <w:rPr>
          <w:b/>
          <w:sz w:val="28"/>
          <w:szCs w:val="28"/>
        </w:rPr>
        <w:t xml:space="preserve"> Плана предусмотрена реализация мероприятий, направленных на</w:t>
      </w:r>
      <w:r w:rsidR="002A684C" w:rsidRPr="00D616CB">
        <w:rPr>
          <w:b/>
          <w:sz w:val="28"/>
          <w:szCs w:val="28"/>
        </w:rPr>
        <w:t xml:space="preserve"> противодействие коррупции, с учетом специфики деятельности ФНС России.</w:t>
      </w:r>
    </w:p>
    <w:p w:rsidR="00F674C8" w:rsidRPr="00D616CB" w:rsidRDefault="00F674C8" w:rsidP="000C4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CB">
        <w:rPr>
          <w:rFonts w:ascii="Times New Roman" w:hAnsi="Times New Roman" w:cs="Times New Roman"/>
          <w:sz w:val="28"/>
          <w:szCs w:val="28"/>
        </w:rPr>
        <w:t>Проведена оценка коррупционно-опасных функций ФНС России, при реализации которых возможно возникновение коррупционных рисков, и внесены соответствующие корректировки</w:t>
      </w:r>
      <w:r w:rsidR="00836339" w:rsidRPr="00D616CB">
        <w:rPr>
          <w:rFonts w:ascii="Times New Roman" w:hAnsi="Times New Roman" w:cs="Times New Roman"/>
          <w:sz w:val="28"/>
          <w:szCs w:val="28"/>
        </w:rPr>
        <w:t xml:space="preserve"> </w:t>
      </w:r>
      <w:r w:rsidR="00836339" w:rsidRPr="00D616CB">
        <w:rPr>
          <w:rFonts w:ascii="Times New Roman" w:hAnsi="Times New Roman" w:cs="Times New Roman"/>
          <w:b/>
          <w:sz w:val="28"/>
          <w:szCs w:val="28"/>
        </w:rPr>
        <w:t>(пункт 4.1. Плана)</w:t>
      </w:r>
      <w:r w:rsidRPr="00D616CB">
        <w:rPr>
          <w:rFonts w:ascii="Times New Roman" w:hAnsi="Times New Roman" w:cs="Times New Roman"/>
          <w:sz w:val="28"/>
          <w:szCs w:val="28"/>
        </w:rPr>
        <w:t>.</w:t>
      </w:r>
    </w:p>
    <w:p w:rsidR="00F674C8" w:rsidRPr="00D616CB" w:rsidRDefault="003F5906" w:rsidP="000C4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CB">
        <w:rPr>
          <w:rFonts w:ascii="Times New Roman" w:hAnsi="Times New Roman" w:cs="Times New Roman"/>
          <w:sz w:val="28"/>
          <w:szCs w:val="28"/>
        </w:rPr>
        <w:t>Перечень функций ФНС России, при реализации которых вероятно возникновение коррупционных рисков</w:t>
      </w:r>
      <w:r w:rsidR="00F674C8" w:rsidRPr="00D616CB">
        <w:rPr>
          <w:rFonts w:ascii="Times New Roman" w:hAnsi="Times New Roman" w:cs="Times New Roman"/>
          <w:sz w:val="28"/>
          <w:szCs w:val="28"/>
        </w:rPr>
        <w:t>,</w:t>
      </w:r>
      <w:r w:rsidRPr="00D616CB">
        <w:rPr>
          <w:rFonts w:ascii="Times New Roman" w:hAnsi="Times New Roman" w:cs="Times New Roman"/>
          <w:sz w:val="28"/>
          <w:szCs w:val="28"/>
        </w:rPr>
        <w:t xml:space="preserve"> рассмотрен на заседании Комиссии </w:t>
      </w:r>
      <w:r w:rsidR="00F674C8" w:rsidRPr="00D616CB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и урегулированию конфликта интересов ФНС России </w:t>
      </w:r>
      <w:r w:rsidRPr="00D616CB">
        <w:rPr>
          <w:rFonts w:ascii="Times New Roman" w:hAnsi="Times New Roman" w:cs="Times New Roman"/>
          <w:sz w:val="28"/>
          <w:szCs w:val="28"/>
        </w:rPr>
        <w:t>и одобрен</w:t>
      </w:r>
      <w:r w:rsidR="00F674C8" w:rsidRPr="00D616CB">
        <w:rPr>
          <w:rFonts w:ascii="Times New Roman" w:hAnsi="Times New Roman" w:cs="Times New Roman"/>
          <w:sz w:val="28"/>
          <w:szCs w:val="28"/>
        </w:rPr>
        <w:t xml:space="preserve"> (протокол</w:t>
      </w:r>
      <w:r w:rsidR="001E3957" w:rsidRPr="00D616CB">
        <w:rPr>
          <w:rFonts w:ascii="Times New Roman" w:hAnsi="Times New Roman" w:cs="Times New Roman"/>
          <w:sz w:val="28"/>
          <w:szCs w:val="28"/>
        </w:rPr>
        <w:t xml:space="preserve"> № 7</w:t>
      </w:r>
      <w:r w:rsidR="00F674C8" w:rsidRPr="00D616CB">
        <w:rPr>
          <w:rFonts w:ascii="Times New Roman" w:hAnsi="Times New Roman" w:cs="Times New Roman"/>
          <w:sz w:val="28"/>
          <w:szCs w:val="28"/>
        </w:rPr>
        <w:t xml:space="preserve"> от </w:t>
      </w:r>
      <w:r w:rsidR="00F419ED">
        <w:rPr>
          <w:rFonts w:ascii="Times New Roman" w:hAnsi="Times New Roman" w:cs="Times New Roman"/>
          <w:sz w:val="28"/>
          <w:szCs w:val="28"/>
        </w:rPr>
        <w:t>25</w:t>
      </w:r>
      <w:r w:rsidR="00653278" w:rsidRPr="00D616CB">
        <w:rPr>
          <w:rFonts w:ascii="Times New Roman" w:hAnsi="Times New Roman" w:cs="Times New Roman"/>
          <w:sz w:val="28"/>
          <w:szCs w:val="28"/>
        </w:rPr>
        <w:t>.11.202</w:t>
      </w:r>
      <w:r w:rsidR="00F419ED">
        <w:rPr>
          <w:rFonts w:ascii="Times New Roman" w:hAnsi="Times New Roman" w:cs="Times New Roman"/>
          <w:sz w:val="28"/>
          <w:szCs w:val="28"/>
        </w:rPr>
        <w:t>5</w:t>
      </w:r>
      <w:r w:rsidR="00F674C8" w:rsidRPr="00D616CB">
        <w:rPr>
          <w:rFonts w:ascii="Times New Roman" w:hAnsi="Times New Roman" w:cs="Times New Roman"/>
          <w:sz w:val="28"/>
          <w:szCs w:val="28"/>
        </w:rPr>
        <w:t>)</w:t>
      </w:r>
      <w:r w:rsidR="00836339" w:rsidRPr="00D616CB">
        <w:rPr>
          <w:rFonts w:ascii="Times New Roman" w:hAnsi="Times New Roman" w:cs="Times New Roman"/>
          <w:sz w:val="28"/>
          <w:szCs w:val="28"/>
        </w:rPr>
        <w:t xml:space="preserve"> </w:t>
      </w:r>
      <w:r w:rsidR="00836339" w:rsidRPr="00D616CB">
        <w:rPr>
          <w:rFonts w:ascii="Times New Roman" w:hAnsi="Times New Roman" w:cs="Times New Roman"/>
          <w:b/>
          <w:sz w:val="28"/>
          <w:szCs w:val="28"/>
        </w:rPr>
        <w:t>(пункт 4.2. Плана)</w:t>
      </w:r>
      <w:r w:rsidR="00F674C8" w:rsidRPr="00D616CB">
        <w:rPr>
          <w:rFonts w:ascii="Times New Roman" w:hAnsi="Times New Roman" w:cs="Times New Roman"/>
          <w:sz w:val="28"/>
          <w:szCs w:val="28"/>
        </w:rPr>
        <w:t>.</w:t>
      </w:r>
    </w:p>
    <w:p w:rsidR="00B6170F" w:rsidRPr="00924196" w:rsidRDefault="003F5906" w:rsidP="00743087">
      <w:pPr>
        <w:ind w:right="140" w:firstLine="709"/>
        <w:jc w:val="both"/>
        <w:rPr>
          <w:sz w:val="28"/>
          <w:szCs w:val="28"/>
        </w:rPr>
      </w:pPr>
      <w:r w:rsidRPr="00924196">
        <w:rPr>
          <w:sz w:val="28"/>
          <w:szCs w:val="28"/>
        </w:rPr>
        <w:t xml:space="preserve">Актуализированный Перечень содержит </w:t>
      </w:r>
      <w:r w:rsidR="00F419ED" w:rsidRPr="00924196">
        <w:rPr>
          <w:sz w:val="28"/>
          <w:szCs w:val="28"/>
        </w:rPr>
        <w:t>40</w:t>
      </w:r>
      <w:r w:rsidRPr="00924196">
        <w:rPr>
          <w:sz w:val="28"/>
          <w:szCs w:val="28"/>
        </w:rPr>
        <w:t xml:space="preserve"> функций ФНС России, при реализации которых вероятно возникновение коррупционных рисков. </w:t>
      </w:r>
    </w:p>
    <w:p w:rsidR="00653278" w:rsidRPr="00743087" w:rsidRDefault="00836339" w:rsidP="001D4F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87">
        <w:rPr>
          <w:rFonts w:ascii="Times New Roman" w:hAnsi="Times New Roman" w:cs="Times New Roman"/>
          <w:sz w:val="28"/>
          <w:szCs w:val="28"/>
        </w:rPr>
        <w:t>Проведена работа по актуализации карты коррупционных рисков и мер по их минимизации</w:t>
      </w:r>
      <w:r w:rsidR="00721413" w:rsidRPr="00743087">
        <w:rPr>
          <w:rFonts w:ascii="Times New Roman" w:hAnsi="Times New Roman" w:cs="Times New Roman"/>
          <w:sz w:val="28"/>
          <w:szCs w:val="28"/>
        </w:rPr>
        <w:t>.</w:t>
      </w:r>
      <w:r w:rsidRPr="00743087">
        <w:rPr>
          <w:rFonts w:ascii="Times New Roman" w:hAnsi="Times New Roman" w:cs="Times New Roman"/>
          <w:sz w:val="28"/>
          <w:szCs w:val="28"/>
        </w:rPr>
        <w:t xml:space="preserve"> Приказом ФНС России от </w:t>
      </w:r>
      <w:r w:rsidR="00743087" w:rsidRPr="00743087">
        <w:rPr>
          <w:rFonts w:ascii="Times New Roman" w:hAnsi="Times New Roman" w:cs="Times New Roman"/>
          <w:sz w:val="28"/>
          <w:szCs w:val="28"/>
        </w:rPr>
        <w:t>19.11.</w:t>
      </w:r>
      <w:r w:rsidR="006B02D6" w:rsidRPr="00743087">
        <w:rPr>
          <w:rFonts w:ascii="Times New Roman" w:hAnsi="Times New Roman" w:cs="Times New Roman"/>
          <w:sz w:val="28"/>
          <w:szCs w:val="28"/>
        </w:rPr>
        <w:t>2025</w:t>
      </w:r>
      <w:r w:rsidRPr="00743087">
        <w:rPr>
          <w:rFonts w:ascii="Times New Roman" w:hAnsi="Times New Roman" w:cs="Times New Roman"/>
          <w:sz w:val="28"/>
          <w:szCs w:val="28"/>
        </w:rPr>
        <w:t xml:space="preserve"> № </w:t>
      </w:r>
      <w:r w:rsidR="006B02D6" w:rsidRPr="00743087">
        <w:rPr>
          <w:rFonts w:ascii="Times New Roman" w:hAnsi="Times New Roman" w:cs="Times New Roman"/>
          <w:sz w:val="28"/>
          <w:szCs w:val="28"/>
        </w:rPr>
        <w:t>ЕД</w:t>
      </w:r>
      <w:r w:rsidRPr="00743087">
        <w:rPr>
          <w:rFonts w:ascii="Times New Roman" w:hAnsi="Times New Roman" w:cs="Times New Roman"/>
          <w:sz w:val="28"/>
          <w:szCs w:val="28"/>
        </w:rPr>
        <w:t>-7-4/</w:t>
      </w:r>
      <w:r w:rsidR="00743087" w:rsidRPr="00743087">
        <w:rPr>
          <w:rFonts w:ascii="Times New Roman" w:hAnsi="Times New Roman" w:cs="Times New Roman"/>
          <w:sz w:val="28"/>
          <w:szCs w:val="28"/>
        </w:rPr>
        <w:t>990</w:t>
      </w:r>
      <w:r w:rsidRPr="00743087">
        <w:rPr>
          <w:rFonts w:ascii="Times New Roman" w:hAnsi="Times New Roman" w:cs="Times New Roman"/>
          <w:sz w:val="28"/>
          <w:szCs w:val="28"/>
        </w:rPr>
        <w:t>@ утверждена обновленная Карта коррупционных рисков и мер по их минимизаци</w:t>
      </w:r>
      <w:r w:rsidR="00743087" w:rsidRPr="001D4F33">
        <w:rPr>
          <w:rFonts w:ascii="Times New Roman" w:hAnsi="Times New Roman" w:cs="Times New Roman"/>
          <w:sz w:val="28"/>
          <w:szCs w:val="28"/>
        </w:rPr>
        <w:t>и Федеральной налоговой службы,</w:t>
      </w:r>
      <w:r w:rsidRPr="00743087"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="00743087" w:rsidRPr="001D4F33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Pr="00743087">
        <w:rPr>
          <w:rFonts w:ascii="Times New Roman" w:hAnsi="Times New Roman" w:cs="Times New Roman"/>
          <w:sz w:val="28"/>
          <w:szCs w:val="28"/>
        </w:rPr>
        <w:t>органов</w:t>
      </w:r>
      <w:r w:rsidR="00743087" w:rsidRPr="00743087">
        <w:rPr>
          <w:rFonts w:ascii="Times New Roman" w:hAnsi="Times New Roman" w:cs="Times New Roman"/>
          <w:sz w:val="28"/>
          <w:szCs w:val="28"/>
        </w:rPr>
        <w:t xml:space="preserve"> и организаций, находящихся в ведении Федеральной налоговой службы</w:t>
      </w:r>
      <w:r w:rsidRPr="00743087">
        <w:rPr>
          <w:rFonts w:ascii="Times New Roman" w:hAnsi="Times New Roman" w:cs="Times New Roman"/>
          <w:sz w:val="28"/>
          <w:szCs w:val="28"/>
        </w:rPr>
        <w:t>.</w:t>
      </w:r>
    </w:p>
    <w:p w:rsidR="00084F24" w:rsidRPr="001D4F33" w:rsidRDefault="006223B0" w:rsidP="001D4F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33">
        <w:rPr>
          <w:rFonts w:ascii="Times New Roman" w:hAnsi="Times New Roman" w:cs="Times New Roman"/>
          <w:sz w:val="28"/>
          <w:szCs w:val="28"/>
        </w:rPr>
        <w:t>П</w:t>
      </w:r>
      <w:r w:rsidR="00084F24" w:rsidRPr="001D4F33">
        <w:rPr>
          <w:rFonts w:ascii="Times New Roman" w:hAnsi="Times New Roman" w:cs="Times New Roman"/>
          <w:sz w:val="28"/>
          <w:szCs w:val="28"/>
        </w:rPr>
        <w:t xml:space="preserve">роведена антикоррупционная экспертиза </w:t>
      </w:r>
      <w:r w:rsidR="00152421" w:rsidRPr="001D4F33">
        <w:rPr>
          <w:rFonts w:ascii="Times New Roman" w:hAnsi="Times New Roman" w:cs="Times New Roman"/>
          <w:sz w:val="28"/>
          <w:szCs w:val="28"/>
        </w:rPr>
        <w:t>и подготовлены справки в Министерство юстиции Российской Федерации в отношении 75 проектов нормативных правовых актов в сроки, установленные Порядком проведения антикоррупционной экспертизы нормативных правовых актов и проектов нормативных правовых актов Федеральной налоговой службы</w:t>
      </w:r>
      <w:r w:rsidR="00514EBB" w:rsidRPr="001D4F33">
        <w:rPr>
          <w:rFonts w:ascii="Times New Roman" w:hAnsi="Times New Roman" w:cs="Times New Roman"/>
          <w:sz w:val="28"/>
          <w:szCs w:val="28"/>
        </w:rPr>
        <w:t>.</w:t>
      </w:r>
      <w:r w:rsidR="00152421" w:rsidRPr="001D4F33">
        <w:rPr>
          <w:rFonts w:ascii="Times New Roman" w:hAnsi="Times New Roman" w:cs="Times New Roman"/>
          <w:sz w:val="28"/>
          <w:szCs w:val="28"/>
        </w:rPr>
        <w:t xml:space="preserve"> </w:t>
      </w:r>
      <w:r w:rsidR="00514EBB" w:rsidRPr="001D4F33">
        <w:rPr>
          <w:rFonts w:ascii="Times New Roman" w:hAnsi="Times New Roman" w:cs="Times New Roman"/>
          <w:sz w:val="28"/>
          <w:szCs w:val="28"/>
        </w:rPr>
        <w:t>В</w:t>
      </w:r>
      <w:r w:rsidR="00152421" w:rsidRPr="001D4F33">
        <w:rPr>
          <w:rFonts w:ascii="Times New Roman" w:hAnsi="Times New Roman" w:cs="Times New Roman"/>
          <w:sz w:val="28"/>
          <w:szCs w:val="28"/>
        </w:rPr>
        <w:t xml:space="preserve"> Минюст России письмами ФНС России от 09.07.2025 № БВ-4-7/6491@ и от 16.01.2026 </w:t>
      </w:r>
      <w:r w:rsidR="00173B37" w:rsidRPr="001D4F33">
        <w:rPr>
          <w:rFonts w:ascii="Times New Roman" w:hAnsi="Times New Roman" w:cs="Times New Roman"/>
          <w:sz w:val="28"/>
          <w:szCs w:val="28"/>
        </w:rPr>
        <w:br/>
      </w:r>
      <w:r w:rsidR="00152421" w:rsidRPr="001D4F33">
        <w:rPr>
          <w:rFonts w:ascii="Times New Roman" w:hAnsi="Times New Roman" w:cs="Times New Roman"/>
          <w:sz w:val="28"/>
          <w:szCs w:val="28"/>
        </w:rPr>
        <w:t>№ БВ-36-7/183@ направлена информация об отсутствии в проектах нормативных правовых актов выяв</w:t>
      </w:r>
      <w:r w:rsidR="00173B37" w:rsidRPr="001D4F33">
        <w:rPr>
          <w:rFonts w:ascii="Times New Roman" w:hAnsi="Times New Roman" w:cs="Times New Roman"/>
          <w:sz w:val="28"/>
          <w:szCs w:val="28"/>
        </w:rPr>
        <w:t xml:space="preserve">ленных коррупциогенных факторов </w:t>
      </w:r>
      <w:r w:rsidR="006B02D6" w:rsidRPr="00F324DC">
        <w:rPr>
          <w:rFonts w:ascii="Times New Roman" w:hAnsi="Times New Roman" w:cs="Times New Roman"/>
          <w:b/>
          <w:sz w:val="28"/>
          <w:szCs w:val="28"/>
        </w:rPr>
        <w:t>(пункт 4.3</w:t>
      </w:r>
      <w:r w:rsidR="00836339" w:rsidRPr="00F324DC">
        <w:rPr>
          <w:rFonts w:ascii="Times New Roman" w:hAnsi="Times New Roman" w:cs="Times New Roman"/>
          <w:b/>
          <w:sz w:val="28"/>
          <w:szCs w:val="28"/>
        </w:rPr>
        <w:t>. Плана)</w:t>
      </w:r>
      <w:r w:rsidRPr="00F324DC">
        <w:rPr>
          <w:rFonts w:ascii="Times New Roman" w:hAnsi="Times New Roman" w:cs="Times New Roman"/>
          <w:sz w:val="28"/>
          <w:szCs w:val="28"/>
        </w:rPr>
        <w:t>.</w:t>
      </w:r>
    </w:p>
    <w:p w:rsidR="001E3957" w:rsidRPr="001D4F33" w:rsidRDefault="00C40956" w:rsidP="001D4F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33">
        <w:rPr>
          <w:rFonts w:ascii="Times New Roman" w:hAnsi="Times New Roman" w:cs="Times New Roman"/>
          <w:sz w:val="28"/>
          <w:szCs w:val="28"/>
        </w:rPr>
        <w:t>Проекты указанных нормативных правовых актов были размещены на сайте regulation.gov.ru для публичного обсуждения и проведения независимой антикоррупционной экспертизы в целях выявления в них коррупциогенных факторов.</w:t>
      </w:r>
    </w:p>
    <w:p w:rsidR="00A02C44" w:rsidRDefault="00F324DC" w:rsidP="00837A4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C474DC" w:rsidRPr="00903BB8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474DC" w:rsidRPr="00903BB8">
        <w:rPr>
          <w:rFonts w:ascii="Times New Roman" w:hAnsi="Times New Roman" w:cs="Times New Roman"/>
          <w:sz w:val="28"/>
          <w:szCs w:val="28"/>
        </w:rPr>
        <w:t xml:space="preserve">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 </w:t>
      </w:r>
      <w:r w:rsidRPr="00903BB8">
        <w:rPr>
          <w:rFonts w:ascii="Times New Roman" w:hAnsi="Times New Roman" w:cs="Times New Roman"/>
          <w:b/>
          <w:sz w:val="28"/>
          <w:szCs w:val="28"/>
        </w:rPr>
        <w:t>(пункт 4.4 Плана</w:t>
      </w:r>
      <w:r w:rsidRPr="00903B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выявленные</w:t>
      </w:r>
      <w:r w:rsidR="00837A49" w:rsidRPr="00903BB8">
        <w:rPr>
          <w:rFonts w:ascii="Times New Roman" w:hAnsi="Times New Roman" w:cs="Times New Roman"/>
          <w:sz w:val="28"/>
          <w:szCs w:val="28"/>
        </w:rPr>
        <w:t xml:space="preserve"> </w:t>
      </w:r>
      <w:r w:rsidR="00C474DC" w:rsidRPr="00903BB8">
        <w:rPr>
          <w:rFonts w:ascii="Times New Roman" w:hAnsi="Times New Roman" w:cs="Times New Roman"/>
          <w:sz w:val="28"/>
          <w:szCs w:val="28"/>
        </w:rPr>
        <w:t>нарушения, связ</w:t>
      </w:r>
      <w:r w:rsidR="00837A49" w:rsidRPr="00903BB8">
        <w:rPr>
          <w:rFonts w:ascii="Times New Roman" w:hAnsi="Times New Roman" w:cs="Times New Roman"/>
          <w:sz w:val="28"/>
          <w:szCs w:val="28"/>
        </w:rPr>
        <w:t>анные с коррупционными рисками</w:t>
      </w:r>
      <w:r>
        <w:rPr>
          <w:rFonts w:ascii="Times New Roman" w:hAnsi="Times New Roman" w:cs="Times New Roman"/>
          <w:sz w:val="28"/>
          <w:szCs w:val="28"/>
        </w:rPr>
        <w:t xml:space="preserve">, направлены в Управление кадров </w:t>
      </w:r>
      <w:r w:rsidR="00A02C44">
        <w:rPr>
          <w:rFonts w:ascii="Times New Roman" w:hAnsi="Times New Roman" w:cs="Times New Roman"/>
          <w:sz w:val="28"/>
          <w:szCs w:val="28"/>
        </w:rPr>
        <w:t xml:space="preserve">(3 </w:t>
      </w:r>
      <w:r w:rsidR="00FD70D8" w:rsidRPr="00903BB8">
        <w:rPr>
          <w:rFonts w:ascii="Times New Roman" w:hAnsi="Times New Roman" w:cs="Times New Roman"/>
          <w:sz w:val="28"/>
          <w:szCs w:val="28"/>
        </w:rPr>
        <w:t>докладн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02C44">
        <w:rPr>
          <w:rFonts w:ascii="Times New Roman" w:hAnsi="Times New Roman" w:cs="Times New Roman"/>
          <w:sz w:val="28"/>
          <w:szCs w:val="28"/>
        </w:rPr>
        <w:t>х</w:t>
      </w:r>
      <w:r w:rsidR="00FD70D8" w:rsidRPr="00903BB8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A02C44">
        <w:rPr>
          <w:rFonts w:ascii="Times New Roman" w:hAnsi="Times New Roman" w:cs="Times New Roman"/>
          <w:sz w:val="28"/>
          <w:szCs w:val="28"/>
        </w:rPr>
        <w:t>и</w:t>
      </w:r>
      <w:r w:rsidR="00FD70D8" w:rsidRPr="00903BB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837A49" w:rsidRPr="00903BB8">
        <w:rPr>
          <w:rFonts w:ascii="Times New Roman" w:hAnsi="Times New Roman" w:cs="Times New Roman"/>
          <w:sz w:val="28"/>
          <w:szCs w:val="28"/>
        </w:rPr>
        <w:t>внутреннего аудита</w:t>
      </w:r>
      <w:r w:rsidR="00A02C44">
        <w:rPr>
          <w:rFonts w:ascii="Times New Roman" w:hAnsi="Times New Roman" w:cs="Times New Roman"/>
          <w:sz w:val="28"/>
          <w:szCs w:val="28"/>
        </w:rPr>
        <w:t>).</w:t>
      </w:r>
      <w:r w:rsidR="00837A49" w:rsidRPr="00903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0D8" w:rsidRPr="00837A49" w:rsidRDefault="00FD70D8" w:rsidP="00837A4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A49">
        <w:rPr>
          <w:rFonts w:ascii="Times New Roman" w:hAnsi="Times New Roman" w:cs="Times New Roman"/>
          <w:sz w:val="28"/>
          <w:szCs w:val="28"/>
        </w:rPr>
        <w:t xml:space="preserve">По результатам проверок подведомственных организаций, в рамках контроля учредителя, осуществлении ведомственного контроля в сфере закупок для обеспечения федеральных нужд и закупочной деятельности нарушения, связанные с коррупционными рисками не выявлены. </w:t>
      </w:r>
    </w:p>
    <w:p w:rsidR="00FD70D8" w:rsidRPr="00837A49" w:rsidRDefault="00FD70D8" w:rsidP="00837A4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A49">
        <w:rPr>
          <w:rFonts w:ascii="Times New Roman" w:hAnsi="Times New Roman" w:cs="Times New Roman"/>
          <w:sz w:val="28"/>
          <w:szCs w:val="28"/>
        </w:rPr>
        <w:lastRenderedPageBreak/>
        <w:t>Вместе с тем, по результатам мероприятий ведомственного контроля в сфере закупок для обеспечения федеральных нужд, проведенных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в адрес управлений ФНС России по Саратовской, Калининградской областям, Забайкальскому, Красноярскому краям, республикам Саха (Якутия) и Коми направлены письма о проведении служебных проверок по нарушениям, повлекшим негативные последствия.</w:t>
      </w:r>
    </w:p>
    <w:p w:rsidR="00837A49" w:rsidRPr="006C0AF8" w:rsidRDefault="00C474DC" w:rsidP="006C0AF8">
      <w:pPr>
        <w:spacing w:line="276" w:lineRule="auto"/>
        <w:ind w:firstLine="709"/>
        <w:jc w:val="both"/>
        <w:rPr>
          <w:color w:val="002060"/>
          <w:sz w:val="28"/>
          <w:szCs w:val="28"/>
        </w:rPr>
      </w:pPr>
      <w:r w:rsidRPr="006C0AF8">
        <w:rPr>
          <w:b/>
          <w:sz w:val="28"/>
          <w:szCs w:val="28"/>
        </w:rPr>
        <w:t>Управление инцидентами</w:t>
      </w:r>
      <w:r w:rsidRPr="006C0AF8">
        <w:rPr>
          <w:sz w:val="28"/>
          <w:szCs w:val="28"/>
        </w:rPr>
        <w:t xml:space="preserve"> в ФНС России осуществляется в соответствии с Порядком осуществления этапов управления инцидентами в ФНС России, утвержденным приказом ФНС России № ЕД-7-16/231@ от 23.03.2022 </w:t>
      </w:r>
      <w:r w:rsidRPr="006C0AF8">
        <w:rPr>
          <w:sz w:val="28"/>
          <w:szCs w:val="28"/>
        </w:rPr>
        <w:br/>
      </w:r>
      <w:r w:rsidR="006C0AF8" w:rsidRPr="006C0AF8">
        <w:rPr>
          <w:b/>
          <w:sz w:val="28"/>
          <w:szCs w:val="28"/>
        </w:rPr>
        <w:t>(пункт 4.5. Плана)</w:t>
      </w:r>
      <w:r w:rsidR="006C0AF8" w:rsidRPr="006C0AF8">
        <w:rPr>
          <w:sz w:val="28"/>
          <w:szCs w:val="28"/>
        </w:rPr>
        <w:t>.</w:t>
      </w:r>
      <w:r w:rsidR="006C0AF8" w:rsidRPr="006C0AF8">
        <w:rPr>
          <w:b/>
          <w:sz w:val="28"/>
          <w:szCs w:val="28"/>
        </w:rPr>
        <w:t xml:space="preserve"> </w:t>
      </w:r>
      <w:r w:rsidR="006C0AF8" w:rsidRPr="006C0AF8">
        <w:rPr>
          <w:sz w:val="28"/>
          <w:szCs w:val="28"/>
        </w:rPr>
        <w:t>И</w:t>
      </w:r>
      <w:r w:rsidR="00837A49" w:rsidRPr="006C0AF8">
        <w:rPr>
          <w:sz w:val="28"/>
          <w:szCs w:val="28"/>
        </w:rPr>
        <w:t>нциденты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 в БД «Инциденты» не поступали.</w:t>
      </w:r>
    </w:p>
    <w:p w:rsidR="002D0EDB" w:rsidRPr="00C22B19" w:rsidRDefault="002C1538" w:rsidP="006C0AF8">
      <w:pPr>
        <w:pStyle w:val="Default"/>
        <w:spacing w:line="276" w:lineRule="auto"/>
        <w:ind w:firstLine="709"/>
        <w:jc w:val="both"/>
        <w:rPr>
          <w:rFonts w:ascii="Helv" w:hAnsi="Helv" w:cs="Helv"/>
          <w:color w:val="auto"/>
          <w:sz w:val="20"/>
        </w:rPr>
      </w:pPr>
      <w:r w:rsidRPr="00C22B19">
        <w:rPr>
          <w:color w:val="auto"/>
          <w:sz w:val="28"/>
          <w:szCs w:val="28"/>
        </w:rPr>
        <w:t xml:space="preserve">В соответствии с Политикой </w:t>
      </w:r>
      <w:r w:rsidRPr="00730FE3">
        <w:rPr>
          <w:b/>
          <w:color w:val="auto"/>
          <w:sz w:val="28"/>
          <w:szCs w:val="28"/>
        </w:rPr>
        <w:t>управления</w:t>
      </w:r>
      <w:r w:rsidRPr="00C22B19">
        <w:rPr>
          <w:color w:val="auto"/>
          <w:sz w:val="28"/>
          <w:szCs w:val="28"/>
        </w:rPr>
        <w:t xml:space="preserve"> </w:t>
      </w:r>
      <w:r w:rsidRPr="00C22B19">
        <w:rPr>
          <w:b/>
          <w:color w:val="auto"/>
          <w:sz w:val="28"/>
          <w:szCs w:val="28"/>
        </w:rPr>
        <w:t>инцидентами информационной безопасности</w:t>
      </w:r>
      <w:r w:rsidRPr="00C22B19">
        <w:rPr>
          <w:color w:val="auto"/>
          <w:sz w:val="28"/>
          <w:szCs w:val="28"/>
        </w:rPr>
        <w:t xml:space="preserve"> ФНС России, утвержденной приказом ФНС России от 26.02.2021 </w:t>
      </w:r>
      <w:r w:rsidRPr="00C22B19">
        <w:rPr>
          <w:color w:val="auto"/>
          <w:sz w:val="28"/>
          <w:szCs w:val="28"/>
        </w:rPr>
        <w:br/>
        <w:t>№ СД-7-24/167@, осуществляется выявление инцидентов информационной безопасности и реагирование на них</w:t>
      </w:r>
      <w:r w:rsidR="002D0EDB" w:rsidRPr="00C22B19">
        <w:rPr>
          <w:color w:val="auto"/>
        </w:rPr>
        <w:t xml:space="preserve"> </w:t>
      </w:r>
      <w:r w:rsidR="002D0EDB" w:rsidRPr="00C22B19">
        <w:rPr>
          <w:color w:val="auto"/>
          <w:sz w:val="28"/>
          <w:szCs w:val="28"/>
        </w:rPr>
        <w:t xml:space="preserve">с использованием подсистемы управления инцидентами информационной </w:t>
      </w:r>
      <w:r w:rsidR="00532420" w:rsidRPr="00C22B19">
        <w:rPr>
          <w:color w:val="auto"/>
          <w:sz w:val="28"/>
          <w:szCs w:val="28"/>
        </w:rPr>
        <w:t>безопасности СОБИ АИС «Налог-3»</w:t>
      </w:r>
      <w:r w:rsidRPr="00C22B19">
        <w:rPr>
          <w:color w:val="auto"/>
          <w:sz w:val="28"/>
          <w:szCs w:val="28"/>
        </w:rPr>
        <w:t>. Количество инцидентов информацион</w:t>
      </w:r>
      <w:r w:rsidR="00DB5067" w:rsidRPr="00C22B19">
        <w:rPr>
          <w:color w:val="auto"/>
          <w:sz w:val="28"/>
          <w:szCs w:val="28"/>
        </w:rPr>
        <w:t>ной безопасности по результатам</w:t>
      </w:r>
      <w:r w:rsidRPr="00C22B19">
        <w:rPr>
          <w:color w:val="auto"/>
          <w:sz w:val="28"/>
          <w:szCs w:val="28"/>
        </w:rPr>
        <w:t xml:space="preserve"> статистики подсистемы управления инцидентами </w:t>
      </w:r>
      <w:r w:rsidR="002D0EDB" w:rsidRPr="00C22B19">
        <w:rPr>
          <w:color w:val="auto"/>
          <w:sz w:val="28"/>
          <w:szCs w:val="28"/>
        </w:rPr>
        <w:t xml:space="preserve">информационной </w:t>
      </w:r>
      <w:r w:rsidR="00532420" w:rsidRPr="00C22B19">
        <w:rPr>
          <w:color w:val="auto"/>
          <w:sz w:val="28"/>
          <w:szCs w:val="28"/>
        </w:rPr>
        <w:t>безопасности СОБИ АИС «Налог-3»</w:t>
      </w:r>
      <w:r w:rsidR="002D0EDB" w:rsidRPr="00C22B19">
        <w:rPr>
          <w:color w:val="auto"/>
          <w:sz w:val="28"/>
          <w:szCs w:val="28"/>
        </w:rPr>
        <w:t xml:space="preserve"> </w:t>
      </w:r>
      <w:r w:rsidRPr="00C22B19">
        <w:rPr>
          <w:color w:val="auto"/>
          <w:sz w:val="28"/>
          <w:szCs w:val="28"/>
        </w:rPr>
        <w:t xml:space="preserve">возможно связанных с коррупционными </w:t>
      </w:r>
      <w:r w:rsidR="00F324DC">
        <w:rPr>
          <w:color w:val="auto"/>
          <w:sz w:val="28"/>
          <w:szCs w:val="28"/>
        </w:rPr>
        <w:t>рисками</w:t>
      </w:r>
      <w:r w:rsidR="00532420" w:rsidRPr="00C22B19">
        <w:rPr>
          <w:color w:val="auto"/>
          <w:sz w:val="28"/>
          <w:szCs w:val="28"/>
        </w:rPr>
        <w:t xml:space="preserve"> в 2025 году</w:t>
      </w:r>
      <w:r w:rsidRPr="00C22B19">
        <w:rPr>
          <w:color w:val="auto"/>
          <w:sz w:val="28"/>
          <w:szCs w:val="28"/>
        </w:rPr>
        <w:t xml:space="preserve"> составило </w:t>
      </w:r>
      <w:r w:rsidR="002D0EDB" w:rsidRPr="00C22B19">
        <w:rPr>
          <w:color w:val="auto"/>
          <w:sz w:val="28"/>
          <w:szCs w:val="28"/>
        </w:rPr>
        <w:t>4</w:t>
      </w:r>
      <w:r w:rsidR="00A72FC6" w:rsidRPr="00C22B19">
        <w:rPr>
          <w:color w:val="auto"/>
          <w:sz w:val="28"/>
          <w:szCs w:val="28"/>
        </w:rPr>
        <w:t>7</w:t>
      </w:r>
      <w:r w:rsidRPr="00C22B19">
        <w:rPr>
          <w:color w:val="auto"/>
          <w:sz w:val="28"/>
          <w:szCs w:val="28"/>
        </w:rPr>
        <w:t xml:space="preserve"> случаев </w:t>
      </w:r>
      <w:r w:rsidR="00543425" w:rsidRPr="00C22B19">
        <w:rPr>
          <w:b/>
          <w:color w:val="auto"/>
          <w:sz w:val="28"/>
          <w:szCs w:val="28"/>
        </w:rPr>
        <w:t>(пункт 4.6</w:t>
      </w:r>
      <w:r w:rsidRPr="00C22B19">
        <w:rPr>
          <w:b/>
          <w:color w:val="auto"/>
          <w:sz w:val="28"/>
          <w:szCs w:val="28"/>
        </w:rPr>
        <w:t>. Плана)</w:t>
      </w:r>
      <w:r w:rsidRPr="00C22B19">
        <w:rPr>
          <w:color w:val="auto"/>
          <w:sz w:val="28"/>
          <w:szCs w:val="28"/>
        </w:rPr>
        <w:t xml:space="preserve">. </w:t>
      </w:r>
    </w:p>
    <w:p w:rsidR="002D3F23" w:rsidRPr="00A106ED" w:rsidRDefault="00D00AEC" w:rsidP="00A106E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0AF8">
        <w:rPr>
          <w:b/>
          <w:sz w:val="28"/>
          <w:szCs w:val="28"/>
        </w:rPr>
        <w:t>Разделом</w:t>
      </w:r>
      <w:r w:rsidR="004E6D04" w:rsidRPr="006C0AF8">
        <w:rPr>
          <w:b/>
          <w:sz w:val="28"/>
          <w:szCs w:val="28"/>
        </w:rPr>
        <w:t> </w:t>
      </w:r>
      <w:r w:rsidRPr="006C0AF8">
        <w:rPr>
          <w:b/>
          <w:sz w:val="28"/>
          <w:szCs w:val="28"/>
          <w:lang w:val="en-US"/>
        </w:rPr>
        <w:t>V</w:t>
      </w:r>
      <w:r w:rsidRPr="006C0AF8">
        <w:rPr>
          <w:b/>
          <w:sz w:val="28"/>
          <w:szCs w:val="28"/>
        </w:rPr>
        <w:t xml:space="preserve"> Плана предусмотрена реализация мероприятий, направленных на о</w:t>
      </w:r>
      <w:r w:rsidR="002A684C" w:rsidRPr="006C0AF8">
        <w:rPr>
          <w:b/>
          <w:sz w:val="28"/>
          <w:szCs w:val="28"/>
        </w:rPr>
        <w:t>рганизаци</w:t>
      </w:r>
      <w:r w:rsidRPr="006C0AF8">
        <w:rPr>
          <w:b/>
          <w:sz w:val="28"/>
          <w:szCs w:val="28"/>
        </w:rPr>
        <w:t>ю</w:t>
      </w:r>
      <w:r w:rsidR="002A684C" w:rsidRPr="006C0AF8">
        <w:rPr>
          <w:b/>
          <w:sz w:val="28"/>
          <w:szCs w:val="28"/>
        </w:rPr>
        <w:t xml:space="preserve"> профессионального развития и антикоррупционного просвещения</w:t>
      </w:r>
      <w:r w:rsidRPr="006C0AF8">
        <w:rPr>
          <w:b/>
          <w:sz w:val="28"/>
          <w:szCs w:val="28"/>
        </w:rPr>
        <w:t>.</w:t>
      </w:r>
      <w:r w:rsidR="00084F24" w:rsidRPr="006C0AF8">
        <w:rPr>
          <w:b/>
          <w:sz w:val="28"/>
          <w:szCs w:val="28"/>
        </w:rPr>
        <w:t xml:space="preserve"> </w:t>
      </w:r>
    </w:p>
    <w:p w:rsidR="00D00AEC" w:rsidRPr="00A106ED" w:rsidRDefault="004433C2" w:rsidP="00A106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06ED">
        <w:rPr>
          <w:rFonts w:eastAsiaTheme="minorHAnsi"/>
          <w:sz w:val="28"/>
          <w:szCs w:val="28"/>
          <w:lang w:eastAsia="en-US"/>
        </w:rPr>
        <w:t>В целях повышени</w:t>
      </w:r>
      <w:r w:rsidR="00F324DC">
        <w:rPr>
          <w:rFonts w:eastAsiaTheme="minorHAnsi"/>
          <w:sz w:val="28"/>
          <w:szCs w:val="28"/>
          <w:lang w:eastAsia="en-US"/>
        </w:rPr>
        <w:t>я</w:t>
      </w:r>
      <w:r w:rsidRPr="00A106ED">
        <w:rPr>
          <w:rFonts w:eastAsiaTheme="minorHAnsi"/>
          <w:sz w:val="28"/>
          <w:szCs w:val="28"/>
          <w:lang w:eastAsia="en-US"/>
        </w:rPr>
        <w:t xml:space="preserve"> качества работы подразделений и должностных лиц</w:t>
      </w:r>
      <w:r w:rsidR="00730FE3" w:rsidRPr="00A106ED">
        <w:rPr>
          <w:rFonts w:eastAsiaTheme="minorHAnsi"/>
          <w:sz w:val="28"/>
          <w:szCs w:val="28"/>
          <w:lang w:eastAsia="en-US"/>
        </w:rPr>
        <w:t xml:space="preserve"> территориальных </w:t>
      </w:r>
      <w:r w:rsidR="00BA0A95">
        <w:rPr>
          <w:rFonts w:eastAsiaTheme="minorHAnsi"/>
          <w:sz w:val="28"/>
          <w:szCs w:val="28"/>
          <w:lang w:eastAsia="en-US"/>
        </w:rPr>
        <w:t xml:space="preserve">налоговых </w:t>
      </w:r>
      <w:r w:rsidR="00730FE3" w:rsidRPr="00A106ED">
        <w:rPr>
          <w:rFonts w:eastAsiaTheme="minorHAnsi"/>
          <w:sz w:val="28"/>
          <w:szCs w:val="28"/>
          <w:lang w:eastAsia="en-US"/>
        </w:rPr>
        <w:t>орган</w:t>
      </w:r>
      <w:r w:rsidR="00730FE3">
        <w:rPr>
          <w:rFonts w:eastAsiaTheme="minorHAnsi"/>
          <w:sz w:val="28"/>
          <w:szCs w:val="28"/>
          <w:lang w:eastAsia="en-US"/>
        </w:rPr>
        <w:t>ов,</w:t>
      </w:r>
      <w:r w:rsidRPr="00A106ED">
        <w:rPr>
          <w:rFonts w:eastAsiaTheme="minorHAnsi"/>
          <w:sz w:val="28"/>
          <w:szCs w:val="28"/>
          <w:lang w:eastAsia="en-US"/>
        </w:rPr>
        <w:t xml:space="preserve"> ответственных за профилактику коррупционных и иных правонарушений и безопасность</w:t>
      </w:r>
      <w:r w:rsidR="007824E6">
        <w:rPr>
          <w:rFonts w:eastAsiaTheme="minorHAnsi"/>
          <w:sz w:val="28"/>
          <w:szCs w:val="28"/>
          <w:lang w:eastAsia="en-US"/>
        </w:rPr>
        <w:t>,</w:t>
      </w:r>
      <w:r w:rsidRPr="00A106ED">
        <w:rPr>
          <w:rFonts w:eastAsiaTheme="minorHAnsi"/>
          <w:sz w:val="28"/>
          <w:szCs w:val="28"/>
          <w:lang w:eastAsia="en-US"/>
        </w:rPr>
        <w:t xml:space="preserve"> </w:t>
      </w:r>
      <w:r w:rsidR="002D3F23" w:rsidRPr="00A106ED">
        <w:rPr>
          <w:rFonts w:eastAsiaTheme="minorHAnsi"/>
          <w:sz w:val="28"/>
          <w:szCs w:val="28"/>
          <w:lang w:eastAsia="en-US"/>
        </w:rPr>
        <w:t>на базе Управления Федеральной налоговой службы по г. Москве проведено очное мероприятие – совещание-семинар на тему «Профилактика коррупционных и иных правонарушений в Федеральной налоговой службе. Обеспечение безопасности деятельности Федеральной налоговой службы» (далее – мероприятие)</w:t>
      </w:r>
      <w:r w:rsidR="004E6D04" w:rsidRPr="00A106ED">
        <w:rPr>
          <w:rFonts w:eastAsiaTheme="minorHAnsi"/>
          <w:sz w:val="28"/>
          <w:szCs w:val="28"/>
          <w:lang w:eastAsia="en-US"/>
        </w:rPr>
        <w:t xml:space="preserve"> </w:t>
      </w:r>
      <w:r w:rsidR="004E6D04" w:rsidRPr="009F4D47">
        <w:rPr>
          <w:rFonts w:eastAsiaTheme="minorHAnsi"/>
          <w:b/>
          <w:sz w:val="28"/>
          <w:szCs w:val="28"/>
          <w:lang w:eastAsia="en-US"/>
        </w:rPr>
        <w:t>(пункт 5.1. Плана)</w:t>
      </w:r>
      <w:r w:rsidR="00AD2D75" w:rsidRPr="00A106ED">
        <w:rPr>
          <w:rFonts w:eastAsiaTheme="minorHAnsi"/>
          <w:sz w:val="28"/>
          <w:szCs w:val="28"/>
          <w:lang w:eastAsia="en-US"/>
        </w:rPr>
        <w:t>.</w:t>
      </w:r>
    </w:p>
    <w:p w:rsidR="009F4D47" w:rsidRPr="009F4D47" w:rsidRDefault="00A94CD4" w:rsidP="00E2355F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Обучение государственных гражданских служащих</w:t>
      </w:r>
      <w:r w:rsidR="004E6D04" w:rsidRPr="009F4D47">
        <w:rPr>
          <w:rFonts w:eastAsiaTheme="minorHAnsi"/>
          <w:sz w:val="28"/>
          <w:szCs w:val="28"/>
          <w:lang w:eastAsia="en-US"/>
        </w:rPr>
        <w:t xml:space="preserve"> </w:t>
      </w:r>
      <w:r w:rsidR="004E6D04" w:rsidRPr="009F4D47">
        <w:rPr>
          <w:rFonts w:eastAsiaTheme="minorHAnsi"/>
          <w:b/>
          <w:sz w:val="28"/>
          <w:szCs w:val="28"/>
          <w:lang w:eastAsia="en-US"/>
        </w:rPr>
        <w:t>(пункт 5.2 – 5.4. Плана)</w:t>
      </w:r>
      <w:r w:rsidRPr="009F4D47">
        <w:rPr>
          <w:rFonts w:eastAsiaTheme="minorHAnsi"/>
          <w:sz w:val="28"/>
          <w:szCs w:val="28"/>
          <w:lang w:eastAsia="en-US"/>
        </w:rPr>
        <w:t xml:space="preserve">, в том числе 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нужд, по дополнительным профессиональным программам в области противодействия </w:t>
      </w:r>
      <w:r w:rsidRPr="009F4D47">
        <w:rPr>
          <w:rFonts w:eastAsiaTheme="minorHAnsi"/>
          <w:sz w:val="28"/>
          <w:szCs w:val="28"/>
          <w:lang w:eastAsia="en-US"/>
        </w:rPr>
        <w:lastRenderedPageBreak/>
        <w:t xml:space="preserve">коррупции осуществлялось </w:t>
      </w:r>
      <w:r w:rsidR="007824E6">
        <w:rPr>
          <w:rFonts w:eastAsiaTheme="minorHAnsi"/>
          <w:sz w:val="28"/>
          <w:szCs w:val="28"/>
          <w:lang w:eastAsia="en-US"/>
        </w:rPr>
        <w:t>в</w:t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 соот</w:t>
      </w:r>
      <w:r w:rsidR="007824E6">
        <w:rPr>
          <w:rFonts w:eastAsiaTheme="minorHAnsi"/>
          <w:sz w:val="28"/>
          <w:szCs w:val="28"/>
          <w:lang w:eastAsia="en-US"/>
        </w:rPr>
        <w:t>ветствии с п</w:t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риказом ФНС России от 27.12.2024 </w:t>
      </w:r>
      <w:r w:rsidR="007824E6">
        <w:rPr>
          <w:rFonts w:eastAsiaTheme="minorHAnsi"/>
          <w:sz w:val="28"/>
          <w:szCs w:val="28"/>
          <w:lang w:eastAsia="en-US"/>
        </w:rPr>
        <w:br/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№ КЧ-7-28/1211@ «Об утверждении планов-графиков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на 2025 год» по программам ДПО: «Противодействие коррупции в сфере государственного управления», «Предупреждение коррупции на государственной службе», «Противодействие коррупции в сфере государственных (муниципальных) закупок» обучено 839 человек, в том числе 4 человека из центрального аппарата. </w:t>
      </w:r>
    </w:p>
    <w:p w:rsidR="00F75A7D" w:rsidRPr="00B735DF" w:rsidRDefault="00F75A7D" w:rsidP="00F75A7D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735DF">
        <w:rPr>
          <w:rFonts w:eastAsiaTheme="minorHAnsi"/>
          <w:sz w:val="28"/>
          <w:szCs w:val="28"/>
          <w:lang w:eastAsia="en-US"/>
        </w:rPr>
        <w:t xml:space="preserve">В целях формирования у сотрудников центрального аппарата ФНС России, впервые поступивших на государственную гражданскую службу, знаний о своём статусе, правах, обязанностях, ограничениях и ответственности при </w:t>
      </w:r>
      <w:r>
        <w:rPr>
          <w:rFonts w:eastAsiaTheme="minorHAnsi"/>
          <w:sz w:val="28"/>
          <w:szCs w:val="28"/>
          <w:lang w:eastAsia="en-US"/>
        </w:rPr>
        <w:t>прохождении государственной службы</w:t>
      </w:r>
      <w:r w:rsidRPr="00B735DF">
        <w:rPr>
          <w:rFonts w:eastAsiaTheme="minorHAnsi"/>
          <w:sz w:val="28"/>
          <w:szCs w:val="28"/>
          <w:lang w:eastAsia="en-US"/>
        </w:rPr>
        <w:t>, организован кадровый лекторий «Введение в госслужбу» – комплекс обучающих встреч, на которых освещаются основные вопросы прохождения государственной гражданской службы, включая вопросы в области противодействия коррупции.</w:t>
      </w:r>
    </w:p>
    <w:p w:rsidR="00F75A7D" w:rsidRPr="009F4D47" w:rsidRDefault="00F75A7D" w:rsidP="00F75A7D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В целях профессионального развития в области противодействия коррупции лиц, впервые поступивших на государственную службу в налоговые органы, и замещающих должности, связанные с соблюдением антикоррупционных стандартов</w:t>
      </w:r>
      <w:r>
        <w:rPr>
          <w:rFonts w:eastAsiaTheme="minorHAnsi"/>
          <w:sz w:val="28"/>
          <w:szCs w:val="28"/>
          <w:lang w:eastAsia="en-US"/>
        </w:rPr>
        <w:t>,</w:t>
      </w:r>
      <w:r w:rsidRPr="009F4D47">
        <w:rPr>
          <w:rFonts w:eastAsiaTheme="minorHAnsi"/>
          <w:sz w:val="28"/>
          <w:szCs w:val="28"/>
          <w:lang w:eastAsia="en-US"/>
        </w:rPr>
        <w:t xml:space="preserve"> на Образовательном портале ФНС России </w:t>
      </w:r>
      <w:r>
        <w:rPr>
          <w:rFonts w:eastAsiaTheme="minorHAnsi"/>
          <w:sz w:val="28"/>
          <w:szCs w:val="28"/>
          <w:lang w:eastAsia="en-US"/>
        </w:rPr>
        <w:t xml:space="preserve">для изучения </w:t>
      </w:r>
      <w:r w:rsidRPr="009F4D47">
        <w:rPr>
          <w:rFonts w:eastAsiaTheme="minorHAnsi"/>
          <w:sz w:val="28"/>
          <w:szCs w:val="28"/>
          <w:lang w:eastAsia="en-US"/>
        </w:rPr>
        <w:t xml:space="preserve">размещен «Курс молодого сотрудника», </w:t>
      </w:r>
      <w:r>
        <w:rPr>
          <w:rFonts w:eastAsiaTheme="minorHAnsi"/>
          <w:sz w:val="28"/>
          <w:szCs w:val="28"/>
          <w:lang w:eastAsia="en-US"/>
        </w:rPr>
        <w:t>содержащий ключевые вопросы</w:t>
      </w:r>
      <w:r w:rsidRPr="009F4D47">
        <w:rPr>
          <w:rFonts w:eastAsiaTheme="minorHAnsi"/>
          <w:sz w:val="28"/>
          <w:szCs w:val="28"/>
          <w:lang w:eastAsia="en-US"/>
        </w:rPr>
        <w:t xml:space="preserve"> антикоррупционного законодательства.</w:t>
      </w:r>
    </w:p>
    <w:p w:rsidR="00A94CD4" w:rsidRPr="009F4D47" w:rsidRDefault="00A94CD4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В целях обеспечения возможности самостоятельного изучения вопросов по противодействию коррупции на Образовательном портале ФНС России</w:t>
      </w:r>
      <w:r w:rsidR="00D94996" w:rsidRPr="009F4D47">
        <w:rPr>
          <w:rFonts w:eastAsiaTheme="minorHAnsi"/>
          <w:sz w:val="28"/>
          <w:szCs w:val="28"/>
          <w:lang w:eastAsia="en-US"/>
        </w:rPr>
        <w:t xml:space="preserve"> размещены</w:t>
      </w:r>
      <w:r w:rsidRPr="009F4D47">
        <w:rPr>
          <w:rFonts w:eastAsiaTheme="minorHAnsi"/>
          <w:sz w:val="28"/>
          <w:szCs w:val="28"/>
          <w:lang w:eastAsia="en-US"/>
        </w:rPr>
        <w:t xml:space="preserve"> материалы для изучения (записи вебинаров, электронные курсы, видеолекции и т.п.).</w:t>
      </w:r>
    </w:p>
    <w:p w:rsidR="00A94CD4" w:rsidRPr="009F4D47" w:rsidRDefault="00A94CD4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 xml:space="preserve">Кроме того, проводились мероприятия правового просвещения гражданских служащих налоговых органов и сотрудников подведомственных организаций по антикоррупционной тематике в виде профессиональной учебы, конференций, круглых столов, семинаров, совещаний и вебинаров. </w:t>
      </w:r>
    </w:p>
    <w:p w:rsidR="000C32F0" w:rsidRPr="000C32F0" w:rsidRDefault="00A94CD4" w:rsidP="000C32F0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До гражданских служащих налоговых органов и работников подведомственных организаций регулярно доводятся нормативные правовые акты Российской Федерации по вопросам противодействия коррупции, методические материалы</w:t>
      </w:r>
      <w:r w:rsidR="0057214A" w:rsidRPr="009F4D47">
        <w:rPr>
          <w:rFonts w:eastAsiaTheme="minorHAnsi"/>
          <w:sz w:val="28"/>
          <w:szCs w:val="28"/>
          <w:lang w:eastAsia="en-US"/>
        </w:rPr>
        <w:t xml:space="preserve"> </w:t>
      </w:r>
      <w:r w:rsidRPr="009F4D47">
        <w:rPr>
          <w:rFonts w:eastAsiaTheme="minorHAnsi"/>
          <w:sz w:val="28"/>
          <w:szCs w:val="28"/>
          <w:lang w:eastAsia="en-US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0C32F0" w:rsidRPr="000C32F0" w:rsidRDefault="000C32F0" w:rsidP="000C32F0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32F0">
        <w:rPr>
          <w:rFonts w:eastAsiaTheme="minorHAnsi"/>
          <w:sz w:val="28"/>
          <w:szCs w:val="28"/>
          <w:lang w:eastAsia="en-US"/>
        </w:rPr>
        <w:t xml:space="preserve">В целях оказания методологической помощи и унификации подхода к использованию АИС «Налог-3» при проведении анализа сведений о доходах, расходах, об имуществе и обязательствах имущественного характера, иных сведений, представляемых гражданами, претендующими на замещение должностей федеральной государственной гражданской службы в налоговых органах, а также </w:t>
      </w:r>
      <w:r w:rsidRPr="000C32F0">
        <w:rPr>
          <w:rFonts w:eastAsiaTheme="minorHAnsi"/>
          <w:sz w:val="28"/>
          <w:szCs w:val="28"/>
          <w:lang w:eastAsia="en-US"/>
        </w:rPr>
        <w:lastRenderedPageBreak/>
        <w:t>федеральными государственными гражданскими служащими налоговых органов, в рамках поступления на государственную службу и в период её прохождения, Управление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0C32F0">
        <w:rPr>
          <w:rFonts w:eastAsiaTheme="minorHAnsi"/>
          <w:sz w:val="28"/>
          <w:szCs w:val="28"/>
          <w:lang w:eastAsia="en-US"/>
        </w:rPr>
        <w:t xml:space="preserve"> кадров ФНС России </w:t>
      </w:r>
      <w:r>
        <w:rPr>
          <w:rFonts w:eastAsiaTheme="minorHAnsi"/>
          <w:sz w:val="28"/>
          <w:szCs w:val="28"/>
          <w:lang w:eastAsia="en-US"/>
        </w:rPr>
        <w:t xml:space="preserve">разработан </w:t>
      </w:r>
      <w:r w:rsidR="00C422C1">
        <w:rPr>
          <w:rFonts w:eastAsiaTheme="minorHAnsi"/>
          <w:sz w:val="28"/>
          <w:szCs w:val="28"/>
          <w:lang w:eastAsia="en-US"/>
        </w:rPr>
        <w:t xml:space="preserve">и доведен до территориальных налоговых органов </w:t>
      </w:r>
      <w:r>
        <w:rPr>
          <w:rFonts w:eastAsiaTheme="minorHAnsi"/>
          <w:sz w:val="28"/>
          <w:szCs w:val="28"/>
          <w:lang w:eastAsia="en-US"/>
        </w:rPr>
        <w:t>А</w:t>
      </w:r>
      <w:r w:rsidRPr="000C32F0">
        <w:rPr>
          <w:rFonts w:eastAsiaTheme="minorHAnsi"/>
          <w:sz w:val="28"/>
          <w:szCs w:val="28"/>
          <w:lang w:eastAsia="en-US"/>
        </w:rPr>
        <w:t xml:space="preserve">лгоритм использования АИС «Налог-3» при проведении анализа сведений о доходах, расходах, об имуществе и обязательствах имущественного характера, иных сведений, представляемых кандидатами на должности государственной гражданской службы и государственными гражданскими служащими. </w:t>
      </w:r>
    </w:p>
    <w:p w:rsidR="000C32F0" w:rsidRPr="00FB21F9" w:rsidRDefault="000C32F0" w:rsidP="00FB21F9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32F0">
        <w:rPr>
          <w:rFonts w:eastAsiaTheme="minorHAnsi"/>
          <w:sz w:val="28"/>
          <w:szCs w:val="28"/>
          <w:lang w:eastAsia="en-US"/>
        </w:rPr>
        <w:t>Алгоритм предназначен для сотрудников налоговых органов, осуществляющих функции по профилактике коррупционных и иных</w:t>
      </w:r>
      <w:r w:rsidRPr="000C32F0">
        <w:rPr>
          <w:rFonts w:eastAsiaTheme="minorHAnsi"/>
          <w:color w:val="000000"/>
          <w:sz w:val="28"/>
          <w:szCs w:val="28"/>
          <w:lang w:eastAsia="en-US"/>
        </w:rPr>
        <w:t xml:space="preserve"> правонарушений, и направлен на повышение эффективности и качества анализа сведений, проводимого с использование АИС «Налог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-3» </w:t>
      </w:r>
      <w:r w:rsidR="007824E6" w:rsidRPr="009F4D47">
        <w:rPr>
          <w:rFonts w:eastAsiaTheme="minorHAnsi"/>
          <w:b/>
          <w:sz w:val="28"/>
          <w:szCs w:val="28"/>
          <w:lang w:eastAsia="en-US"/>
        </w:rPr>
        <w:t>(пункт 5.</w:t>
      </w:r>
      <w:r w:rsidR="0085464A">
        <w:rPr>
          <w:rFonts w:eastAsiaTheme="minorHAnsi"/>
          <w:b/>
          <w:sz w:val="28"/>
          <w:szCs w:val="28"/>
          <w:lang w:eastAsia="en-US"/>
        </w:rPr>
        <w:t xml:space="preserve">5 </w:t>
      </w:r>
      <w:r w:rsidR="007824E6" w:rsidRPr="009F4D47">
        <w:rPr>
          <w:rFonts w:eastAsiaTheme="minorHAnsi"/>
          <w:b/>
          <w:sz w:val="28"/>
          <w:szCs w:val="28"/>
          <w:lang w:eastAsia="en-US"/>
        </w:rPr>
        <w:t>Плана)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C32F0" w:rsidRDefault="00C30F4F" w:rsidP="00C30F4F">
      <w:pPr>
        <w:spacing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C30F4F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приказом ФНС России от 10.04.2025 № ЕД-7-4/272@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C30F4F">
        <w:rPr>
          <w:rFonts w:eastAsiaTheme="minorHAnsi"/>
          <w:color w:val="000000"/>
          <w:sz w:val="28"/>
          <w:szCs w:val="28"/>
          <w:lang w:eastAsia="en-US"/>
        </w:rPr>
        <w:t>«О проведении в 2025 году конкурса «ФНС России против коррупции»»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C30F4F">
        <w:rPr>
          <w:rFonts w:eastAsiaTheme="minorHAnsi"/>
          <w:color w:val="000000"/>
          <w:sz w:val="28"/>
          <w:szCs w:val="28"/>
          <w:lang w:eastAsia="en-US"/>
        </w:rPr>
        <w:t xml:space="preserve">в целях формирования базы лучших методических материалов по антикоррупционной тематике, а также повышения уровня соблюдения антикоррупционных стандартов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C30F4F">
        <w:rPr>
          <w:rFonts w:eastAsiaTheme="minorHAnsi"/>
          <w:color w:val="000000"/>
          <w:sz w:val="28"/>
          <w:szCs w:val="28"/>
          <w:lang w:eastAsia="en-US"/>
        </w:rPr>
        <w:t xml:space="preserve">в центральном аппарате и территориальных органах Федеральной налоговой службы Управлением кадров организован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 </w:t>
      </w:r>
      <w:r w:rsidRPr="00C30F4F">
        <w:rPr>
          <w:rFonts w:eastAsiaTheme="minorHAnsi"/>
          <w:color w:val="000000"/>
          <w:sz w:val="28"/>
          <w:szCs w:val="28"/>
          <w:lang w:eastAsia="en-US"/>
        </w:rPr>
        <w:t>проведен конкурс «ФНС России против коррупции».</w:t>
      </w:r>
      <w:r w:rsidR="0099157B">
        <w:rPr>
          <w:rFonts w:eastAsiaTheme="minorHAnsi"/>
          <w:color w:val="000000"/>
          <w:sz w:val="28"/>
          <w:szCs w:val="28"/>
          <w:lang w:eastAsia="en-US"/>
        </w:rPr>
        <w:t xml:space="preserve"> Победители Конкурса</w:t>
      </w:r>
      <w:r w:rsidR="0099157B" w:rsidRPr="0099157B">
        <w:rPr>
          <w:color w:val="000000" w:themeColor="text1"/>
          <w:spacing w:val="-4"/>
          <w:sz w:val="28"/>
          <w:szCs w:val="28"/>
        </w:rPr>
        <w:t xml:space="preserve"> </w:t>
      </w:r>
      <w:r w:rsidR="0099157B">
        <w:rPr>
          <w:color w:val="000000" w:themeColor="text1"/>
          <w:spacing w:val="-4"/>
          <w:sz w:val="28"/>
          <w:szCs w:val="28"/>
        </w:rPr>
        <w:t>были награждены дипломами и</w:t>
      </w:r>
      <w:r w:rsidR="0099157B" w:rsidRPr="00D93AC1">
        <w:rPr>
          <w:color w:val="000000" w:themeColor="text1"/>
          <w:spacing w:val="-4"/>
          <w:sz w:val="28"/>
          <w:szCs w:val="28"/>
        </w:rPr>
        <w:t xml:space="preserve"> благодарностями.</w:t>
      </w:r>
    </w:p>
    <w:p w:rsidR="00627BFD" w:rsidRDefault="0099157B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93AC1">
        <w:rPr>
          <w:color w:val="000000" w:themeColor="text1"/>
          <w:spacing w:val="-4"/>
          <w:sz w:val="28"/>
          <w:szCs w:val="28"/>
        </w:rPr>
        <w:t xml:space="preserve">По итогам Конкурса </w:t>
      </w:r>
      <w:r>
        <w:rPr>
          <w:color w:val="000000" w:themeColor="text1"/>
          <w:spacing w:val="-4"/>
          <w:sz w:val="28"/>
          <w:szCs w:val="28"/>
        </w:rPr>
        <w:t>с</w:t>
      </w:r>
      <w:r w:rsidRPr="00D93AC1">
        <w:rPr>
          <w:color w:val="000000" w:themeColor="text1"/>
          <w:spacing w:val="-4"/>
          <w:sz w:val="28"/>
          <w:szCs w:val="28"/>
        </w:rPr>
        <w:t>формир</w:t>
      </w:r>
      <w:r>
        <w:rPr>
          <w:color w:val="000000" w:themeColor="text1"/>
          <w:spacing w:val="-4"/>
          <w:sz w:val="28"/>
          <w:szCs w:val="28"/>
        </w:rPr>
        <w:t>ована</w:t>
      </w:r>
      <w:r w:rsidRPr="00D93AC1">
        <w:rPr>
          <w:color w:val="000000" w:themeColor="text1"/>
          <w:spacing w:val="-4"/>
          <w:sz w:val="28"/>
          <w:szCs w:val="28"/>
        </w:rPr>
        <w:t xml:space="preserve"> баз</w:t>
      </w:r>
      <w:r>
        <w:rPr>
          <w:color w:val="000000" w:themeColor="text1"/>
          <w:spacing w:val="-4"/>
          <w:sz w:val="28"/>
          <w:szCs w:val="28"/>
        </w:rPr>
        <w:t>а</w:t>
      </w:r>
      <w:r w:rsidRPr="00D93AC1">
        <w:rPr>
          <w:color w:val="000000" w:themeColor="text1"/>
          <w:spacing w:val="-4"/>
          <w:sz w:val="28"/>
          <w:szCs w:val="28"/>
        </w:rPr>
        <w:t xml:space="preserve"> лучших методических материалов по антикоррупционной тематике, котор</w:t>
      </w:r>
      <w:r>
        <w:rPr>
          <w:color w:val="000000" w:themeColor="text1"/>
          <w:spacing w:val="-4"/>
          <w:sz w:val="28"/>
          <w:szCs w:val="28"/>
        </w:rPr>
        <w:t>ая</w:t>
      </w:r>
      <w:r w:rsidRPr="00D93AC1">
        <w:rPr>
          <w:color w:val="000000" w:themeColor="text1"/>
          <w:spacing w:val="-4"/>
          <w:sz w:val="28"/>
          <w:szCs w:val="28"/>
        </w:rPr>
        <w:t xml:space="preserve"> размещ</w:t>
      </w:r>
      <w:r>
        <w:rPr>
          <w:color w:val="000000" w:themeColor="text1"/>
          <w:spacing w:val="-4"/>
          <w:sz w:val="28"/>
          <w:szCs w:val="28"/>
        </w:rPr>
        <w:t>ена</w:t>
      </w:r>
      <w:r w:rsidRPr="00D93AC1">
        <w:rPr>
          <w:color w:val="000000" w:themeColor="text1"/>
          <w:spacing w:val="-4"/>
          <w:sz w:val="28"/>
          <w:szCs w:val="28"/>
        </w:rPr>
        <w:t xml:space="preserve"> на внутреннем Интранет-портале ФНС России.</w:t>
      </w:r>
      <w:r w:rsidRPr="009F4D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32F0" w:rsidRPr="009F4D47">
        <w:rPr>
          <w:rFonts w:eastAsiaTheme="minorHAnsi"/>
          <w:b/>
          <w:sz w:val="28"/>
          <w:szCs w:val="28"/>
          <w:lang w:eastAsia="en-US"/>
        </w:rPr>
        <w:t>(пункт 5.</w:t>
      </w:r>
      <w:r w:rsidR="000C32F0">
        <w:rPr>
          <w:rFonts w:eastAsiaTheme="minorHAnsi"/>
          <w:b/>
          <w:sz w:val="28"/>
          <w:szCs w:val="28"/>
          <w:lang w:eastAsia="en-US"/>
        </w:rPr>
        <w:t xml:space="preserve">6 </w:t>
      </w:r>
      <w:r w:rsidR="000C32F0" w:rsidRPr="009F4D47">
        <w:rPr>
          <w:rFonts w:eastAsiaTheme="minorHAnsi"/>
          <w:b/>
          <w:sz w:val="28"/>
          <w:szCs w:val="28"/>
          <w:lang w:eastAsia="en-US"/>
        </w:rPr>
        <w:t>Плана)</w:t>
      </w:r>
      <w:r w:rsidR="000C32F0">
        <w:rPr>
          <w:rFonts w:eastAsiaTheme="minorHAnsi"/>
          <w:sz w:val="28"/>
          <w:szCs w:val="28"/>
          <w:lang w:eastAsia="en-US"/>
        </w:rPr>
        <w:t>.</w:t>
      </w:r>
    </w:p>
    <w:sectPr w:rsidR="00627BFD" w:rsidSect="00FD56D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CF" w:rsidRDefault="002F5DCF" w:rsidP="00FD56D7">
      <w:r>
        <w:separator/>
      </w:r>
    </w:p>
  </w:endnote>
  <w:endnote w:type="continuationSeparator" w:id="0">
    <w:p w:rsidR="002F5DCF" w:rsidRDefault="002F5DCF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CF" w:rsidRDefault="002F5DCF" w:rsidP="00FD56D7">
      <w:r>
        <w:separator/>
      </w:r>
    </w:p>
  </w:footnote>
  <w:footnote w:type="continuationSeparator" w:id="0">
    <w:p w:rsidR="002F5DCF" w:rsidRDefault="002F5DCF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0E0">
          <w:rPr>
            <w:noProof/>
          </w:rPr>
          <w:t>17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9"/>
    <w:rsid w:val="00002C92"/>
    <w:rsid w:val="000052D0"/>
    <w:rsid w:val="00006A1D"/>
    <w:rsid w:val="000103E6"/>
    <w:rsid w:val="00013D6B"/>
    <w:rsid w:val="00016956"/>
    <w:rsid w:val="00016B52"/>
    <w:rsid w:val="000177D3"/>
    <w:rsid w:val="00030BE3"/>
    <w:rsid w:val="00035E05"/>
    <w:rsid w:val="000435AD"/>
    <w:rsid w:val="000441E9"/>
    <w:rsid w:val="000459F1"/>
    <w:rsid w:val="00046009"/>
    <w:rsid w:val="000472A5"/>
    <w:rsid w:val="00051270"/>
    <w:rsid w:val="00052BF6"/>
    <w:rsid w:val="0005331B"/>
    <w:rsid w:val="00056D63"/>
    <w:rsid w:val="00060A3B"/>
    <w:rsid w:val="000636EC"/>
    <w:rsid w:val="00066E6B"/>
    <w:rsid w:val="00076F86"/>
    <w:rsid w:val="00077C36"/>
    <w:rsid w:val="00080D57"/>
    <w:rsid w:val="00084F24"/>
    <w:rsid w:val="000A0575"/>
    <w:rsid w:val="000A25C8"/>
    <w:rsid w:val="000A2C0A"/>
    <w:rsid w:val="000C32F0"/>
    <w:rsid w:val="000C44C1"/>
    <w:rsid w:val="000C6685"/>
    <w:rsid w:val="000D5008"/>
    <w:rsid w:val="000D5ECC"/>
    <w:rsid w:val="000E104D"/>
    <w:rsid w:val="000E3AE8"/>
    <w:rsid w:val="000F175B"/>
    <w:rsid w:val="000F210B"/>
    <w:rsid w:val="000F3A6D"/>
    <w:rsid w:val="000F4B9E"/>
    <w:rsid w:val="000F7D0E"/>
    <w:rsid w:val="00101B98"/>
    <w:rsid w:val="001054DB"/>
    <w:rsid w:val="00106FEB"/>
    <w:rsid w:val="001121AC"/>
    <w:rsid w:val="001160E0"/>
    <w:rsid w:val="00117973"/>
    <w:rsid w:val="0012011D"/>
    <w:rsid w:val="00120EAA"/>
    <w:rsid w:val="001211ED"/>
    <w:rsid w:val="00134F4D"/>
    <w:rsid w:val="00136893"/>
    <w:rsid w:val="00141448"/>
    <w:rsid w:val="00152421"/>
    <w:rsid w:val="00152BD2"/>
    <w:rsid w:val="00153FD4"/>
    <w:rsid w:val="00161D1B"/>
    <w:rsid w:val="00163366"/>
    <w:rsid w:val="00164BE1"/>
    <w:rsid w:val="00167A65"/>
    <w:rsid w:val="00171761"/>
    <w:rsid w:val="00173B37"/>
    <w:rsid w:val="00175691"/>
    <w:rsid w:val="001810BA"/>
    <w:rsid w:val="00181D59"/>
    <w:rsid w:val="00183B34"/>
    <w:rsid w:val="0019007C"/>
    <w:rsid w:val="00193DB3"/>
    <w:rsid w:val="00196D39"/>
    <w:rsid w:val="001A6126"/>
    <w:rsid w:val="001B62DC"/>
    <w:rsid w:val="001C0B1F"/>
    <w:rsid w:val="001C0C91"/>
    <w:rsid w:val="001C2304"/>
    <w:rsid w:val="001C47D3"/>
    <w:rsid w:val="001C6B6B"/>
    <w:rsid w:val="001D350E"/>
    <w:rsid w:val="001D4F33"/>
    <w:rsid w:val="001E3957"/>
    <w:rsid w:val="001E3EE8"/>
    <w:rsid w:val="001E5F27"/>
    <w:rsid w:val="00202ABB"/>
    <w:rsid w:val="00220E42"/>
    <w:rsid w:val="002235D6"/>
    <w:rsid w:val="00225EF1"/>
    <w:rsid w:val="00232D21"/>
    <w:rsid w:val="002330CC"/>
    <w:rsid w:val="00237C09"/>
    <w:rsid w:val="002413A9"/>
    <w:rsid w:val="0025234E"/>
    <w:rsid w:val="002570B8"/>
    <w:rsid w:val="00260A20"/>
    <w:rsid w:val="002708F2"/>
    <w:rsid w:val="002736B0"/>
    <w:rsid w:val="002805BD"/>
    <w:rsid w:val="00281C41"/>
    <w:rsid w:val="0028269D"/>
    <w:rsid w:val="002907CF"/>
    <w:rsid w:val="0029169F"/>
    <w:rsid w:val="00291D53"/>
    <w:rsid w:val="002A0E55"/>
    <w:rsid w:val="002A2511"/>
    <w:rsid w:val="002A57F8"/>
    <w:rsid w:val="002A684C"/>
    <w:rsid w:val="002B0B17"/>
    <w:rsid w:val="002B1D58"/>
    <w:rsid w:val="002B1FA9"/>
    <w:rsid w:val="002B3F8D"/>
    <w:rsid w:val="002B4F2D"/>
    <w:rsid w:val="002B53D1"/>
    <w:rsid w:val="002B5B5E"/>
    <w:rsid w:val="002C1538"/>
    <w:rsid w:val="002C62CB"/>
    <w:rsid w:val="002D0EDB"/>
    <w:rsid w:val="002D2B8E"/>
    <w:rsid w:val="002D3F23"/>
    <w:rsid w:val="002D686F"/>
    <w:rsid w:val="002E5FB6"/>
    <w:rsid w:val="002F395C"/>
    <w:rsid w:val="002F3ABF"/>
    <w:rsid w:val="002F5DCF"/>
    <w:rsid w:val="00303B6A"/>
    <w:rsid w:val="00304ECC"/>
    <w:rsid w:val="0031556E"/>
    <w:rsid w:val="003313A3"/>
    <w:rsid w:val="0033424E"/>
    <w:rsid w:val="003343FB"/>
    <w:rsid w:val="00334EAF"/>
    <w:rsid w:val="00335C05"/>
    <w:rsid w:val="00336463"/>
    <w:rsid w:val="003406F0"/>
    <w:rsid w:val="0034073D"/>
    <w:rsid w:val="00342A59"/>
    <w:rsid w:val="00345413"/>
    <w:rsid w:val="003471F7"/>
    <w:rsid w:val="00352586"/>
    <w:rsid w:val="00354B72"/>
    <w:rsid w:val="0035654F"/>
    <w:rsid w:val="003647A0"/>
    <w:rsid w:val="00370B98"/>
    <w:rsid w:val="00387CAB"/>
    <w:rsid w:val="003902E4"/>
    <w:rsid w:val="00390ED2"/>
    <w:rsid w:val="00394A0A"/>
    <w:rsid w:val="003A08F0"/>
    <w:rsid w:val="003A1D15"/>
    <w:rsid w:val="003A6DE8"/>
    <w:rsid w:val="003B0F6D"/>
    <w:rsid w:val="003B5460"/>
    <w:rsid w:val="003D26C1"/>
    <w:rsid w:val="003D2787"/>
    <w:rsid w:val="003D54D5"/>
    <w:rsid w:val="003D5A43"/>
    <w:rsid w:val="003E24F9"/>
    <w:rsid w:val="003F0E22"/>
    <w:rsid w:val="003F296B"/>
    <w:rsid w:val="003F40D3"/>
    <w:rsid w:val="003F5504"/>
    <w:rsid w:val="003F5906"/>
    <w:rsid w:val="003F7F61"/>
    <w:rsid w:val="004045E0"/>
    <w:rsid w:val="00406293"/>
    <w:rsid w:val="00410ADD"/>
    <w:rsid w:val="004129EA"/>
    <w:rsid w:val="00414BAF"/>
    <w:rsid w:val="00420249"/>
    <w:rsid w:val="00424D4A"/>
    <w:rsid w:val="0042657F"/>
    <w:rsid w:val="00430042"/>
    <w:rsid w:val="0043017D"/>
    <w:rsid w:val="00432AE0"/>
    <w:rsid w:val="00433E72"/>
    <w:rsid w:val="00437B1A"/>
    <w:rsid w:val="004433C2"/>
    <w:rsid w:val="004504D1"/>
    <w:rsid w:val="00462370"/>
    <w:rsid w:val="00462C6E"/>
    <w:rsid w:val="004632D1"/>
    <w:rsid w:val="00463735"/>
    <w:rsid w:val="00463F42"/>
    <w:rsid w:val="0046756E"/>
    <w:rsid w:val="0048737A"/>
    <w:rsid w:val="00490CBC"/>
    <w:rsid w:val="004963F4"/>
    <w:rsid w:val="004A24E5"/>
    <w:rsid w:val="004A56AC"/>
    <w:rsid w:val="004B4BBA"/>
    <w:rsid w:val="004B5ECB"/>
    <w:rsid w:val="004B6F75"/>
    <w:rsid w:val="004D45E4"/>
    <w:rsid w:val="004D7DDA"/>
    <w:rsid w:val="004E3003"/>
    <w:rsid w:val="004E6D04"/>
    <w:rsid w:val="004F0812"/>
    <w:rsid w:val="004F68AB"/>
    <w:rsid w:val="005043BA"/>
    <w:rsid w:val="00514EBB"/>
    <w:rsid w:val="00526568"/>
    <w:rsid w:val="00532420"/>
    <w:rsid w:val="005355FA"/>
    <w:rsid w:val="0054158A"/>
    <w:rsid w:val="00543425"/>
    <w:rsid w:val="00546378"/>
    <w:rsid w:val="00554836"/>
    <w:rsid w:val="005576A1"/>
    <w:rsid w:val="0056113F"/>
    <w:rsid w:val="00561AE4"/>
    <w:rsid w:val="00564ED7"/>
    <w:rsid w:val="00571621"/>
    <w:rsid w:val="0057214A"/>
    <w:rsid w:val="00576024"/>
    <w:rsid w:val="005809C7"/>
    <w:rsid w:val="00581760"/>
    <w:rsid w:val="00582E3C"/>
    <w:rsid w:val="00583887"/>
    <w:rsid w:val="00587519"/>
    <w:rsid w:val="005A0519"/>
    <w:rsid w:val="005A058B"/>
    <w:rsid w:val="005A5B11"/>
    <w:rsid w:val="005A6BAF"/>
    <w:rsid w:val="005A704D"/>
    <w:rsid w:val="005A7744"/>
    <w:rsid w:val="005B67D6"/>
    <w:rsid w:val="005B7888"/>
    <w:rsid w:val="005C0AD7"/>
    <w:rsid w:val="005C3FAF"/>
    <w:rsid w:val="005C5331"/>
    <w:rsid w:val="005D5E4E"/>
    <w:rsid w:val="005E6BDE"/>
    <w:rsid w:val="005F0C4C"/>
    <w:rsid w:val="005F5438"/>
    <w:rsid w:val="00603FD9"/>
    <w:rsid w:val="006041B3"/>
    <w:rsid w:val="00604DFD"/>
    <w:rsid w:val="00606AC2"/>
    <w:rsid w:val="0061128A"/>
    <w:rsid w:val="006223B0"/>
    <w:rsid w:val="00627BFD"/>
    <w:rsid w:val="0063060B"/>
    <w:rsid w:val="00635673"/>
    <w:rsid w:val="00637382"/>
    <w:rsid w:val="006373FA"/>
    <w:rsid w:val="006452D1"/>
    <w:rsid w:val="00653278"/>
    <w:rsid w:val="00654AA1"/>
    <w:rsid w:val="00667BE7"/>
    <w:rsid w:val="00670B34"/>
    <w:rsid w:val="00671E87"/>
    <w:rsid w:val="00672FD3"/>
    <w:rsid w:val="00677691"/>
    <w:rsid w:val="00680497"/>
    <w:rsid w:val="00684331"/>
    <w:rsid w:val="006879D9"/>
    <w:rsid w:val="006944D0"/>
    <w:rsid w:val="00694C02"/>
    <w:rsid w:val="006A14E9"/>
    <w:rsid w:val="006A5165"/>
    <w:rsid w:val="006A6F55"/>
    <w:rsid w:val="006B02D6"/>
    <w:rsid w:val="006C0AF8"/>
    <w:rsid w:val="006C57D1"/>
    <w:rsid w:val="006C580C"/>
    <w:rsid w:val="006C76D7"/>
    <w:rsid w:val="006D2244"/>
    <w:rsid w:val="006D4FC9"/>
    <w:rsid w:val="006E363D"/>
    <w:rsid w:val="006E6251"/>
    <w:rsid w:val="006F0ABA"/>
    <w:rsid w:val="006F10C7"/>
    <w:rsid w:val="00700D86"/>
    <w:rsid w:val="00704378"/>
    <w:rsid w:val="0071365E"/>
    <w:rsid w:val="00717F22"/>
    <w:rsid w:val="00721413"/>
    <w:rsid w:val="007249C8"/>
    <w:rsid w:val="00724D93"/>
    <w:rsid w:val="00725D51"/>
    <w:rsid w:val="00730FE3"/>
    <w:rsid w:val="00736787"/>
    <w:rsid w:val="00737F6A"/>
    <w:rsid w:val="00743087"/>
    <w:rsid w:val="00745C92"/>
    <w:rsid w:val="00747FE1"/>
    <w:rsid w:val="00751639"/>
    <w:rsid w:val="0075791C"/>
    <w:rsid w:val="00760EAD"/>
    <w:rsid w:val="00765C20"/>
    <w:rsid w:val="00772680"/>
    <w:rsid w:val="007816B4"/>
    <w:rsid w:val="007824E6"/>
    <w:rsid w:val="00786061"/>
    <w:rsid w:val="00787DA8"/>
    <w:rsid w:val="007914D2"/>
    <w:rsid w:val="00791CB3"/>
    <w:rsid w:val="0079646D"/>
    <w:rsid w:val="007A46F9"/>
    <w:rsid w:val="007A4EAC"/>
    <w:rsid w:val="007B0FA3"/>
    <w:rsid w:val="007B22C9"/>
    <w:rsid w:val="007B7177"/>
    <w:rsid w:val="007C3A1D"/>
    <w:rsid w:val="007C405F"/>
    <w:rsid w:val="007D20A3"/>
    <w:rsid w:val="007D55C5"/>
    <w:rsid w:val="007F26A4"/>
    <w:rsid w:val="007F5A9F"/>
    <w:rsid w:val="00803CE4"/>
    <w:rsid w:val="00814E4C"/>
    <w:rsid w:val="00820455"/>
    <w:rsid w:val="00824895"/>
    <w:rsid w:val="00824F83"/>
    <w:rsid w:val="00832FCD"/>
    <w:rsid w:val="008346FA"/>
    <w:rsid w:val="00836339"/>
    <w:rsid w:val="00837A49"/>
    <w:rsid w:val="00837C73"/>
    <w:rsid w:val="00844491"/>
    <w:rsid w:val="00844C33"/>
    <w:rsid w:val="008542CC"/>
    <w:rsid w:val="0085464A"/>
    <w:rsid w:val="008606CD"/>
    <w:rsid w:val="00860DC0"/>
    <w:rsid w:val="00865171"/>
    <w:rsid w:val="00866F06"/>
    <w:rsid w:val="00883220"/>
    <w:rsid w:val="00883DF2"/>
    <w:rsid w:val="00885CE9"/>
    <w:rsid w:val="00890E37"/>
    <w:rsid w:val="00892D4B"/>
    <w:rsid w:val="00892D7B"/>
    <w:rsid w:val="00897CA6"/>
    <w:rsid w:val="008A28BD"/>
    <w:rsid w:val="008A546D"/>
    <w:rsid w:val="008B0851"/>
    <w:rsid w:val="008B1538"/>
    <w:rsid w:val="008B1D46"/>
    <w:rsid w:val="008B5403"/>
    <w:rsid w:val="008B54C4"/>
    <w:rsid w:val="008B74E6"/>
    <w:rsid w:val="008C32AE"/>
    <w:rsid w:val="008D0114"/>
    <w:rsid w:val="008D3ECB"/>
    <w:rsid w:val="008D4C54"/>
    <w:rsid w:val="008D5A4F"/>
    <w:rsid w:val="008D68A0"/>
    <w:rsid w:val="008E0257"/>
    <w:rsid w:val="008E24B1"/>
    <w:rsid w:val="008E2EA9"/>
    <w:rsid w:val="008F02FE"/>
    <w:rsid w:val="008F23ED"/>
    <w:rsid w:val="008F331E"/>
    <w:rsid w:val="008F3381"/>
    <w:rsid w:val="008F7044"/>
    <w:rsid w:val="00903BB8"/>
    <w:rsid w:val="00914D07"/>
    <w:rsid w:val="009154E6"/>
    <w:rsid w:val="009171C3"/>
    <w:rsid w:val="009216FC"/>
    <w:rsid w:val="00924196"/>
    <w:rsid w:val="009258C8"/>
    <w:rsid w:val="009275B3"/>
    <w:rsid w:val="0093576B"/>
    <w:rsid w:val="0094357A"/>
    <w:rsid w:val="009453EF"/>
    <w:rsid w:val="0094578F"/>
    <w:rsid w:val="009470CA"/>
    <w:rsid w:val="009606F9"/>
    <w:rsid w:val="00963A76"/>
    <w:rsid w:val="009726CA"/>
    <w:rsid w:val="0097519E"/>
    <w:rsid w:val="00975ADA"/>
    <w:rsid w:val="00980098"/>
    <w:rsid w:val="009813DF"/>
    <w:rsid w:val="009910BA"/>
    <w:rsid w:val="0099157B"/>
    <w:rsid w:val="009A01C9"/>
    <w:rsid w:val="009A76BE"/>
    <w:rsid w:val="009B719A"/>
    <w:rsid w:val="009C260F"/>
    <w:rsid w:val="009D453A"/>
    <w:rsid w:val="009D5781"/>
    <w:rsid w:val="009D68EB"/>
    <w:rsid w:val="009E4D20"/>
    <w:rsid w:val="009E5EF7"/>
    <w:rsid w:val="009F2C7F"/>
    <w:rsid w:val="009F4D47"/>
    <w:rsid w:val="00A02C44"/>
    <w:rsid w:val="00A05221"/>
    <w:rsid w:val="00A0544C"/>
    <w:rsid w:val="00A106ED"/>
    <w:rsid w:val="00A10C9B"/>
    <w:rsid w:val="00A16323"/>
    <w:rsid w:val="00A207AC"/>
    <w:rsid w:val="00A20998"/>
    <w:rsid w:val="00A21701"/>
    <w:rsid w:val="00A31992"/>
    <w:rsid w:val="00A326A9"/>
    <w:rsid w:val="00A37C6D"/>
    <w:rsid w:val="00A46D30"/>
    <w:rsid w:val="00A47893"/>
    <w:rsid w:val="00A53591"/>
    <w:rsid w:val="00A547B8"/>
    <w:rsid w:val="00A5627D"/>
    <w:rsid w:val="00A71CAE"/>
    <w:rsid w:val="00A72FC6"/>
    <w:rsid w:val="00A73C44"/>
    <w:rsid w:val="00A82E3F"/>
    <w:rsid w:val="00A92D07"/>
    <w:rsid w:val="00A94CD4"/>
    <w:rsid w:val="00AA5E69"/>
    <w:rsid w:val="00AA6534"/>
    <w:rsid w:val="00AB249D"/>
    <w:rsid w:val="00AB3BEE"/>
    <w:rsid w:val="00AB7041"/>
    <w:rsid w:val="00AB732F"/>
    <w:rsid w:val="00AB7ED6"/>
    <w:rsid w:val="00AC37C5"/>
    <w:rsid w:val="00AC38EA"/>
    <w:rsid w:val="00AC564E"/>
    <w:rsid w:val="00AD074C"/>
    <w:rsid w:val="00AD2D75"/>
    <w:rsid w:val="00AD59BC"/>
    <w:rsid w:val="00AD6C81"/>
    <w:rsid w:val="00AE39BC"/>
    <w:rsid w:val="00AF3F15"/>
    <w:rsid w:val="00AF5571"/>
    <w:rsid w:val="00AF7854"/>
    <w:rsid w:val="00B10616"/>
    <w:rsid w:val="00B109A4"/>
    <w:rsid w:val="00B10AAD"/>
    <w:rsid w:val="00B10C72"/>
    <w:rsid w:val="00B15378"/>
    <w:rsid w:val="00B16486"/>
    <w:rsid w:val="00B279DE"/>
    <w:rsid w:val="00B3287D"/>
    <w:rsid w:val="00B376FB"/>
    <w:rsid w:val="00B406FE"/>
    <w:rsid w:val="00B415E7"/>
    <w:rsid w:val="00B41A6F"/>
    <w:rsid w:val="00B44044"/>
    <w:rsid w:val="00B46E63"/>
    <w:rsid w:val="00B6170F"/>
    <w:rsid w:val="00B735C6"/>
    <w:rsid w:val="00B7770C"/>
    <w:rsid w:val="00B85C1D"/>
    <w:rsid w:val="00BA0A95"/>
    <w:rsid w:val="00BA2340"/>
    <w:rsid w:val="00BB307D"/>
    <w:rsid w:val="00BB5D8B"/>
    <w:rsid w:val="00BB774A"/>
    <w:rsid w:val="00BC3205"/>
    <w:rsid w:val="00BE142E"/>
    <w:rsid w:val="00C0171E"/>
    <w:rsid w:val="00C06399"/>
    <w:rsid w:val="00C07F4E"/>
    <w:rsid w:val="00C10B1F"/>
    <w:rsid w:val="00C13FB2"/>
    <w:rsid w:val="00C150C8"/>
    <w:rsid w:val="00C15A12"/>
    <w:rsid w:val="00C17218"/>
    <w:rsid w:val="00C22B19"/>
    <w:rsid w:val="00C22C5D"/>
    <w:rsid w:val="00C24E7A"/>
    <w:rsid w:val="00C30F4F"/>
    <w:rsid w:val="00C332F9"/>
    <w:rsid w:val="00C40615"/>
    <w:rsid w:val="00C40956"/>
    <w:rsid w:val="00C41402"/>
    <w:rsid w:val="00C422C1"/>
    <w:rsid w:val="00C45D7B"/>
    <w:rsid w:val="00C474DC"/>
    <w:rsid w:val="00C53D77"/>
    <w:rsid w:val="00C608CE"/>
    <w:rsid w:val="00C62BA4"/>
    <w:rsid w:val="00C65DD6"/>
    <w:rsid w:val="00C7340A"/>
    <w:rsid w:val="00C82A59"/>
    <w:rsid w:val="00C90BBE"/>
    <w:rsid w:val="00CB09EA"/>
    <w:rsid w:val="00CB26B3"/>
    <w:rsid w:val="00CB3295"/>
    <w:rsid w:val="00CB3332"/>
    <w:rsid w:val="00CB4C17"/>
    <w:rsid w:val="00CC0FC7"/>
    <w:rsid w:val="00CC1C33"/>
    <w:rsid w:val="00CD7008"/>
    <w:rsid w:val="00CD7D38"/>
    <w:rsid w:val="00CE0957"/>
    <w:rsid w:val="00CE6506"/>
    <w:rsid w:val="00CE653A"/>
    <w:rsid w:val="00CF3C6A"/>
    <w:rsid w:val="00CF5F5B"/>
    <w:rsid w:val="00CF6399"/>
    <w:rsid w:val="00D00AEC"/>
    <w:rsid w:val="00D010E2"/>
    <w:rsid w:val="00D03ACE"/>
    <w:rsid w:val="00D05C1A"/>
    <w:rsid w:val="00D1460D"/>
    <w:rsid w:val="00D15B2B"/>
    <w:rsid w:val="00D20C3D"/>
    <w:rsid w:val="00D26DBA"/>
    <w:rsid w:val="00D27BBF"/>
    <w:rsid w:val="00D34CCA"/>
    <w:rsid w:val="00D36B6C"/>
    <w:rsid w:val="00D45CF4"/>
    <w:rsid w:val="00D616CB"/>
    <w:rsid w:val="00D63219"/>
    <w:rsid w:val="00D6334D"/>
    <w:rsid w:val="00D72638"/>
    <w:rsid w:val="00D72857"/>
    <w:rsid w:val="00D7565F"/>
    <w:rsid w:val="00D85BF7"/>
    <w:rsid w:val="00D861E2"/>
    <w:rsid w:val="00D9058D"/>
    <w:rsid w:val="00D9280E"/>
    <w:rsid w:val="00D94996"/>
    <w:rsid w:val="00DB3F05"/>
    <w:rsid w:val="00DB5067"/>
    <w:rsid w:val="00DC05D7"/>
    <w:rsid w:val="00DC56B4"/>
    <w:rsid w:val="00DE0742"/>
    <w:rsid w:val="00DE0D18"/>
    <w:rsid w:val="00DE67F9"/>
    <w:rsid w:val="00E1113B"/>
    <w:rsid w:val="00E12810"/>
    <w:rsid w:val="00E13E37"/>
    <w:rsid w:val="00E15570"/>
    <w:rsid w:val="00E2355F"/>
    <w:rsid w:val="00E24296"/>
    <w:rsid w:val="00E25AE3"/>
    <w:rsid w:val="00E40271"/>
    <w:rsid w:val="00E44245"/>
    <w:rsid w:val="00E50669"/>
    <w:rsid w:val="00E50B03"/>
    <w:rsid w:val="00E52867"/>
    <w:rsid w:val="00E61462"/>
    <w:rsid w:val="00E639A7"/>
    <w:rsid w:val="00E65D1C"/>
    <w:rsid w:val="00E7027C"/>
    <w:rsid w:val="00E77A0A"/>
    <w:rsid w:val="00E818EB"/>
    <w:rsid w:val="00EB3B16"/>
    <w:rsid w:val="00EB4AB7"/>
    <w:rsid w:val="00EC2B2A"/>
    <w:rsid w:val="00EC340E"/>
    <w:rsid w:val="00ED0839"/>
    <w:rsid w:val="00ED7932"/>
    <w:rsid w:val="00EF0E39"/>
    <w:rsid w:val="00EF1035"/>
    <w:rsid w:val="00EF6E74"/>
    <w:rsid w:val="00F048A9"/>
    <w:rsid w:val="00F05D2D"/>
    <w:rsid w:val="00F1390D"/>
    <w:rsid w:val="00F16733"/>
    <w:rsid w:val="00F24AB2"/>
    <w:rsid w:val="00F324DC"/>
    <w:rsid w:val="00F363EF"/>
    <w:rsid w:val="00F36FB9"/>
    <w:rsid w:val="00F419ED"/>
    <w:rsid w:val="00F459BB"/>
    <w:rsid w:val="00F4618B"/>
    <w:rsid w:val="00F52319"/>
    <w:rsid w:val="00F54D5A"/>
    <w:rsid w:val="00F604E1"/>
    <w:rsid w:val="00F64E08"/>
    <w:rsid w:val="00F674C8"/>
    <w:rsid w:val="00F71476"/>
    <w:rsid w:val="00F741EA"/>
    <w:rsid w:val="00F7515F"/>
    <w:rsid w:val="00F75A7D"/>
    <w:rsid w:val="00F80117"/>
    <w:rsid w:val="00F90259"/>
    <w:rsid w:val="00F971EF"/>
    <w:rsid w:val="00FA1119"/>
    <w:rsid w:val="00FA354B"/>
    <w:rsid w:val="00FA4D09"/>
    <w:rsid w:val="00FB1D28"/>
    <w:rsid w:val="00FB21F9"/>
    <w:rsid w:val="00FB288D"/>
    <w:rsid w:val="00FB33E4"/>
    <w:rsid w:val="00FB6C83"/>
    <w:rsid w:val="00FC4A44"/>
    <w:rsid w:val="00FC7B2A"/>
    <w:rsid w:val="00FD0143"/>
    <w:rsid w:val="00FD4563"/>
    <w:rsid w:val="00FD4B88"/>
    <w:rsid w:val="00FD56D7"/>
    <w:rsid w:val="00FD70D8"/>
    <w:rsid w:val="00FD7C7E"/>
    <w:rsid w:val="00FE39F0"/>
    <w:rsid w:val="00FE59A9"/>
    <w:rsid w:val="00FE7231"/>
    <w:rsid w:val="00FF2729"/>
    <w:rsid w:val="00FF360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C5B9-1BF2-45A5-B219-ADB33B9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0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0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0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152421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2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52421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25234E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83&amp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0A0A-4B62-47C5-969A-00816262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6265</Words>
  <Characters>35711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Крюкова Ольга Валерьевна</cp:lastModifiedBy>
  <cp:revision>2</cp:revision>
  <cp:lastPrinted>2025-02-10T08:52:00Z</cp:lastPrinted>
  <dcterms:created xsi:type="dcterms:W3CDTF">2026-02-12T08:33:00Z</dcterms:created>
  <dcterms:modified xsi:type="dcterms:W3CDTF">2026-02-12T08:33:00Z</dcterms:modified>
</cp:coreProperties>
</file>