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560"/>
        <w:gridCol w:w="284"/>
        <w:gridCol w:w="425"/>
        <w:gridCol w:w="426"/>
        <w:gridCol w:w="2833"/>
        <w:gridCol w:w="567"/>
        <w:gridCol w:w="2411"/>
      </w:tblGrid>
      <w:tr w:rsidR="000405FF" w:rsidRPr="000405FF" w14:paraId="439F85BC" w14:textId="77777777" w:rsidTr="00E107CB">
        <w:trPr>
          <w:cantSplit/>
        </w:trPr>
        <w:tc>
          <w:tcPr>
            <w:tcW w:w="9639" w:type="dxa"/>
            <w:gridSpan w:val="10"/>
          </w:tcPr>
          <w:p w14:paraId="5F6F15AD" w14:textId="77777777" w:rsidR="00D64D14" w:rsidRPr="000405FF" w:rsidRDefault="0058398B">
            <w:pPr>
              <w:jc w:val="center"/>
              <w:rPr>
                <w:lang w:val="en-US"/>
              </w:rPr>
            </w:pPr>
            <w:r w:rsidRPr="000405FF">
              <w:rPr>
                <w:noProof/>
                <w:sz w:val="18"/>
              </w:rPr>
              <w:drawing>
                <wp:inline distT="0" distB="0" distL="0" distR="0" wp14:anchorId="4CC1417B" wp14:editId="2CF9FC9A">
                  <wp:extent cx="657225" cy="647700"/>
                  <wp:effectExtent l="0" t="0" r="9525" b="0"/>
                  <wp:docPr id="1" name="Рисунок 1" descr="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5FF" w:rsidRPr="000405FF" w14:paraId="19E3006D" w14:textId="77777777" w:rsidTr="00E107CB">
        <w:trPr>
          <w:trHeight w:hRule="exact" w:val="1308"/>
        </w:trPr>
        <w:tc>
          <w:tcPr>
            <w:tcW w:w="9639" w:type="dxa"/>
            <w:gridSpan w:val="10"/>
          </w:tcPr>
          <w:p w14:paraId="59DA48C0" w14:textId="77777777" w:rsidR="004E19A6" w:rsidRPr="000405FF" w:rsidRDefault="004E19A6" w:rsidP="004E19A6">
            <w:pPr>
              <w:pStyle w:val="a4"/>
              <w:spacing w:before="60" w:after="0"/>
              <w:rPr>
                <w:sz w:val="20"/>
              </w:rPr>
            </w:pPr>
            <w:r w:rsidRPr="000405FF">
              <w:rPr>
                <w:sz w:val="20"/>
              </w:rPr>
              <w:t>МИНФИН РОССИИ</w:t>
            </w:r>
          </w:p>
          <w:p w14:paraId="2625C438" w14:textId="77777777" w:rsidR="004E19A6" w:rsidRPr="000405FF" w:rsidRDefault="004E19A6" w:rsidP="004E19A6">
            <w:pPr>
              <w:pStyle w:val="a4"/>
              <w:spacing w:before="0" w:after="0"/>
              <w:rPr>
                <w:sz w:val="28"/>
                <w:szCs w:val="28"/>
              </w:rPr>
            </w:pPr>
            <w:r w:rsidRPr="000405FF">
              <w:rPr>
                <w:sz w:val="28"/>
                <w:szCs w:val="28"/>
              </w:rPr>
              <w:t>ФЕДЕРАЛЬНАЯ НАЛОГОВАЯ СЛУЖБА</w:t>
            </w:r>
          </w:p>
          <w:p w14:paraId="11E5635A" w14:textId="77777777" w:rsidR="004E19A6" w:rsidRPr="000405FF" w:rsidRDefault="004E19A6" w:rsidP="004E19A6">
            <w:pPr>
              <w:jc w:val="center"/>
              <w:rPr>
                <w:b/>
                <w:bCs/>
                <w:sz w:val="24"/>
                <w:szCs w:val="24"/>
              </w:rPr>
            </w:pPr>
            <w:r w:rsidRPr="000405FF">
              <w:rPr>
                <w:b/>
                <w:bCs/>
                <w:sz w:val="24"/>
                <w:szCs w:val="24"/>
              </w:rPr>
              <w:t>(ФНС России)</w:t>
            </w:r>
          </w:p>
          <w:p w14:paraId="2821205B" w14:textId="77777777" w:rsidR="00D64D14" w:rsidRPr="000405FF" w:rsidRDefault="004E19A6" w:rsidP="004E19A6">
            <w:pPr>
              <w:pStyle w:val="a4"/>
              <w:spacing w:before="60" w:after="0"/>
              <w:rPr>
                <w:spacing w:val="30"/>
              </w:rPr>
            </w:pPr>
            <w:r w:rsidRPr="000405FF">
              <w:rPr>
                <w:snapToGrid w:val="0"/>
                <w:spacing w:val="30"/>
                <w:sz w:val="32"/>
              </w:rPr>
              <w:t>ПРИКАЗ</w:t>
            </w:r>
          </w:p>
        </w:tc>
      </w:tr>
      <w:tr w:rsidR="000405FF" w:rsidRPr="000405FF" w14:paraId="0D280118" w14:textId="77777777" w:rsidTr="000405FF">
        <w:tblPrEx>
          <w:tblCellMar>
            <w:left w:w="75" w:type="dxa"/>
            <w:right w:w="75" w:type="dxa"/>
          </w:tblCellMar>
        </w:tblPrEx>
        <w:trPr>
          <w:cantSplit/>
        </w:trPr>
        <w:tc>
          <w:tcPr>
            <w:tcW w:w="283" w:type="dxa"/>
          </w:tcPr>
          <w:p w14:paraId="3494265F" w14:textId="77777777" w:rsidR="00551BAD" w:rsidRPr="000405FF" w:rsidRDefault="00551BAD">
            <w:pPr>
              <w:rPr>
                <w:sz w:val="24"/>
              </w:rPr>
            </w:pPr>
            <w:r w:rsidRPr="000405FF"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90DD02" w14:textId="77777777" w:rsidR="00551BAD" w:rsidRPr="000405FF" w:rsidRDefault="00551BAD" w:rsidP="00F870AA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14:paraId="7A7B6F0A" w14:textId="77777777" w:rsidR="00551BAD" w:rsidRPr="000405FF" w:rsidRDefault="00551BAD" w:rsidP="00F870AA">
            <w:pPr>
              <w:jc w:val="center"/>
              <w:rPr>
                <w:sz w:val="24"/>
              </w:rPr>
            </w:pPr>
            <w:r w:rsidRPr="000405FF">
              <w:t>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C5FC040" w14:textId="77777777" w:rsidR="00551BAD" w:rsidRPr="000405FF" w:rsidRDefault="00551BAD" w:rsidP="00F870AA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14:paraId="305F4D90" w14:textId="77777777" w:rsidR="00551BAD" w:rsidRPr="000405FF" w:rsidRDefault="00551BAD" w:rsidP="00F870AA">
            <w:pPr>
              <w:ind w:left="-57" w:right="-57"/>
              <w:jc w:val="center"/>
              <w:rPr>
                <w:sz w:val="24"/>
              </w:rPr>
            </w:pPr>
            <w:r w:rsidRPr="000405FF">
              <w:rPr>
                <w:sz w:val="24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32F5FF5" w14:textId="77777777" w:rsidR="00551BAD" w:rsidRPr="000405FF" w:rsidRDefault="00551BAD" w:rsidP="00F870AA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14:paraId="5B812141" w14:textId="77777777" w:rsidR="00551BAD" w:rsidRPr="000405FF" w:rsidRDefault="00551BAD" w:rsidP="00551BAD">
            <w:pPr>
              <w:ind w:left="-57" w:right="57"/>
              <w:rPr>
                <w:sz w:val="24"/>
              </w:rPr>
            </w:pPr>
            <w:r w:rsidRPr="000405FF">
              <w:rPr>
                <w:sz w:val="24"/>
              </w:rPr>
              <w:t>г.</w:t>
            </w:r>
          </w:p>
        </w:tc>
        <w:tc>
          <w:tcPr>
            <w:tcW w:w="2833" w:type="dxa"/>
          </w:tcPr>
          <w:p w14:paraId="03E59FFF" w14:textId="77777777" w:rsidR="00551BAD" w:rsidRPr="000405FF" w:rsidRDefault="00551BAD">
            <w:pPr>
              <w:rPr>
                <w:sz w:val="24"/>
              </w:rPr>
            </w:pPr>
          </w:p>
        </w:tc>
        <w:tc>
          <w:tcPr>
            <w:tcW w:w="567" w:type="dxa"/>
          </w:tcPr>
          <w:p w14:paraId="1B37A3E6" w14:textId="77777777" w:rsidR="00551BAD" w:rsidRPr="000405FF" w:rsidRDefault="00551BAD">
            <w:pPr>
              <w:rPr>
                <w:sz w:val="24"/>
              </w:rPr>
            </w:pPr>
            <w:r w:rsidRPr="000405FF">
              <w:rPr>
                <w:sz w:val="24"/>
              </w:rPr>
              <w:t>№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4097731D" w14:textId="77777777" w:rsidR="00551BAD" w:rsidRPr="000405FF" w:rsidRDefault="00551BAD" w:rsidP="00F870AA">
            <w:pPr>
              <w:jc w:val="center"/>
              <w:rPr>
                <w:sz w:val="24"/>
              </w:rPr>
            </w:pPr>
          </w:p>
        </w:tc>
      </w:tr>
      <w:tr w:rsidR="000405FF" w:rsidRPr="000405FF" w14:paraId="32480093" w14:textId="77777777" w:rsidTr="000405FF">
        <w:tc>
          <w:tcPr>
            <w:tcW w:w="283" w:type="dxa"/>
          </w:tcPr>
          <w:p w14:paraId="52BEBC3A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A47D3FC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83" w:type="dxa"/>
          </w:tcPr>
          <w:p w14:paraId="309C5F5D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A032D27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1135" w:type="dxa"/>
            <w:gridSpan w:val="3"/>
          </w:tcPr>
          <w:p w14:paraId="66E81E1D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833" w:type="dxa"/>
          </w:tcPr>
          <w:p w14:paraId="71D81C91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14:paraId="0ACCE54F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7185BA46" w14:textId="77777777" w:rsidR="00D64D14" w:rsidRPr="000405FF" w:rsidRDefault="00D64D14">
            <w:pPr>
              <w:jc w:val="center"/>
              <w:rPr>
                <w:sz w:val="16"/>
              </w:rPr>
            </w:pPr>
          </w:p>
        </w:tc>
      </w:tr>
      <w:tr w:rsidR="00BE254D" w:rsidRPr="000405FF" w14:paraId="428E08CA" w14:textId="77777777" w:rsidTr="00BD0AD4">
        <w:trPr>
          <w:trHeight w:hRule="exact" w:val="1151"/>
        </w:trPr>
        <w:tc>
          <w:tcPr>
            <w:tcW w:w="9639" w:type="dxa"/>
            <w:gridSpan w:val="10"/>
          </w:tcPr>
          <w:p w14:paraId="0F4AC5AC" w14:textId="77777777" w:rsidR="00D64D14" w:rsidRPr="000405FF" w:rsidRDefault="00D64D14">
            <w:pPr>
              <w:jc w:val="center"/>
              <w:rPr>
                <w:sz w:val="22"/>
              </w:rPr>
            </w:pPr>
            <w:r w:rsidRPr="000405FF">
              <w:rPr>
                <w:sz w:val="22"/>
              </w:rPr>
              <w:t>Москва</w:t>
            </w:r>
          </w:p>
        </w:tc>
      </w:tr>
    </w:tbl>
    <w:p w14:paraId="5DF3F4CA" w14:textId="47D5A610" w:rsidR="001E55E9" w:rsidRPr="00CC6690" w:rsidRDefault="00CC6690" w:rsidP="00CC6690">
      <w:pPr>
        <w:jc w:val="center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О</w:t>
      </w:r>
      <w:r w:rsidRPr="00CC6690">
        <w:rPr>
          <w:snapToGrid/>
          <w:sz w:val="24"/>
          <w:szCs w:val="24"/>
        </w:rPr>
        <w:t xml:space="preserve"> внесении изменений в </w:t>
      </w:r>
      <w:r w:rsidR="00DF0E0E" w:rsidRPr="00CC6690">
        <w:rPr>
          <w:snapToGrid/>
          <w:sz w:val="24"/>
          <w:szCs w:val="24"/>
        </w:rPr>
        <w:t>приложени</w:t>
      </w:r>
      <w:r w:rsidR="00DF0E0E">
        <w:rPr>
          <w:snapToGrid/>
          <w:sz w:val="24"/>
          <w:szCs w:val="24"/>
        </w:rPr>
        <w:t>я</w:t>
      </w:r>
      <w:r w:rsidR="00DF0E0E" w:rsidRPr="00CC6690">
        <w:rPr>
          <w:snapToGrid/>
          <w:sz w:val="24"/>
          <w:szCs w:val="24"/>
        </w:rPr>
        <w:t xml:space="preserve"> </w:t>
      </w:r>
      <w:r w:rsidRPr="00CC6690">
        <w:rPr>
          <w:snapToGrid/>
          <w:sz w:val="24"/>
          <w:szCs w:val="24"/>
        </w:rPr>
        <w:t xml:space="preserve">к приказу ФНС России от 08.05.2026 </w:t>
      </w:r>
      <w:r w:rsidR="00DF0E0E">
        <w:rPr>
          <w:snapToGrid/>
          <w:sz w:val="24"/>
          <w:szCs w:val="24"/>
        </w:rPr>
        <w:br/>
      </w:r>
      <w:r w:rsidRPr="00CC6690">
        <w:rPr>
          <w:snapToGrid/>
          <w:sz w:val="24"/>
          <w:szCs w:val="24"/>
        </w:rPr>
        <w:t xml:space="preserve">№ </w:t>
      </w:r>
      <w:r w:rsidR="00DF0E0E">
        <w:rPr>
          <w:snapToGrid/>
          <w:sz w:val="24"/>
          <w:szCs w:val="24"/>
        </w:rPr>
        <w:t>КЧ</w:t>
      </w:r>
      <w:r w:rsidRPr="00CC6690">
        <w:rPr>
          <w:snapToGrid/>
          <w:sz w:val="24"/>
          <w:szCs w:val="24"/>
        </w:rPr>
        <w:t>-1-15/301@</w:t>
      </w:r>
    </w:p>
    <w:p w14:paraId="7302C731" w14:textId="77777777" w:rsidR="001E55E9" w:rsidRDefault="001E55E9" w:rsidP="00BD0AD4">
      <w:pPr>
        <w:rPr>
          <w:sz w:val="16"/>
          <w:szCs w:val="16"/>
        </w:rPr>
      </w:pPr>
    </w:p>
    <w:p w14:paraId="4CA08C86" w14:textId="77777777" w:rsidR="00A3113F" w:rsidRPr="00BD0AD4" w:rsidRDefault="00A3113F" w:rsidP="00BD0AD4">
      <w:pPr>
        <w:rPr>
          <w:sz w:val="16"/>
          <w:szCs w:val="16"/>
        </w:rPr>
      </w:pPr>
    </w:p>
    <w:p w14:paraId="463BD5E8" w14:textId="77777777" w:rsidR="001E55E9" w:rsidRPr="00A568F4" w:rsidRDefault="001E55E9" w:rsidP="00F6733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40"/>
          <w:sz w:val="28"/>
          <w:szCs w:val="28"/>
          <w:highlight w:val="yellow"/>
        </w:rPr>
      </w:pPr>
      <w:r w:rsidRPr="00BD0AD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A457E"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</w:t>
      </w:r>
      <w:r w:rsidR="00A568F4"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частью 2 статьи 6, </w:t>
      </w:r>
      <w:r w:rsidR="003A457E"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пунктом 7 части 1 статьи 7 </w:t>
      </w:r>
      <w:r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Pr="00A568F4">
        <w:rPr>
          <w:rFonts w:ascii="Times New Roman" w:hAnsi="Times New Roman" w:cs="Times New Roman"/>
          <w:sz w:val="28"/>
          <w:szCs w:val="28"/>
        </w:rPr>
        <w:t>закона</w:t>
      </w:r>
      <w:r w:rsidR="00BD0AD4" w:rsidRPr="00A568F4">
        <w:rPr>
          <w:rFonts w:ascii="Times New Roman" w:hAnsi="Times New Roman" w:cs="Times New Roman"/>
          <w:sz w:val="28"/>
          <w:szCs w:val="28"/>
        </w:rPr>
        <w:t xml:space="preserve"> </w:t>
      </w:r>
      <w:r w:rsidR="00154CDE" w:rsidRPr="00A568F4">
        <w:rPr>
          <w:rFonts w:ascii="Times New Roman" w:hAnsi="Times New Roman" w:cs="Times New Roman"/>
          <w:sz w:val="28"/>
          <w:szCs w:val="28"/>
        </w:rPr>
        <w:t>от</w:t>
      </w:r>
      <w:r w:rsidR="003A457E" w:rsidRPr="00A568F4">
        <w:rPr>
          <w:rFonts w:ascii="Times New Roman" w:hAnsi="Times New Roman" w:cs="Times New Roman"/>
          <w:sz w:val="28"/>
          <w:szCs w:val="28"/>
        </w:rPr>
        <w:t> </w:t>
      </w:r>
      <w:r w:rsidR="00154CDE" w:rsidRPr="00A568F4">
        <w:rPr>
          <w:rFonts w:ascii="Times New Roman" w:hAnsi="Times New Roman" w:cs="Times New Roman"/>
          <w:sz w:val="28"/>
          <w:szCs w:val="28"/>
        </w:rPr>
        <w:t xml:space="preserve">17.04.2026 № 101-ФЗ </w:t>
      </w:r>
      <w:r w:rsidRPr="00A568F4">
        <w:rPr>
          <w:rFonts w:ascii="Times New Roman" w:hAnsi="Times New Roman" w:cs="Times New Roman"/>
          <w:sz w:val="28"/>
          <w:szCs w:val="28"/>
        </w:rPr>
        <w:t>«</w:t>
      </w:r>
      <w:r w:rsidR="00195E55" w:rsidRPr="00A568F4">
        <w:rPr>
          <w:rFonts w:ascii="Times New Roman" w:hAnsi="Times New Roman" w:cs="Times New Roman"/>
          <w:sz w:val="28"/>
          <w:szCs w:val="28"/>
        </w:rPr>
        <w:t>О национальной системе подтверждения ожидания поставки товаров и о внесении изменений в отдельные законодательные акты Российской Федерации</w:t>
      </w:r>
      <w:r w:rsidRPr="00A568F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568F4"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8" w:history="1">
        <w:r w:rsidR="00A568F4" w:rsidRPr="00D00947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абзацем первым пункта 1</w:t>
        </w:r>
      </w:hyperlink>
      <w:r w:rsidR="00A568F4" w:rsidRPr="00D009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Положения о Федеральной налоговой службе, утвержденного постановлением Правительства Российской Федерации от 30.09.2004 № 506</w:t>
      </w:r>
      <w:r w:rsidR="00AD3F8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D0AD4" w:rsidRPr="00A568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8F4">
        <w:rPr>
          <w:rFonts w:ascii="Times New Roman" w:hAnsi="Times New Roman" w:cs="Times New Roman"/>
          <w:spacing w:val="40"/>
          <w:sz w:val="28"/>
          <w:szCs w:val="28"/>
        </w:rPr>
        <w:t>приказываю:</w:t>
      </w:r>
    </w:p>
    <w:p w14:paraId="008A0E56" w14:textId="77777777" w:rsidR="001E55E9" w:rsidRPr="00BD0AD4" w:rsidRDefault="001E55E9" w:rsidP="00F6733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B549FAE" w14:textId="77777777" w:rsidR="000E644F" w:rsidRPr="000E644F" w:rsidRDefault="001E55E9" w:rsidP="00A96E24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  <w:r w:rsidRPr="00BD0AD4">
        <w:rPr>
          <w:sz w:val="28"/>
          <w:szCs w:val="28"/>
        </w:rPr>
        <w:t>1. </w:t>
      </w:r>
      <w:r w:rsidR="000E644F" w:rsidRPr="000E644F">
        <w:rPr>
          <w:sz w:val="28"/>
          <w:szCs w:val="28"/>
        </w:rPr>
        <w:t xml:space="preserve">Внести в приложения к </w:t>
      </w:r>
      <w:r w:rsidR="000E644F">
        <w:rPr>
          <w:sz w:val="28"/>
          <w:szCs w:val="28"/>
        </w:rPr>
        <w:t xml:space="preserve">Приказу ФНС </w:t>
      </w:r>
      <w:r w:rsidR="000E644F" w:rsidRPr="000E644F">
        <w:rPr>
          <w:snapToGrid/>
          <w:sz w:val="28"/>
          <w:szCs w:val="28"/>
        </w:rPr>
        <w:t xml:space="preserve">России от 08.05.2026 </w:t>
      </w:r>
      <w:r w:rsidR="00A96E24">
        <w:rPr>
          <w:snapToGrid/>
          <w:sz w:val="28"/>
          <w:szCs w:val="28"/>
        </w:rPr>
        <w:br/>
      </w:r>
      <w:r w:rsidR="000E644F" w:rsidRPr="000E644F">
        <w:rPr>
          <w:snapToGrid/>
          <w:sz w:val="28"/>
          <w:szCs w:val="28"/>
        </w:rPr>
        <w:t xml:space="preserve">№ </w:t>
      </w:r>
      <w:r w:rsidR="000E644F">
        <w:rPr>
          <w:sz w:val="28"/>
          <w:szCs w:val="28"/>
        </w:rPr>
        <w:t>КЧ</w:t>
      </w:r>
      <w:r w:rsidR="000E644F" w:rsidRPr="000E644F">
        <w:rPr>
          <w:snapToGrid/>
          <w:sz w:val="28"/>
          <w:szCs w:val="28"/>
        </w:rPr>
        <w:t>-1-15/301@</w:t>
      </w:r>
      <w:r w:rsidR="000E644F" w:rsidRPr="000E644F">
        <w:rPr>
          <w:sz w:val="28"/>
          <w:szCs w:val="28"/>
        </w:rPr>
        <w:t xml:space="preserve"> «Об утверждении формы и формата документа о предстоящей поставке товаров, порядка его оформления и внесения в него изменений, порядка его представления, а также порядка присвоения статуса документу о предстоящей поставке товаров</w:t>
      </w:r>
      <w:r w:rsidR="00626121">
        <w:rPr>
          <w:sz w:val="28"/>
          <w:szCs w:val="28"/>
        </w:rPr>
        <w:t>»</w:t>
      </w:r>
      <w:r w:rsidR="00A96E24">
        <w:rPr>
          <w:sz w:val="28"/>
          <w:szCs w:val="28"/>
        </w:rPr>
        <w:t xml:space="preserve"> </w:t>
      </w:r>
      <w:r w:rsidR="000E644F">
        <w:rPr>
          <w:sz w:val="28"/>
          <w:szCs w:val="28"/>
        </w:rPr>
        <w:t>(</w:t>
      </w:r>
      <w:r w:rsidR="000E644F">
        <w:rPr>
          <w:snapToGrid/>
          <w:sz w:val="28"/>
          <w:szCs w:val="28"/>
        </w:rPr>
        <w:t xml:space="preserve">зарегистрирован Министерством юстиции Российской Федерации </w:t>
      </w:r>
      <w:r w:rsidR="000E644F" w:rsidRPr="000E644F">
        <w:rPr>
          <w:snapToGrid/>
          <w:sz w:val="28"/>
          <w:szCs w:val="28"/>
        </w:rPr>
        <w:t>02.06.2026</w:t>
      </w:r>
      <w:r w:rsidR="000E644F">
        <w:rPr>
          <w:snapToGrid/>
          <w:sz w:val="28"/>
          <w:szCs w:val="28"/>
        </w:rPr>
        <w:t xml:space="preserve">, регистрационный № </w:t>
      </w:r>
      <w:r w:rsidR="000E644F" w:rsidRPr="000E644F">
        <w:rPr>
          <w:snapToGrid/>
          <w:sz w:val="28"/>
          <w:szCs w:val="28"/>
        </w:rPr>
        <w:t xml:space="preserve">86837) (далее </w:t>
      </w:r>
      <w:r w:rsidR="00A96E24" w:rsidRPr="00FD1A79">
        <w:rPr>
          <w:rFonts w:eastAsia="Calibri"/>
          <w:color w:val="000000"/>
          <w:sz w:val="28"/>
          <w:szCs w:val="28"/>
        </w:rPr>
        <w:t xml:space="preserve">– </w:t>
      </w:r>
      <w:r w:rsidR="000E644F" w:rsidRPr="000E644F">
        <w:rPr>
          <w:snapToGrid/>
          <w:sz w:val="28"/>
          <w:szCs w:val="28"/>
        </w:rPr>
        <w:t>Приказ) следующие изменения:</w:t>
      </w:r>
    </w:p>
    <w:p w14:paraId="087EB706" w14:textId="77777777" w:rsidR="000E644F" w:rsidRDefault="0048116D" w:rsidP="000E64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0E644F" w:rsidRP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t>«</w:t>
      </w:r>
      <w:r w:rsidR="00A96E24" w:rsidRPr="00A96E24">
        <w:rPr>
          <w:rFonts w:ascii="Times New Roman" w:hAnsi="Times New Roman" w:cs="Times New Roman"/>
          <w:sz w:val="28"/>
          <w:szCs w:val="28"/>
        </w:rPr>
        <w:t>Форма</w:t>
      </w:r>
      <w:r w:rsid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 w:rsidRPr="00BD0AD4">
        <w:rPr>
          <w:rFonts w:ascii="Times New Roman" w:hAnsi="Times New Roman" w:cs="Times New Roman"/>
          <w:sz w:val="28"/>
          <w:szCs w:val="28"/>
        </w:rPr>
        <w:t>документа о предстоящей поставке</w:t>
      </w:r>
      <w:r w:rsidR="000E644F">
        <w:rPr>
          <w:rFonts w:ascii="Times New Roman" w:hAnsi="Times New Roman" w:cs="Times New Roman"/>
          <w:sz w:val="28"/>
          <w:szCs w:val="28"/>
        </w:rPr>
        <w:t xml:space="preserve"> товаров»</w:t>
      </w:r>
      <w:r w:rsidR="000E644F" w:rsidRP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br/>
      </w:r>
      <w:r w:rsidR="000E644F" w:rsidRPr="000E644F">
        <w:rPr>
          <w:rFonts w:ascii="Times New Roman" w:hAnsi="Times New Roman" w:cs="Times New Roman"/>
          <w:sz w:val="28"/>
          <w:szCs w:val="28"/>
        </w:rPr>
        <w:t xml:space="preserve">к Приказу изложить в редакции согласно </w:t>
      </w:r>
      <w:hyperlink r:id="rId10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0E644F" w:rsidRPr="000E644F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14:paraId="004013D6" w14:textId="77777777" w:rsidR="000E644F" w:rsidRDefault="0048116D" w:rsidP="000E64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0E644F" w:rsidRP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t>«Ф</w:t>
      </w:r>
      <w:r w:rsidR="000E644F" w:rsidRPr="00BD0AD4">
        <w:rPr>
          <w:rFonts w:ascii="Times New Roman" w:hAnsi="Times New Roman" w:cs="Times New Roman"/>
          <w:sz w:val="28"/>
          <w:szCs w:val="28"/>
        </w:rPr>
        <w:t>ормат документа о предстоящей поставке</w:t>
      </w:r>
      <w:r w:rsidR="000E644F" w:rsidRPr="00EE37BE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t>товаров</w:t>
      </w:r>
      <w:r w:rsidR="000E644F" w:rsidRPr="00BD0AD4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t>в электронной форме»</w:t>
      </w:r>
      <w:r w:rsidR="000E644F" w:rsidRPr="000E644F">
        <w:rPr>
          <w:rFonts w:ascii="Times New Roman" w:hAnsi="Times New Roman" w:cs="Times New Roman"/>
          <w:sz w:val="28"/>
          <w:szCs w:val="28"/>
        </w:rPr>
        <w:t xml:space="preserve"> к Приказу изложить в редакции согласно </w:t>
      </w:r>
      <w:hyperlink r:id="rId12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0E644F" w:rsidRPr="000E644F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0E644F">
        <w:rPr>
          <w:rFonts w:ascii="Times New Roman" w:hAnsi="Times New Roman" w:cs="Times New Roman"/>
          <w:sz w:val="28"/>
          <w:szCs w:val="28"/>
        </w:rPr>
        <w:t>;</w:t>
      </w:r>
    </w:p>
    <w:p w14:paraId="3545A420" w14:textId="77777777" w:rsidR="000E644F" w:rsidRDefault="0048116D" w:rsidP="000E64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0E644F">
        <w:rPr>
          <w:rFonts w:ascii="Times New Roman" w:hAnsi="Times New Roman" w:cs="Times New Roman"/>
          <w:sz w:val="28"/>
          <w:szCs w:val="28"/>
        </w:rPr>
        <w:t>3 «</w:t>
      </w:r>
      <w:hyperlink w:anchor="P526">
        <w:r w:rsidR="000E644F">
          <w:rPr>
            <w:rFonts w:ascii="Times New Roman" w:hAnsi="Times New Roman" w:cs="Times New Roman"/>
            <w:sz w:val="28"/>
            <w:szCs w:val="28"/>
          </w:rPr>
          <w:t>П</w:t>
        </w:r>
        <w:r w:rsidR="000E644F" w:rsidRPr="00BD0AD4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="000E644F" w:rsidRPr="00BD0AD4">
        <w:rPr>
          <w:rFonts w:ascii="Times New Roman" w:hAnsi="Times New Roman" w:cs="Times New Roman"/>
          <w:sz w:val="28"/>
          <w:szCs w:val="28"/>
        </w:rPr>
        <w:t xml:space="preserve"> </w:t>
      </w:r>
      <w:r w:rsidR="000E644F">
        <w:rPr>
          <w:rFonts w:ascii="Times New Roman" w:hAnsi="Times New Roman" w:cs="Times New Roman"/>
          <w:sz w:val="28"/>
          <w:szCs w:val="28"/>
        </w:rPr>
        <w:t>оформления</w:t>
      </w:r>
      <w:r w:rsidR="000E644F" w:rsidRPr="005D33D7">
        <w:rPr>
          <w:rFonts w:ascii="Times New Roman" w:hAnsi="Times New Roman" w:cs="Times New Roman"/>
          <w:sz w:val="28"/>
          <w:szCs w:val="28"/>
        </w:rPr>
        <w:t xml:space="preserve"> </w:t>
      </w:r>
      <w:r w:rsidR="000E644F" w:rsidRPr="00BE729B">
        <w:rPr>
          <w:rFonts w:ascii="Times New Roman" w:hAnsi="Times New Roman" w:cs="Times New Roman"/>
          <w:sz w:val="28"/>
          <w:szCs w:val="28"/>
        </w:rPr>
        <w:t>документ</w:t>
      </w:r>
      <w:r w:rsidR="000E644F">
        <w:rPr>
          <w:rFonts w:ascii="Times New Roman" w:hAnsi="Times New Roman" w:cs="Times New Roman"/>
          <w:sz w:val="28"/>
          <w:szCs w:val="28"/>
        </w:rPr>
        <w:t>а</w:t>
      </w:r>
      <w:r w:rsidR="000E644F" w:rsidRPr="00BE729B">
        <w:rPr>
          <w:rFonts w:ascii="Times New Roman" w:hAnsi="Times New Roman" w:cs="Times New Roman"/>
          <w:sz w:val="28"/>
          <w:szCs w:val="28"/>
        </w:rPr>
        <w:t xml:space="preserve"> о предстоящей поставке</w:t>
      </w:r>
      <w:r w:rsid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 w:rsidRPr="00152D02">
        <w:rPr>
          <w:rFonts w:ascii="Times New Roman" w:hAnsi="Times New Roman" w:cs="Times New Roman"/>
          <w:sz w:val="28"/>
          <w:szCs w:val="28"/>
        </w:rPr>
        <w:t>товаров</w:t>
      </w:r>
      <w:r w:rsidR="000E644F">
        <w:rPr>
          <w:rFonts w:ascii="Times New Roman" w:hAnsi="Times New Roman" w:cs="Times New Roman"/>
          <w:sz w:val="28"/>
          <w:szCs w:val="28"/>
        </w:rPr>
        <w:t xml:space="preserve"> </w:t>
      </w:r>
      <w:r w:rsidR="000E644F" w:rsidRPr="00BE729B">
        <w:rPr>
          <w:rFonts w:ascii="Times New Roman" w:hAnsi="Times New Roman" w:cs="Times New Roman"/>
          <w:sz w:val="28"/>
          <w:szCs w:val="28"/>
        </w:rPr>
        <w:t xml:space="preserve">и внесения </w:t>
      </w:r>
      <w:r w:rsidR="000E644F">
        <w:rPr>
          <w:rFonts w:ascii="Times New Roman" w:hAnsi="Times New Roman" w:cs="Times New Roman"/>
          <w:sz w:val="28"/>
          <w:szCs w:val="28"/>
        </w:rPr>
        <w:t xml:space="preserve">в него </w:t>
      </w:r>
      <w:r w:rsidR="000E644F" w:rsidRPr="00BE729B">
        <w:rPr>
          <w:rFonts w:ascii="Times New Roman" w:hAnsi="Times New Roman" w:cs="Times New Roman"/>
          <w:sz w:val="28"/>
          <w:szCs w:val="28"/>
        </w:rPr>
        <w:t>изменений</w:t>
      </w:r>
      <w:r w:rsidR="000E644F">
        <w:rPr>
          <w:rFonts w:ascii="Times New Roman" w:hAnsi="Times New Roman" w:cs="Times New Roman"/>
          <w:sz w:val="28"/>
          <w:szCs w:val="28"/>
        </w:rPr>
        <w:t>»</w:t>
      </w:r>
      <w:r w:rsidR="000E644F" w:rsidRPr="000E644F">
        <w:rPr>
          <w:rFonts w:ascii="Times New Roman" w:hAnsi="Times New Roman" w:cs="Times New Roman"/>
          <w:sz w:val="28"/>
          <w:szCs w:val="28"/>
        </w:rPr>
        <w:t xml:space="preserve"> к Приказу изложить в редакции согласно </w:t>
      </w:r>
      <w:hyperlink r:id="rId14" w:history="1"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0E644F">
          <w:rPr>
            <w:rFonts w:ascii="Times New Roman" w:hAnsi="Times New Roman" w:cs="Times New Roman"/>
            <w:sz w:val="28"/>
            <w:szCs w:val="28"/>
          </w:rPr>
          <w:t>№</w:t>
        </w:r>
        <w:r w:rsidR="000E644F" w:rsidRPr="000E644F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0E644F">
        <w:rPr>
          <w:rFonts w:ascii="Times New Roman" w:hAnsi="Times New Roman" w:cs="Times New Roman"/>
          <w:sz w:val="28"/>
          <w:szCs w:val="28"/>
        </w:rPr>
        <w:t>3</w:t>
      </w:r>
      <w:r w:rsidR="000E644F" w:rsidRPr="000E644F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0E644F">
        <w:rPr>
          <w:rFonts w:ascii="Times New Roman" w:hAnsi="Times New Roman" w:cs="Times New Roman"/>
          <w:sz w:val="28"/>
          <w:szCs w:val="28"/>
        </w:rPr>
        <w:t>.</w:t>
      </w:r>
    </w:p>
    <w:p w14:paraId="4BB63FFC" w14:textId="77777777" w:rsidR="006160BE" w:rsidRPr="006160BE" w:rsidRDefault="006160BE" w:rsidP="006160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60BE">
        <w:rPr>
          <w:sz w:val="28"/>
          <w:szCs w:val="28"/>
        </w:rPr>
        <w:t>2. Установить, что настоящий приказ вступает в силу по истечении одного месяца со дня его официального опубликования</w:t>
      </w:r>
      <w:r>
        <w:rPr>
          <w:sz w:val="28"/>
          <w:szCs w:val="28"/>
        </w:rPr>
        <w:t>.</w:t>
      </w:r>
    </w:p>
    <w:p w14:paraId="29C17F0A" w14:textId="77777777" w:rsidR="001E55E9" w:rsidRPr="00F03E2E" w:rsidRDefault="006160BE" w:rsidP="00F673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55E9" w:rsidRPr="00F03E2E">
        <w:rPr>
          <w:rFonts w:ascii="Times New Roman" w:hAnsi="Times New Roman" w:cs="Times New Roman"/>
          <w:sz w:val="28"/>
          <w:szCs w:val="28"/>
        </w:rPr>
        <w:t xml:space="preserve">. Контроль за исполнением настоящего приказа возложить </w:t>
      </w:r>
      <w:r w:rsidR="00554404" w:rsidRPr="00F03E2E">
        <w:rPr>
          <w:rFonts w:ascii="Times New Roman" w:hAnsi="Times New Roman" w:cs="Times New Roman"/>
          <w:sz w:val="28"/>
          <w:szCs w:val="28"/>
        </w:rPr>
        <w:br/>
      </w:r>
      <w:r w:rsidR="001E55E9" w:rsidRPr="00F03E2E">
        <w:rPr>
          <w:rFonts w:ascii="Times New Roman" w:hAnsi="Times New Roman" w:cs="Times New Roman"/>
          <w:sz w:val="28"/>
          <w:szCs w:val="28"/>
        </w:rPr>
        <w:t>на заместителя руководителя Федеральной налоговой службы, координирующего вопросы камерального контроля.</w:t>
      </w:r>
    </w:p>
    <w:p w14:paraId="7274FF92" w14:textId="77777777" w:rsidR="00990B07" w:rsidRDefault="00990B07" w:rsidP="00F67337">
      <w:pPr>
        <w:jc w:val="both"/>
        <w:rPr>
          <w:sz w:val="28"/>
          <w:szCs w:val="28"/>
        </w:rPr>
      </w:pPr>
    </w:p>
    <w:p w14:paraId="0D7D71F6" w14:textId="77777777" w:rsidR="00BD0AD4" w:rsidRDefault="00BD0AD4" w:rsidP="00F67337">
      <w:pPr>
        <w:jc w:val="both"/>
        <w:rPr>
          <w:sz w:val="28"/>
          <w:szCs w:val="28"/>
        </w:rPr>
      </w:pPr>
    </w:p>
    <w:p w14:paraId="2089AFD4" w14:textId="77777777" w:rsidR="001F0234" w:rsidRPr="00BD0AD4" w:rsidRDefault="00CC6690" w:rsidP="00F67337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F0234" w:rsidRPr="00BD0AD4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1F0234" w:rsidRPr="00BD0AD4">
        <w:rPr>
          <w:sz w:val="28"/>
          <w:szCs w:val="28"/>
        </w:rPr>
        <w:t xml:space="preserve"> Федеральной</w:t>
      </w:r>
    </w:p>
    <w:p w14:paraId="5D2B1A1A" w14:textId="77777777" w:rsidR="006E060D" w:rsidRPr="009C356B" w:rsidRDefault="001F0234" w:rsidP="00F67337">
      <w:pPr>
        <w:jc w:val="both"/>
        <w:rPr>
          <w:sz w:val="10"/>
          <w:szCs w:val="10"/>
        </w:rPr>
        <w:sectPr w:rsidR="006E060D" w:rsidRPr="009C356B" w:rsidSect="00CC6D60">
          <w:headerReference w:type="even" r:id="rId15"/>
          <w:headerReference w:type="default" r:id="rId16"/>
          <w:footerReference w:type="default" r:id="rId17"/>
          <w:footerReference w:type="first" r:id="rId18"/>
          <w:pgSz w:w="11906" w:h="16838" w:code="9"/>
          <w:pgMar w:top="567" w:right="567" w:bottom="1134" w:left="1701" w:header="720" w:footer="720" w:gutter="0"/>
          <w:cols w:space="720"/>
          <w:titlePg/>
        </w:sectPr>
      </w:pPr>
      <w:r w:rsidRPr="00BD0AD4">
        <w:rPr>
          <w:sz w:val="28"/>
          <w:szCs w:val="28"/>
        </w:rPr>
        <w:t>налоговой службы</w:t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Pr="00BD0AD4">
        <w:rPr>
          <w:sz w:val="28"/>
          <w:szCs w:val="28"/>
        </w:rPr>
        <w:tab/>
      </w:r>
      <w:r w:rsidR="00A3113F">
        <w:rPr>
          <w:sz w:val="28"/>
          <w:szCs w:val="28"/>
        </w:rPr>
        <w:t xml:space="preserve">      </w:t>
      </w:r>
      <w:r w:rsidR="00CC6690">
        <w:rPr>
          <w:sz w:val="28"/>
          <w:szCs w:val="28"/>
        </w:rPr>
        <w:t xml:space="preserve">        </w:t>
      </w:r>
      <w:r w:rsidR="00A3113F">
        <w:rPr>
          <w:sz w:val="28"/>
          <w:szCs w:val="28"/>
        </w:rPr>
        <w:t xml:space="preserve">  </w:t>
      </w:r>
      <w:r w:rsidR="00CC6690">
        <w:rPr>
          <w:sz w:val="28"/>
          <w:szCs w:val="28"/>
        </w:rPr>
        <w:t>Д.В</w:t>
      </w:r>
      <w:r w:rsidR="00A3113F">
        <w:rPr>
          <w:sz w:val="28"/>
          <w:szCs w:val="28"/>
        </w:rPr>
        <w:t>.</w:t>
      </w:r>
      <w:r w:rsidR="00CC6690">
        <w:rPr>
          <w:sz w:val="28"/>
          <w:szCs w:val="28"/>
        </w:rPr>
        <w:t xml:space="preserve"> Егоро</w:t>
      </w:r>
      <w:r w:rsidR="009C356B">
        <w:rPr>
          <w:sz w:val="28"/>
          <w:szCs w:val="28"/>
        </w:rPr>
        <w:t>в</w:t>
      </w:r>
      <w:bookmarkStart w:id="0" w:name="_GoBack"/>
      <w:bookmarkEnd w:id="0"/>
    </w:p>
    <w:p w14:paraId="5995393A" w14:textId="77777777" w:rsidR="006C2659" w:rsidRPr="009C356B" w:rsidRDefault="006C2659" w:rsidP="009C356B">
      <w:pPr>
        <w:tabs>
          <w:tab w:val="left" w:pos="4605"/>
        </w:tabs>
      </w:pPr>
    </w:p>
    <w:sectPr w:rsidR="006C2659" w:rsidRPr="009C356B" w:rsidSect="00A37360">
      <w:pgSz w:w="11906" w:h="16838" w:code="9"/>
      <w:pgMar w:top="357" w:right="1134" w:bottom="1134" w:left="567" w:header="39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34F88" w14:textId="77777777" w:rsidR="0048116D" w:rsidRDefault="0048116D">
      <w:r>
        <w:separator/>
      </w:r>
    </w:p>
  </w:endnote>
  <w:endnote w:type="continuationSeparator" w:id="0">
    <w:p w14:paraId="4641B583" w14:textId="77777777" w:rsidR="0048116D" w:rsidRDefault="0048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89773" w14:textId="319BB738" w:rsidR="00B26465" w:rsidRPr="00B26465" w:rsidRDefault="00B26465" w:rsidP="00B26465">
    <w:pPr>
      <w:pStyle w:val="aa"/>
      <w:rPr>
        <w:i/>
        <w:color w:val="999999"/>
        <w:sz w:val="16"/>
      </w:rPr>
    </w:pPr>
    <w:r w:rsidRPr="00B26465">
      <w:rPr>
        <w:i/>
        <w:color w:val="999999"/>
        <w:sz w:val="16"/>
      </w:rPr>
      <w:fldChar w:fldCharType="begin"/>
    </w:r>
    <w:r w:rsidRPr="00B26465">
      <w:rPr>
        <w:i/>
        <w:color w:val="999999"/>
        <w:sz w:val="16"/>
      </w:rPr>
      <w:instrText xml:space="preserve"> DATE  \@ "dd.MM.yyyy H:mm"  \* MERGEFORMAT </w:instrText>
    </w:r>
    <w:r w:rsidRPr="00B26465">
      <w:rPr>
        <w:i/>
        <w:color w:val="999999"/>
        <w:sz w:val="16"/>
      </w:rPr>
      <w:fldChar w:fldCharType="separate"/>
    </w:r>
    <w:r w:rsidR="002749AF">
      <w:rPr>
        <w:i/>
        <w:noProof/>
        <w:color w:val="999999"/>
        <w:sz w:val="16"/>
      </w:rPr>
      <w:t>23.10.2026 13:32</w:t>
    </w:r>
    <w:r w:rsidRPr="00B26465">
      <w:rPr>
        <w:i/>
        <w:color w:val="999999"/>
        <w:sz w:val="16"/>
      </w:rPr>
      <w:fldChar w:fldCharType="end"/>
    </w:r>
  </w:p>
  <w:p w14:paraId="3686F197" w14:textId="77777777" w:rsidR="00B26465" w:rsidRPr="00B26465" w:rsidRDefault="00B26465" w:rsidP="00B26465">
    <w:pPr>
      <w:pStyle w:val="aa"/>
      <w:rPr>
        <w:color w:val="999999"/>
        <w:sz w:val="16"/>
      </w:rPr>
    </w:pPr>
    <w:r w:rsidRPr="00B26465">
      <w:rPr>
        <w:i/>
        <w:color w:val="999999"/>
        <w:sz w:val="16"/>
        <w:lang w:val="en-US"/>
      </w:rPr>
      <w:sym w:font="Wingdings" w:char="F03C"/>
    </w:r>
    <w:r w:rsidRPr="00B26465">
      <w:rPr>
        <w:i/>
        <w:color w:val="999999"/>
        <w:sz w:val="16"/>
        <w:lang w:val="en-US"/>
      </w:rPr>
      <w:t xml:space="preserve"> </w:t>
    </w:r>
    <w:proofErr w:type="spellStart"/>
    <w:proofErr w:type="gramStart"/>
    <w:r w:rsidRPr="00B26465">
      <w:rPr>
        <w:i/>
        <w:color w:val="999999"/>
        <w:sz w:val="16"/>
        <w:lang w:val="en-US"/>
      </w:rPr>
      <w:t>kompb</w:t>
    </w:r>
    <w:r w:rsidRPr="00B26465">
      <w:rPr>
        <w:color w:val="999999"/>
        <w:sz w:val="16"/>
        <w:lang w:val="en-US"/>
      </w:rPr>
      <w:t>u</w:t>
    </w:r>
    <w:r w:rsidRPr="00B26465">
      <w:rPr>
        <w:i/>
        <w:color w:val="999999"/>
        <w:sz w:val="16"/>
        <w:lang w:val="en-US"/>
      </w:rPr>
      <w:t>ro</w:t>
    </w:r>
    <w:proofErr w:type="spellEnd"/>
    <w:proofErr w:type="gramEnd"/>
    <w:r w:rsidRPr="00B26465">
      <w:rPr>
        <w:i/>
        <w:color w:val="999999"/>
        <w:sz w:val="16"/>
        <w:lang w:val="en-US"/>
      </w:rPr>
      <w:t xml:space="preserve"> </w:t>
    </w:r>
    <w:r w:rsidRPr="00B26465">
      <w:rPr>
        <w:i/>
        <w:color w:val="999999"/>
        <w:sz w:val="16"/>
      </w:rPr>
      <w:t>/Н.И./</w:t>
    </w:r>
    <w:r w:rsidR="00870B96">
      <w:rPr>
        <w:i/>
        <w:color w:val="999999"/>
        <w:sz w:val="16"/>
      </w:rPr>
      <w:t>Бланк приказа</w:t>
    </w:r>
    <w:r w:rsidR="00860BB3" w:rsidRPr="00B26465">
      <w:rPr>
        <w:color w:val="999999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17F81" w14:textId="77777777" w:rsidR="005264FD" w:rsidRPr="00CC6690" w:rsidRDefault="008073A6" w:rsidP="00CC6690">
    <w:pPr>
      <w:pStyle w:val="aa"/>
    </w:pPr>
    <w:r w:rsidRPr="00CC669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A6132" w14:textId="77777777" w:rsidR="0048116D" w:rsidRDefault="0048116D">
      <w:r>
        <w:separator/>
      </w:r>
    </w:p>
  </w:footnote>
  <w:footnote w:type="continuationSeparator" w:id="0">
    <w:p w14:paraId="767C5739" w14:textId="77777777" w:rsidR="0048116D" w:rsidRDefault="00481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CBD70" w14:textId="77777777" w:rsidR="0026657F" w:rsidRDefault="0026657F" w:rsidP="004728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5DB6">
      <w:rPr>
        <w:rStyle w:val="a5"/>
        <w:noProof/>
      </w:rPr>
      <w:t>1</w:t>
    </w:r>
    <w:r>
      <w:rPr>
        <w:rStyle w:val="a5"/>
      </w:rPr>
      <w:fldChar w:fldCharType="end"/>
    </w:r>
  </w:p>
  <w:p w14:paraId="1D0C4FE0" w14:textId="77777777" w:rsidR="0026657F" w:rsidRDefault="002665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B8288" w14:textId="77777777" w:rsidR="0026657F" w:rsidRPr="0026657F" w:rsidRDefault="0026657F" w:rsidP="0047286F">
    <w:pPr>
      <w:pStyle w:val="a3"/>
      <w:framePr w:wrap="around" w:vAnchor="text" w:hAnchor="margin" w:xAlign="center" w:y="1"/>
      <w:rPr>
        <w:rStyle w:val="a5"/>
        <w:sz w:val="24"/>
      </w:rPr>
    </w:pPr>
    <w:r w:rsidRPr="0026657F">
      <w:rPr>
        <w:rStyle w:val="a5"/>
        <w:sz w:val="24"/>
      </w:rPr>
      <w:fldChar w:fldCharType="begin"/>
    </w:r>
    <w:r w:rsidRPr="0026657F">
      <w:rPr>
        <w:rStyle w:val="a5"/>
        <w:sz w:val="24"/>
      </w:rPr>
      <w:instrText xml:space="preserve">PAGE  </w:instrText>
    </w:r>
    <w:r w:rsidRPr="0026657F">
      <w:rPr>
        <w:rStyle w:val="a5"/>
        <w:sz w:val="24"/>
      </w:rPr>
      <w:fldChar w:fldCharType="separate"/>
    </w:r>
    <w:r w:rsidR="00DF0E0E">
      <w:rPr>
        <w:rStyle w:val="a5"/>
        <w:noProof/>
        <w:sz w:val="24"/>
      </w:rPr>
      <w:t>2</w:t>
    </w:r>
    <w:r w:rsidRPr="0026657F">
      <w:rPr>
        <w:rStyle w:val="a5"/>
        <w:sz w:val="24"/>
      </w:rPr>
      <w:fldChar w:fldCharType="end"/>
    </w:r>
  </w:p>
  <w:p w14:paraId="55FB5912" w14:textId="77777777" w:rsidR="0026657F" w:rsidRPr="005264FD" w:rsidRDefault="002665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4A"/>
    <w:rsid w:val="000117AE"/>
    <w:rsid w:val="000126BC"/>
    <w:rsid w:val="0001587E"/>
    <w:rsid w:val="0002563A"/>
    <w:rsid w:val="0002609E"/>
    <w:rsid w:val="000405FF"/>
    <w:rsid w:val="00042E1F"/>
    <w:rsid w:val="000459F7"/>
    <w:rsid w:val="000467E5"/>
    <w:rsid w:val="00062D6A"/>
    <w:rsid w:val="0006582E"/>
    <w:rsid w:val="00082C6D"/>
    <w:rsid w:val="000847CA"/>
    <w:rsid w:val="000A2D73"/>
    <w:rsid w:val="000A3572"/>
    <w:rsid w:val="000A45E4"/>
    <w:rsid w:val="000B0C75"/>
    <w:rsid w:val="000B6821"/>
    <w:rsid w:val="000C19C0"/>
    <w:rsid w:val="000C2E37"/>
    <w:rsid w:val="000C38AF"/>
    <w:rsid w:val="000C7D32"/>
    <w:rsid w:val="000D6D21"/>
    <w:rsid w:val="000E2376"/>
    <w:rsid w:val="000E644F"/>
    <w:rsid w:val="000F34BA"/>
    <w:rsid w:val="000F6285"/>
    <w:rsid w:val="00101159"/>
    <w:rsid w:val="00102006"/>
    <w:rsid w:val="0011299B"/>
    <w:rsid w:val="00113E4A"/>
    <w:rsid w:val="00114FFE"/>
    <w:rsid w:val="00125C34"/>
    <w:rsid w:val="00127E43"/>
    <w:rsid w:val="001302C3"/>
    <w:rsid w:val="00130CF6"/>
    <w:rsid w:val="00136E83"/>
    <w:rsid w:val="00141FFD"/>
    <w:rsid w:val="00151C53"/>
    <w:rsid w:val="0015261C"/>
    <w:rsid w:val="0015432C"/>
    <w:rsid w:val="00154CDE"/>
    <w:rsid w:val="0016014C"/>
    <w:rsid w:val="0016142B"/>
    <w:rsid w:val="00161EC2"/>
    <w:rsid w:val="00163146"/>
    <w:rsid w:val="00164553"/>
    <w:rsid w:val="00165A6C"/>
    <w:rsid w:val="00174329"/>
    <w:rsid w:val="00181F1D"/>
    <w:rsid w:val="0019041B"/>
    <w:rsid w:val="00190646"/>
    <w:rsid w:val="00191CDF"/>
    <w:rsid w:val="0019351D"/>
    <w:rsid w:val="00195E55"/>
    <w:rsid w:val="001967F9"/>
    <w:rsid w:val="0019772E"/>
    <w:rsid w:val="001A549E"/>
    <w:rsid w:val="001A661D"/>
    <w:rsid w:val="001A7DE0"/>
    <w:rsid w:val="001B0BC6"/>
    <w:rsid w:val="001B6F19"/>
    <w:rsid w:val="001C6407"/>
    <w:rsid w:val="001C6C40"/>
    <w:rsid w:val="001D36EE"/>
    <w:rsid w:val="001E3F1C"/>
    <w:rsid w:val="001E4A58"/>
    <w:rsid w:val="001E55E9"/>
    <w:rsid w:val="001E573D"/>
    <w:rsid w:val="001E60E0"/>
    <w:rsid w:val="001F0234"/>
    <w:rsid w:val="001F18BD"/>
    <w:rsid w:val="001F5E0B"/>
    <w:rsid w:val="00206BBC"/>
    <w:rsid w:val="002147DE"/>
    <w:rsid w:val="00221855"/>
    <w:rsid w:val="0022768C"/>
    <w:rsid w:val="00233F0A"/>
    <w:rsid w:val="00234A3D"/>
    <w:rsid w:val="00241B70"/>
    <w:rsid w:val="002431DF"/>
    <w:rsid w:val="00250BB0"/>
    <w:rsid w:val="0025143F"/>
    <w:rsid w:val="00255E15"/>
    <w:rsid w:val="0026626A"/>
    <w:rsid w:val="0026657F"/>
    <w:rsid w:val="00272C24"/>
    <w:rsid w:val="002749AF"/>
    <w:rsid w:val="002758C7"/>
    <w:rsid w:val="00280EDA"/>
    <w:rsid w:val="002829F0"/>
    <w:rsid w:val="00282C74"/>
    <w:rsid w:val="002836DF"/>
    <w:rsid w:val="0028558B"/>
    <w:rsid w:val="0029374B"/>
    <w:rsid w:val="002A094C"/>
    <w:rsid w:val="002A0C75"/>
    <w:rsid w:val="002B22EB"/>
    <w:rsid w:val="002B2D11"/>
    <w:rsid w:val="002B5B1C"/>
    <w:rsid w:val="002E3744"/>
    <w:rsid w:val="002E5467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555D"/>
    <w:rsid w:val="0032639F"/>
    <w:rsid w:val="003309E3"/>
    <w:rsid w:val="00331B66"/>
    <w:rsid w:val="00332ECE"/>
    <w:rsid w:val="00336EE7"/>
    <w:rsid w:val="00337A80"/>
    <w:rsid w:val="0034782B"/>
    <w:rsid w:val="003559A4"/>
    <w:rsid w:val="00363862"/>
    <w:rsid w:val="0036415F"/>
    <w:rsid w:val="003656AE"/>
    <w:rsid w:val="00365CEA"/>
    <w:rsid w:val="0037113B"/>
    <w:rsid w:val="00372453"/>
    <w:rsid w:val="003733D0"/>
    <w:rsid w:val="00376768"/>
    <w:rsid w:val="0037684D"/>
    <w:rsid w:val="00377C90"/>
    <w:rsid w:val="0038635D"/>
    <w:rsid w:val="00386B67"/>
    <w:rsid w:val="00396E4D"/>
    <w:rsid w:val="003A457E"/>
    <w:rsid w:val="003A6F1F"/>
    <w:rsid w:val="003B1AC0"/>
    <w:rsid w:val="003C1C77"/>
    <w:rsid w:val="003C22F1"/>
    <w:rsid w:val="003D1633"/>
    <w:rsid w:val="003E027C"/>
    <w:rsid w:val="003E4692"/>
    <w:rsid w:val="003E4C94"/>
    <w:rsid w:val="003E62B1"/>
    <w:rsid w:val="003F0F98"/>
    <w:rsid w:val="00405606"/>
    <w:rsid w:val="00407BF8"/>
    <w:rsid w:val="00412DBD"/>
    <w:rsid w:val="00417A52"/>
    <w:rsid w:val="00422237"/>
    <w:rsid w:val="0042241C"/>
    <w:rsid w:val="00423F29"/>
    <w:rsid w:val="004249EC"/>
    <w:rsid w:val="00426C90"/>
    <w:rsid w:val="00432B38"/>
    <w:rsid w:val="00436EE1"/>
    <w:rsid w:val="00437C7F"/>
    <w:rsid w:val="00445DCC"/>
    <w:rsid w:val="004465D4"/>
    <w:rsid w:val="00451DDA"/>
    <w:rsid w:val="004532CC"/>
    <w:rsid w:val="0046224F"/>
    <w:rsid w:val="004710AC"/>
    <w:rsid w:val="004726C8"/>
    <w:rsid w:val="0047286F"/>
    <w:rsid w:val="00473821"/>
    <w:rsid w:val="00473E95"/>
    <w:rsid w:val="0048116D"/>
    <w:rsid w:val="00487A59"/>
    <w:rsid w:val="00490F7B"/>
    <w:rsid w:val="00496D48"/>
    <w:rsid w:val="004A13C6"/>
    <w:rsid w:val="004A6F69"/>
    <w:rsid w:val="004B71B2"/>
    <w:rsid w:val="004C28A7"/>
    <w:rsid w:val="004D1B2E"/>
    <w:rsid w:val="004D679D"/>
    <w:rsid w:val="004D7943"/>
    <w:rsid w:val="004E19A6"/>
    <w:rsid w:val="004E6666"/>
    <w:rsid w:val="00501189"/>
    <w:rsid w:val="0050429C"/>
    <w:rsid w:val="00505301"/>
    <w:rsid w:val="00507C77"/>
    <w:rsid w:val="00510EFB"/>
    <w:rsid w:val="005111CF"/>
    <w:rsid w:val="00516320"/>
    <w:rsid w:val="00521CD9"/>
    <w:rsid w:val="00522DF6"/>
    <w:rsid w:val="00523FD5"/>
    <w:rsid w:val="005264FD"/>
    <w:rsid w:val="00537A3C"/>
    <w:rsid w:val="00543DD7"/>
    <w:rsid w:val="00544903"/>
    <w:rsid w:val="00550BB6"/>
    <w:rsid w:val="00551BAD"/>
    <w:rsid w:val="00551BBE"/>
    <w:rsid w:val="00554404"/>
    <w:rsid w:val="00555555"/>
    <w:rsid w:val="00557301"/>
    <w:rsid w:val="0056053F"/>
    <w:rsid w:val="0057144D"/>
    <w:rsid w:val="005747E0"/>
    <w:rsid w:val="0058398B"/>
    <w:rsid w:val="005936C6"/>
    <w:rsid w:val="00594FA7"/>
    <w:rsid w:val="00595404"/>
    <w:rsid w:val="00596961"/>
    <w:rsid w:val="005A4AAB"/>
    <w:rsid w:val="005A71AC"/>
    <w:rsid w:val="005B688C"/>
    <w:rsid w:val="005C0B83"/>
    <w:rsid w:val="005C1515"/>
    <w:rsid w:val="005C2B4B"/>
    <w:rsid w:val="005C38F1"/>
    <w:rsid w:val="005C4BE7"/>
    <w:rsid w:val="005C6F99"/>
    <w:rsid w:val="005C7CAB"/>
    <w:rsid w:val="005D04A7"/>
    <w:rsid w:val="005D33D7"/>
    <w:rsid w:val="005E455D"/>
    <w:rsid w:val="005E64E5"/>
    <w:rsid w:val="005E71C4"/>
    <w:rsid w:val="005F02AF"/>
    <w:rsid w:val="005F3920"/>
    <w:rsid w:val="00601F70"/>
    <w:rsid w:val="00602522"/>
    <w:rsid w:val="006146BB"/>
    <w:rsid w:val="006160BE"/>
    <w:rsid w:val="006212A6"/>
    <w:rsid w:val="006219A7"/>
    <w:rsid w:val="00625DEC"/>
    <w:rsid w:val="00626121"/>
    <w:rsid w:val="00634FD4"/>
    <w:rsid w:val="00636E01"/>
    <w:rsid w:val="00637B2D"/>
    <w:rsid w:val="00640AA7"/>
    <w:rsid w:val="006512A0"/>
    <w:rsid w:val="00654540"/>
    <w:rsid w:val="00655328"/>
    <w:rsid w:val="006609DC"/>
    <w:rsid w:val="00661B79"/>
    <w:rsid w:val="00663633"/>
    <w:rsid w:val="00670333"/>
    <w:rsid w:val="00673AAD"/>
    <w:rsid w:val="00673FAE"/>
    <w:rsid w:val="00680633"/>
    <w:rsid w:val="00684A56"/>
    <w:rsid w:val="00692071"/>
    <w:rsid w:val="00693B1C"/>
    <w:rsid w:val="00693B82"/>
    <w:rsid w:val="00693DFE"/>
    <w:rsid w:val="006953E5"/>
    <w:rsid w:val="006A1410"/>
    <w:rsid w:val="006A2AD1"/>
    <w:rsid w:val="006A6E98"/>
    <w:rsid w:val="006B5BC8"/>
    <w:rsid w:val="006B7FF3"/>
    <w:rsid w:val="006C2659"/>
    <w:rsid w:val="006C3D62"/>
    <w:rsid w:val="006D0C6B"/>
    <w:rsid w:val="006D3B18"/>
    <w:rsid w:val="006D3CED"/>
    <w:rsid w:val="006D763C"/>
    <w:rsid w:val="006E060D"/>
    <w:rsid w:val="006F1F77"/>
    <w:rsid w:val="006F457E"/>
    <w:rsid w:val="006F6A5D"/>
    <w:rsid w:val="00704B3A"/>
    <w:rsid w:val="00707B98"/>
    <w:rsid w:val="00720E77"/>
    <w:rsid w:val="00721CF6"/>
    <w:rsid w:val="00730768"/>
    <w:rsid w:val="007320EA"/>
    <w:rsid w:val="00734F18"/>
    <w:rsid w:val="00740CD4"/>
    <w:rsid w:val="00751D49"/>
    <w:rsid w:val="007521B8"/>
    <w:rsid w:val="007555D8"/>
    <w:rsid w:val="007561AB"/>
    <w:rsid w:val="00757588"/>
    <w:rsid w:val="00760A5A"/>
    <w:rsid w:val="00761279"/>
    <w:rsid w:val="00764063"/>
    <w:rsid w:val="00780F81"/>
    <w:rsid w:val="00791A1C"/>
    <w:rsid w:val="007A362B"/>
    <w:rsid w:val="007A70B5"/>
    <w:rsid w:val="007B143E"/>
    <w:rsid w:val="007C086B"/>
    <w:rsid w:val="007C2442"/>
    <w:rsid w:val="007C53D0"/>
    <w:rsid w:val="007D0344"/>
    <w:rsid w:val="007D53B8"/>
    <w:rsid w:val="007E22F2"/>
    <w:rsid w:val="007E5FFD"/>
    <w:rsid w:val="007F682C"/>
    <w:rsid w:val="00803B5E"/>
    <w:rsid w:val="008073A6"/>
    <w:rsid w:val="0081085F"/>
    <w:rsid w:val="00813AF4"/>
    <w:rsid w:val="00813C1A"/>
    <w:rsid w:val="008161A6"/>
    <w:rsid w:val="00816C05"/>
    <w:rsid w:val="00823990"/>
    <w:rsid w:val="00824DDD"/>
    <w:rsid w:val="008258B7"/>
    <w:rsid w:val="00831973"/>
    <w:rsid w:val="00836714"/>
    <w:rsid w:val="0084000A"/>
    <w:rsid w:val="00843484"/>
    <w:rsid w:val="00844421"/>
    <w:rsid w:val="00850875"/>
    <w:rsid w:val="00860BB3"/>
    <w:rsid w:val="00860C28"/>
    <w:rsid w:val="0086144A"/>
    <w:rsid w:val="0086737C"/>
    <w:rsid w:val="00870B96"/>
    <w:rsid w:val="0087430B"/>
    <w:rsid w:val="00874A43"/>
    <w:rsid w:val="00875640"/>
    <w:rsid w:val="00877AA0"/>
    <w:rsid w:val="00877F74"/>
    <w:rsid w:val="00883FB6"/>
    <w:rsid w:val="00886A15"/>
    <w:rsid w:val="00887C38"/>
    <w:rsid w:val="008919BB"/>
    <w:rsid w:val="008A121E"/>
    <w:rsid w:val="008A5768"/>
    <w:rsid w:val="008A786F"/>
    <w:rsid w:val="008B3385"/>
    <w:rsid w:val="008C2EE8"/>
    <w:rsid w:val="008C433E"/>
    <w:rsid w:val="008D037F"/>
    <w:rsid w:val="008D0BAF"/>
    <w:rsid w:val="008E5FE1"/>
    <w:rsid w:val="008E6480"/>
    <w:rsid w:val="008F3526"/>
    <w:rsid w:val="008F5304"/>
    <w:rsid w:val="008F5D75"/>
    <w:rsid w:val="009028FA"/>
    <w:rsid w:val="00904505"/>
    <w:rsid w:val="00913196"/>
    <w:rsid w:val="00914AC4"/>
    <w:rsid w:val="00917136"/>
    <w:rsid w:val="009210B0"/>
    <w:rsid w:val="00925124"/>
    <w:rsid w:val="00925A36"/>
    <w:rsid w:val="0093215E"/>
    <w:rsid w:val="00936354"/>
    <w:rsid w:val="00940165"/>
    <w:rsid w:val="00950A7D"/>
    <w:rsid w:val="00951769"/>
    <w:rsid w:val="00953059"/>
    <w:rsid w:val="00965A94"/>
    <w:rsid w:val="00967439"/>
    <w:rsid w:val="009708D5"/>
    <w:rsid w:val="00973A22"/>
    <w:rsid w:val="009744AF"/>
    <w:rsid w:val="009851BC"/>
    <w:rsid w:val="00986C8D"/>
    <w:rsid w:val="00987516"/>
    <w:rsid w:val="00990B07"/>
    <w:rsid w:val="00992196"/>
    <w:rsid w:val="00994707"/>
    <w:rsid w:val="00995615"/>
    <w:rsid w:val="00997D95"/>
    <w:rsid w:val="00997E5C"/>
    <w:rsid w:val="009A212C"/>
    <w:rsid w:val="009A2410"/>
    <w:rsid w:val="009B3257"/>
    <w:rsid w:val="009B6181"/>
    <w:rsid w:val="009B6820"/>
    <w:rsid w:val="009C31BD"/>
    <w:rsid w:val="009C356B"/>
    <w:rsid w:val="009C56CC"/>
    <w:rsid w:val="009D0050"/>
    <w:rsid w:val="009D0CFC"/>
    <w:rsid w:val="009D7ECE"/>
    <w:rsid w:val="009E4079"/>
    <w:rsid w:val="009E5BE2"/>
    <w:rsid w:val="009F0CE0"/>
    <w:rsid w:val="009F6F5F"/>
    <w:rsid w:val="00A02D84"/>
    <w:rsid w:val="00A10D88"/>
    <w:rsid w:val="00A10F89"/>
    <w:rsid w:val="00A140ED"/>
    <w:rsid w:val="00A17DD3"/>
    <w:rsid w:val="00A21A4D"/>
    <w:rsid w:val="00A21E2F"/>
    <w:rsid w:val="00A23885"/>
    <w:rsid w:val="00A2422F"/>
    <w:rsid w:val="00A25A35"/>
    <w:rsid w:val="00A26341"/>
    <w:rsid w:val="00A3113F"/>
    <w:rsid w:val="00A339BB"/>
    <w:rsid w:val="00A34DE5"/>
    <w:rsid w:val="00A40085"/>
    <w:rsid w:val="00A403B7"/>
    <w:rsid w:val="00A40437"/>
    <w:rsid w:val="00A407C5"/>
    <w:rsid w:val="00A528CF"/>
    <w:rsid w:val="00A53283"/>
    <w:rsid w:val="00A568F4"/>
    <w:rsid w:val="00A569F4"/>
    <w:rsid w:val="00A616C0"/>
    <w:rsid w:val="00A61FC1"/>
    <w:rsid w:val="00A64598"/>
    <w:rsid w:val="00A65CBF"/>
    <w:rsid w:val="00A6789F"/>
    <w:rsid w:val="00A71069"/>
    <w:rsid w:val="00A8427C"/>
    <w:rsid w:val="00A87DDF"/>
    <w:rsid w:val="00A95D5D"/>
    <w:rsid w:val="00A960BE"/>
    <w:rsid w:val="00A96E24"/>
    <w:rsid w:val="00AB7794"/>
    <w:rsid w:val="00AC1138"/>
    <w:rsid w:val="00AC71FD"/>
    <w:rsid w:val="00AD36EF"/>
    <w:rsid w:val="00AD3F84"/>
    <w:rsid w:val="00AD54BA"/>
    <w:rsid w:val="00AE2B49"/>
    <w:rsid w:val="00AF0594"/>
    <w:rsid w:val="00AF1F75"/>
    <w:rsid w:val="00AF4DF6"/>
    <w:rsid w:val="00AF5E1D"/>
    <w:rsid w:val="00B00AFE"/>
    <w:rsid w:val="00B01F6F"/>
    <w:rsid w:val="00B0465E"/>
    <w:rsid w:val="00B05501"/>
    <w:rsid w:val="00B077DF"/>
    <w:rsid w:val="00B105F0"/>
    <w:rsid w:val="00B26465"/>
    <w:rsid w:val="00B365F7"/>
    <w:rsid w:val="00B37179"/>
    <w:rsid w:val="00B37A9A"/>
    <w:rsid w:val="00B64DB3"/>
    <w:rsid w:val="00B65847"/>
    <w:rsid w:val="00B71B95"/>
    <w:rsid w:val="00B81347"/>
    <w:rsid w:val="00B82C72"/>
    <w:rsid w:val="00B85F97"/>
    <w:rsid w:val="00B87A35"/>
    <w:rsid w:val="00BA01AA"/>
    <w:rsid w:val="00BB518E"/>
    <w:rsid w:val="00BC5E05"/>
    <w:rsid w:val="00BC6769"/>
    <w:rsid w:val="00BD0AD4"/>
    <w:rsid w:val="00BD131A"/>
    <w:rsid w:val="00BE254D"/>
    <w:rsid w:val="00BE64A5"/>
    <w:rsid w:val="00BE729B"/>
    <w:rsid w:val="00BF4B92"/>
    <w:rsid w:val="00BF64D7"/>
    <w:rsid w:val="00C010F1"/>
    <w:rsid w:val="00C02CB0"/>
    <w:rsid w:val="00C10D90"/>
    <w:rsid w:val="00C14C72"/>
    <w:rsid w:val="00C46290"/>
    <w:rsid w:val="00C465F7"/>
    <w:rsid w:val="00C5244A"/>
    <w:rsid w:val="00C5349D"/>
    <w:rsid w:val="00C57532"/>
    <w:rsid w:val="00C611E9"/>
    <w:rsid w:val="00C81259"/>
    <w:rsid w:val="00C82543"/>
    <w:rsid w:val="00C84B9D"/>
    <w:rsid w:val="00CA4DF2"/>
    <w:rsid w:val="00CA75F5"/>
    <w:rsid w:val="00CB6D7B"/>
    <w:rsid w:val="00CC40D1"/>
    <w:rsid w:val="00CC6690"/>
    <w:rsid w:val="00CC6D60"/>
    <w:rsid w:val="00CD1FE4"/>
    <w:rsid w:val="00CD5B34"/>
    <w:rsid w:val="00CE1E5B"/>
    <w:rsid w:val="00CE74C5"/>
    <w:rsid w:val="00CF7C59"/>
    <w:rsid w:val="00D00947"/>
    <w:rsid w:val="00D0411A"/>
    <w:rsid w:val="00D05D9B"/>
    <w:rsid w:val="00D10950"/>
    <w:rsid w:val="00D1744D"/>
    <w:rsid w:val="00D267B6"/>
    <w:rsid w:val="00D341DE"/>
    <w:rsid w:val="00D37E03"/>
    <w:rsid w:val="00D45097"/>
    <w:rsid w:val="00D567A9"/>
    <w:rsid w:val="00D64D14"/>
    <w:rsid w:val="00D67A45"/>
    <w:rsid w:val="00D745E3"/>
    <w:rsid w:val="00D7710F"/>
    <w:rsid w:val="00D81A6B"/>
    <w:rsid w:val="00D92423"/>
    <w:rsid w:val="00DA035D"/>
    <w:rsid w:val="00DB319C"/>
    <w:rsid w:val="00DB7D4E"/>
    <w:rsid w:val="00DC11CA"/>
    <w:rsid w:val="00DC7A16"/>
    <w:rsid w:val="00DD21E4"/>
    <w:rsid w:val="00DE6B93"/>
    <w:rsid w:val="00DF08F6"/>
    <w:rsid w:val="00DF0E0E"/>
    <w:rsid w:val="00DF1D34"/>
    <w:rsid w:val="00E05EBC"/>
    <w:rsid w:val="00E064FF"/>
    <w:rsid w:val="00E073A1"/>
    <w:rsid w:val="00E107CB"/>
    <w:rsid w:val="00E234D6"/>
    <w:rsid w:val="00E428AE"/>
    <w:rsid w:val="00E42D16"/>
    <w:rsid w:val="00E43917"/>
    <w:rsid w:val="00E44358"/>
    <w:rsid w:val="00E5235C"/>
    <w:rsid w:val="00E52D3D"/>
    <w:rsid w:val="00E54D13"/>
    <w:rsid w:val="00E61B3A"/>
    <w:rsid w:val="00E64716"/>
    <w:rsid w:val="00E6481A"/>
    <w:rsid w:val="00E6628F"/>
    <w:rsid w:val="00E724BF"/>
    <w:rsid w:val="00E7567C"/>
    <w:rsid w:val="00E76DFA"/>
    <w:rsid w:val="00E8231D"/>
    <w:rsid w:val="00E8347C"/>
    <w:rsid w:val="00E83FAA"/>
    <w:rsid w:val="00E91F00"/>
    <w:rsid w:val="00EA18A6"/>
    <w:rsid w:val="00EA19FE"/>
    <w:rsid w:val="00EA3B20"/>
    <w:rsid w:val="00EA47A5"/>
    <w:rsid w:val="00EB0400"/>
    <w:rsid w:val="00EC2670"/>
    <w:rsid w:val="00EC4322"/>
    <w:rsid w:val="00ED6583"/>
    <w:rsid w:val="00EE37BE"/>
    <w:rsid w:val="00EF3C3A"/>
    <w:rsid w:val="00F02FCF"/>
    <w:rsid w:val="00F03E2E"/>
    <w:rsid w:val="00F07DEB"/>
    <w:rsid w:val="00F13FC9"/>
    <w:rsid w:val="00F1417C"/>
    <w:rsid w:val="00F201EB"/>
    <w:rsid w:val="00F22C8A"/>
    <w:rsid w:val="00F240F1"/>
    <w:rsid w:val="00F245EF"/>
    <w:rsid w:val="00F37950"/>
    <w:rsid w:val="00F40A56"/>
    <w:rsid w:val="00F45357"/>
    <w:rsid w:val="00F463E0"/>
    <w:rsid w:val="00F60A72"/>
    <w:rsid w:val="00F62982"/>
    <w:rsid w:val="00F6359B"/>
    <w:rsid w:val="00F67337"/>
    <w:rsid w:val="00F72242"/>
    <w:rsid w:val="00F72436"/>
    <w:rsid w:val="00F728A4"/>
    <w:rsid w:val="00F72C21"/>
    <w:rsid w:val="00F77C57"/>
    <w:rsid w:val="00F83EBF"/>
    <w:rsid w:val="00F8401A"/>
    <w:rsid w:val="00F852E7"/>
    <w:rsid w:val="00F870AA"/>
    <w:rsid w:val="00F93B8E"/>
    <w:rsid w:val="00F94D5E"/>
    <w:rsid w:val="00F964A2"/>
    <w:rsid w:val="00FA1785"/>
    <w:rsid w:val="00FA6352"/>
    <w:rsid w:val="00FB1E2C"/>
    <w:rsid w:val="00FB5CEB"/>
    <w:rsid w:val="00FC7E9B"/>
    <w:rsid w:val="00FD3B78"/>
    <w:rsid w:val="00FD5603"/>
    <w:rsid w:val="00FD65F8"/>
    <w:rsid w:val="00FE09BE"/>
    <w:rsid w:val="00FE0CA6"/>
    <w:rsid w:val="00FE2257"/>
    <w:rsid w:val="00FE5DB6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3B421"/>
  <w15:docId w15:val="{A69E3222-1A2F-4306-863B-4083643A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b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c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d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e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54D13"/>
    <w:rPr>
      <w:color w:val="0563C1"/>
      <w:u w:val="single"/>
    </w:rPr>
  </w:style>
  <w:style w:type="paragraph" w:customStyle="1" w:styleId="af0">
    <w:name w:val="Знак Знак Знак"/>
    <w:basedOn w:val="a"/>
    <w:rsid w:val="0002563A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1">
    <w:name w:val="Знак Знак Знак"/>
    <w:basedOn w:val="a"/>
    <w:rsid w:val="008073A6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23">
    <w:name w:val="Абзац списка2"/>
    <w:basedOn w:val="a"/>
    <w:rsid w:val="00DE6B93"/>
    <w:pPr>
      <w:ind w:left="720"/>
      <w:contextualSpacing/>
    </w:pPr>
    <w:rPr>
      <w:snapToGrid/>
    </w:rPr>
  </w:style>
  <w:style w:type="character" w:styleId="af2">
    <w:name w:val="annotation reference"/>
    <w:basedOn w:val="a0"/>
    <w:semiHidden/>
    <w:unhideWhenUsed/>
    <w:rsid w:val="008F5D75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F5D75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F5D75"/>
    <w:rPr>
      <w:snapToGrid w:val="0"/>
    </w:rPr>
  </w:style>
  <w:style w:type="paragraph" w:styleId="af5">
    <w:name w:val="annotation subject"/>
    <w:basedOn w:val="af3"/>
    <w:next w:val="af3"/>
    <w:link w:val="af6"/>
    <w:semiHidden/>
    <w:unhideWhenUsed/>
    <w:rsid w:val="00626121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626121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577&amp;dst=97" TargetMode="External"/><Relationship Id="rId13" Type="http://schemas.openxmlformats.org/officeDocument/2006/relationships/hyperlink" Target="consultantplus://offline/ref=0658D6CECC74F2E8D261101A1F6A5067E996968AA406F257F32C184EACB62D1D25B29D30C700A803142B6F14180AF76F5C16AE3101AD6331l7c7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658D6CECC74F2E8D261101A1F6A5067E997978BAA03F257F32C184EACB62D1D25B29D30C700AD00112B6F14180AF76F5C16AE3101AD6331l7c7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658D6CECC74F2E8D261101A1F6A5067E996968AA406F257F32C184EACB62D1D25B29D30C700A803142B6F14180AF76F5C16AE3101AD6331l7c7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658D6CECC74F2E8D261101A1F6A5067E997978BAA03F257F32C184EACB62D1D25B29D30C700AC03102B6F14180AF76F5C16AE3101AD6331l7c7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58D6CECC74F2E8D261101A1F6A5067E996968AA406F257F32C184EACB62D1D25B29D30C700AF02112B6F14180AF76F5C16AE3101AD6331l7c7M" TargetMode="External"/><Relationship Id="rId14" Type="http://schemas.openxmlformats.org/officeDocument/2006/relationships/hyperlink" Target="consultantplus://offline/ref=0658D6CECC74F2E8D261101A1F6A5067E997978BAA03F257F32C184EACB62D1D25B29D30C700AD00112B6F14180AF76F5C16AE3101AD6331l7c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Баркалая Ирина Борисовна</cp:lastModifiedBy>
  <cp:revision>2</cp:revision>
  <cp:lastPrinted>2026-05-27T07:09:00Z</cp:lastPrinted>
  <dcterms:created xsi:type="dcterms:W3CDTF">2026-10-23T10:35:00Z</dcterms:created>
  <dcterms:modified xsi:type="dcterms:W3CDTF">2026-10-23T10:35:00Z</dcterms:modified>
</cp:coreProperties>
</file>