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08" w:rsidRDefault="001E0B08" w:rsidP="001E0B0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 xml:space="preserve">3. Коэффициент-дефлятор, необходимый для расчета налоговой базы по единому налогу на вмененный доход в соответствии с </w:t>
      </w:r>
      <w:hyperlink r:id="rId5" w:history="1">
        <w:r>
          <w:rPr>
            <w:b/>
            <w:bCs/>
            <w:color w:val="0000FF"/>
          </w:rPr>
          <w:t>главой 26.3</w:t>
        </w:r>
      </w:hyperlink>
      <w:r>
        <w:rPr>
          <w:b/>
          <w:bCs/>
        </w:rPr>
        <w:t xml:space="preserve"> "Система налогообложения в виде единого налога на вмененный доход для отдельных видов деятельности" НК РФ с 2003 года по настоящее время</w:t>
      </w:r>
    </w:p>
    <w:p w:rsidR="001E0B08" w:rsidRDefault="001E0B08" w:rsidP="001E0B08">
      <w:pPr>
        <w:pStyle w:val="ConsPlusNormal"/>
        <w:ind w:firstLine="540"/>
      </w:pPr>
    </w:p>
    <w:p w:rsidR="001E0B08" w:rsidRDefault="001E0B08" w:rsidP="001E0B08">
      <w:pPr>
        <w:pStyle w:val="ConsPlusNormal"/>
        <w:jc w:val="both"/>
      </w:pPr>
      <w:r>
        <w:t>О порядке применения коэффициента-дефлятора К</w:t>
      </w:r>
      <w:proofErr w:type="gramStart"/>
      <w:r>
        <w:t>1</w:t>
      </w:r>
      <w:proofErr w:type="gramEnd"/>
      <w:r>
        <w:t xml:space="preserve"> разъяснения Минфина России и ФНС России</w:t>
      </w:r>
    </w:p>
    <w:p w:rsidR="001E0B08" w:rsidRDefault="001E0B08" w:rsidP="001E0B0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79"/>
        <w:gridCol w:w="1559"/>
        <w:gridCol w:w="3927"/>
      </w:tblGrid>
      <w:tr w:rsidR="001E0B08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B08" w:rsidRDefault="001E0B08">
            <w:pPr>
              <w:pStyle w:val="ConsPlusNormal"/>
              <w:jc w:val="center"/>
            </w:pPr>
            <w:r>
              <w:t>Период, на который установлен коэффициент-дефлятор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B08" w:rsidRDefault="001E0B08">
            <w:pPr>
              <w:pStyle w:val="ConsPlusNormal"/>
              <w:jc w:val="center"/>
            </w:pPr>
            <w:r>
              <w:t>Размер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B08" w:rsidRDefault="001E0B08">
            <w:pPr>
              <w:pStyle w:val="ConsPlusNormal"/>
              <w:jc w:val="center"/>
            </w:pPr>
            <w:r>
              <w:t>Основание</w:t>
            </w:r>
          </w:p>
        </w:tc>
      </w:tr>
      <w:tr w:rsidR="001E0B08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B08" w:rsidRDefault="001E0B08">
            <w:pPr>
              <w:pStyle w:val="ConsPlusNormal"/>
              <w:jc w:val="center"/>
            </w:pPr>
            <w:r>
              <w:t>на 2015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B08" w:rsidRDefault="001E0B08">
            <w:pPr>
              <w:pStyle w:val="ConsPlusNormal"/>
              <w:jc w:val="center"/>
            </w:pPr>
            <w:r>
              <w:t>1,798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B08" w:rsidRDefault="001E0B08">
            <w:pPr>
              <w:pStyle w:val="ConsPlusNormal"/>
            </w:pPr>
            <w:hyperlink r:id="rId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от 29.10.2014 N 685</w:t>
            </w:r>
          </w:p>
        </w:tc>
      </w:tr>
      <w:tr w:rsidR="001E0B08">
        <w:tc>
          <w:tcPr>
            <w:tcW w:w="3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B08" w:rsidRDefault="001E0B08">
            <w:pPr>
              <w:pStyle w:val="ConsPlusNormal"/>
              <w:jc w:val="center"/>
            </w:pPr>
            <w:r>
              <w:t>на 2014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B08" w:rsidRDefault="001E0B08">
            <w:pPr>
              <w:pStyle w:val="ConsPlusNormal"/>
              <w:jc w:val="center"/>
            </w:pPr>
            <w:r>
              <w:t>1,672</w:t>
            </w:r>
          </w:p>
        </w:tc>
        <w:tc>
          <w:tcPr>
            <w:tcW w:w="3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B08" w:rsidRDefault="001E0B08">
            <w:pPr>
              <w:pStyle w:val="ConsPlusNormal"/>
            </w:pPr>
            <w:hyperlink r:id="rId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от 07.11.2013 N 652</w:t>
            </w:r>
          </w:p>
        </w:tc>
      </w:tr>
      <w:tr w:rsidR="001E0B08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B08" w:rsidRDefault="001E0B08">
            <w:pPr>
              <w:pStyle w:val="ConsPlusNormal"/>
              <w:jc w:val="center"/>
            </w:pPr>
            <w:r>
              <w:t>на 2013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B08" w:rsidRDefault="001E0B08">
            <w:pPr>
              <w:pStyle w:val="ConsPlusNormal"/>
              <w:jc w:val="center"/>
            </w:pPr>
            <w:r>
              <w:t>1,569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B08" w:rsidRDefault="001E0B08">
            <w:pPr>
              <w:pStyle w:val="ConsPlusNormal"/>
            </w:pPr>
            <w:hyperlink r:id="rId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от 31.10.2012 N 707</w:t>
            </w:r>
          </w:p>
        </w:tc>
      </w:tr>
    </w:tbl>
    <w:p w:rsidR="008A0E61" w:rsidRDefault="008A0E61">
      <w:bookmarkStart w:id="0" w:name="_GoBack"/>
      <w:bookmarkEnd w:id="0"/>
    </w:p>
    <w:sectPr w:rsidR="008A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08"/>
    <w:rsid w:val="001E0B08"/>
    <w:rsid w:val="008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B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B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5D81B5570BB73DD5848404D8F4DA67D374370B14C32960F85D0EF814C40D15AED4066543A69D1215T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5D81B5570BB73DD5848404D8F4DA67D3723B0D13C62960F85D0EF814C40D15AED4066543A69D1215T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5D81B5570BB73DD5848404D8F4DA67D3703E0B1CC42960F85D0EF814C40D15AED4066543A69D1215T3H" TargetMode="External"/><Relationship Id="rId5" Type="http://schemas.openxmlformats.org/officeDocument/2006/relationships/hyperlink" Target="consultantplus://offline/ref=0F5D81B5570BB73DD5848404D8F4DA67D3703C0A13C02960F85D0EF814C40D15AED4066543A59A1015T8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Садикович Магомедов</dc:creator>
  <cp:keywords/>
  <dc:description/>
  <cp:lastModifiedBy>Ахмед Садикович Магомедов</cp:lastModifiedBy>
  <cp:revision>1</cp:revision>
  <dcterms:created xsi:type="dcterms:W3CDTF">2015-02-20T07:19:00Z</dcterms:created>
  <dcterms:modified xsi:type="dcterms:W3CDTF">2015-02-20T07:20:00Z</dcterms:modified>
</cp:coreProperties>
</file>