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8254CB" w:rsidRDefault="006C5587" w:rsidP="00856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B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8254CB" w:rsidRDefault="00197AAB" w:rsidP="00856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B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8254CB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01849781" w14:textId="77777777" w:rsidR="00261E2B" w:rsidRPr="005914E7" w:rsidRDefault="00261E2B" w:rsidP="00856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</w:p>
    <w:p w14:paraId="617771EE" w14:textId="77777777" w:rsidR="001B1A8D" w:rsidRPr="008254CB" w:rsidRDefault="001B1A8D" w:rsidP="00856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B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68E08D0A" w:rsidR="001B1A8D" w:rsidRPr="008254CB" w:rsidRDefault="000C5497" w:rsidP="00856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власти в </w:t>
      </w:r>
      <w:r w:rsidR="00210132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8D" w:rsidRPr="008254CB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350ED6EE" w14:textId="77777777" w:rsidR="00444DA2" w:rsidRPr="008254CB" w:rsidRDefault="00444DA2" w:rsidP="00856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8254CB" w:rsidRDefault="00124934" w:rsidP="008560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4CB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4CAE76A5" w:rsidR="00C83AA7" w:rsidRDefault="00EB3BE9" w:rsidP="0021013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8254CB"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</w:t>
      </w:r>
      <w:r w:rsidRPr="00270D77">
        <w:rPr>
          <w:sz w:val="28"/>
          <w:szCs w:val="28"/>
        </w:rPr>
        <w:t>Пр</w:t>
      </w:r>
      <w:r w:rsidR="00C83AA7" w:rsidRPr="00270D77">
        <w:rPr>
          <w:sz w:val="28"/>
          <w:szCs w:val="28"/>
        </w:rPr>
        <w:t>авительства Российской Федерации от 30.01.2014 № 93</w:t>
      </w:r>
      <w:r w:rsidR="00FF4F2E" w:rsidRPr="00270D77">
        <w:rPr>
          <w:sz w:val="28"/>
          <w:szCs w:val="28"/>
        </w:rPr>
        <w:t xml:space="preserve"> (далее – Концепция открытости)</w:t>
      </w:r>
      <w:r w:rsidR="00C83AA7" w:rsidRPr="00270D77">
        <w:rPr>
          <w:sz w:val="28"/>
          <w:szCs w:val="28"/>
        </w:rPr>
        <w:t xml:space="preserve">, приказом </w:t>
      </w:r>
      <w:r w:rsidR="001C346B" w:rsidRPr="00270D77">
        <w:rPr>
          <w:sz w:val="28"/>
          <w:szCs w:val="28"/>
        </w:rPr>
        <w:t xml:space="preserve">УФНС России по Республике Татарстан (далее – УФНС) </w:t>
      </w:r>
      <w:r w:rsidR="00C83AA7" w:rsidRPr="00270D77">
        <w:rPr>
          <w:sz w:val="28"/>
          <w:szCs w:val="28"/>
        </w:rPr>
        <w:t xml:space="preserve"> от </w:t>
      </w:r>
      <w:r w:rsidR="00270D77" w:rsidRPr="00AD588E">
        <w:rPr>
          <w:sz w:val="28"/>
          <w:szCs w:val="28"/>
        </w:rPr>
        <w:t>1</w:t>
      </w:r>
      <w:r w:rsidR="00210132" w:rsidRPr="00210132">
        <w:rPr>
          <w:sz w:val="28"/>
          <w:szCs w:val="28"/>
        </w:rPr>
        <w:t>5</w:t>
      </w:r>
      <w:r w:rsidR="00270D77" w:rsidRPr="00AD588E">
        <w:rPr>
          <w:sz w:val="28"/>
          <w:szCs w:val="28"/>
        </w:rPr>
        <w:t>.04.</w:t>
      </w:r>
      <w:r w:rsidR="00210132">
        <w:rPr>
          <w:sz w:val="28"/>
          <w:szCs w:val="28"/>
        </w:rPr>
        <w:t>2025</w:t>
      </w:r>
      <w:r w:rsidR="00270D77" w:rsidRPr="00AD588E">
        <w:rPr>
          <w:sz w:val="28"/>
          <w:szCs w:val="28"/>
        </w:rPr>
        <w:t> </w:t>
      </w:r>
      <w:r w:rsidR="006E1C6F" w:rsidRPr="00AD588E">
        <w:rPr>
          <w:bCs/>
          <w:sz w:val="28"/>
          <w:szCs w:val="28"/>
        </w:rPr>
        <w:t>№ </w:t>
      </w:r>
      <w:r w:rsidR="00210132" w:rsidRPr="00210132">
        <w:t xml:space="preserve"> </w:t>
      </w:r>
      <w:r w:rsidR="00210132" w:rsidRPr="00210132">
        <w:rPr>
          <w:sz w:val="28"/>
          <w:szCs w:val="28"/>
        </w:rPr>
        <w:t xml:space="preserve">1600-10-01/0031 </w:t>
      </w:r>
      <w:r w:rsidR="00C83AA7" w:rsidRPr="00AD588E">
        <w:rPr>
          <w:sz w:val="28"/>
          <w:szCs w:val="28"/>
        </w:rPr>
        <w:t xml:space="preserve">утвержден Ведомственный план </w:t>
      </w:r>
      <w:r w:rsidR="001C346B" w:rsidRPr="00AD588E">
        <w:rPr>
          <w:sz w:val="28"/>
          <w:szCs w:val="28"/>
        </w:rPr>
        <w:t xml:space="preserve">УФНС </w:t>
      </w:r>
      <w:r w:rsidR="002F5673" w:rsidRPr="00AD588E">
        <w:rPr>
          <w:b/>
          <w:sz w:val="28"/>
          <w:szCs w:val="28"/>
        </w:rPr>
        <w:t xml:space="preserve"> </w:t>
      </w:r>
      <w:r w:rsidR="00C83AA7" w:rsidRPr="00AD588E">
        <w:rPr>
          <w:sz w:val="28"/>
          <w:szCs w:val="28"/>
        </w:rPr>
        <w:t>по реализации</w:t>
      </w:r>
      <w:r w:rsidR="00C83AA7" w:rsidRPr="006E1C6F">
        <w:rPr>
          <w:sz w:val="28"/>
          <w:szCs w:val="28"/>
        </w:rPr>
        <w:t xml:space="preserve"> Концепции открытости федеральных органов исполнительной власти на </w:t>
      </w:r>
      <w:r w:rsidR="00210132">
        <w:rPr>
          <w:sz w:val="28"/>
          <w:szCs w:val="28"/>
        </w:rPr>
        <w:t>2025</w:t>
      </w:r>
      <w:r w:rsidR="00C83AA7" w:rsidRPr="006E1C6F">
        <w:rPr>
          <w:sz w:val="28"/>
          <w:szCs w:val="28"/>
        </w:rPr>
        <w:t xml:space="preserve"> год (далее – Ведомственный</w:t>
      </w:r>
      <w:proofErr w:type="gramEnd"/>
      <w:r w:rsidR="00C83AA7" w:rsidRPr="006E1C6F">
        <w:rPr>
          <w:sz w:val="28"/>
          <w:szCs w:val="28"/>
        </w:rPr>
        <w:t xml:space="preserve"> </w:t>
      </w:r>
      <w:r w:rsidR="00C83AA7" w:rsidRPr="008254CB">
        <w:rPr>
          <w:sz w:val="28"/>
          <w:szCs w:val="28"/>
        </w:rPr>
        <w:t>план</w:t>
      </w:r>
      <w:r w:rsidR="00C83AA7" w:rsidRPr="00D90A26">
        <w:rPr>
          <w:sz w:val="28"/>
          <w:szCs w:val="28"/>
        </w:rPr>
        <w:t>).</w:t>
      </w:r>
    </w:p>
    <w:p w14:paraId="31AB2FA7" w14:textId="228BF0ED" w:rsidR="00884E7D" w:rsidRDefault="00884E7D" w:rsidP="002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E6C">
        <w:rPr>
          <w:rFonts w:ascii="Times New Roman" w:hAnsi="Times New Roman" w:cs="Times New Roman"/>
          <w:sz w:val="28"/>
          <w:szCs w:val="28"/>
        </w:rPr>
        <w:t xml:space="preserve">Целью мероприятий Ведомственного плана является повышение открытости информации о деятельности Службы. Реализация мероприятий Ведомственного плана позволила повысить качество и доступность данных </w:t>
      </w:r>
      <w:r w:rsidR="001C346B">
        <w:rPr>
          <w:rFonts w:ascii="Times New Roman" w:hAnsi="Times New Roman" w:cs="Times New Roman"/>
          <w:sz w:val="28"/>
          <w:szCs w:val="28"/>
        </w:rPr>
        <w:t>УФНС</w:t>
      </w:r>
      <w:r w:rsidRPr="00E82E6C">
        <w:rPr>
          <w:rFonts w:ascii="Times New Roman" w:hAnsi="Times New Roman" w:cs="Times New Roman"/>
          <w:sz w:val="28"/>
          <w:szCs w:val="28"/>
        </w:rPr>
        <w:t xml:space="preserve">, сделать показатели деятельности Службы понятными для представителей </w:t>
      </w:r>
      <w:proofErr w:type="spellStart"/>
      <w:r w:rsidRPr="00E82E6C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E82E6C">
        <w:rPr>
          <w:rFonts w:ascii="Times New Roman" w:hAnsi="Times New Roman" w:cs="Times New Roman"/>
          <w:sz w:val="28"/>
          <w:szCs w:val="28"/>
        </w:rPr>
        <w:t xml:space="preserve"> групп, а также предоставило гражданскому обществу инструменты </w:t>
      </w:r>
      <w:proofErr w:type="gramStart"/>
      <w:r w:rsidRPr="00E82E6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2E6C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1C346B">
        <w:rPr>
          <w:rFonts w:ascii="Times New Roman" w:hAnsi="Times New Roman" w:cs="Times New Roman"/>
          <w:sz w:val="28"/>
          <w:szCs w:val="28"/>
        </w:rPr>
        <w:t>УФНС</w:t>
      </w:r>
      <w:r w:rsidRPr="00E82E6C">
        <w:rPr>
          <w:rFonts w:ascii="Times New Roman" w:hAnsi="Times New Roman" w:cs="Times New Roman"/>
          <w:sz w:val="28"/>
          <w:szCs w:val="28"/>
        </w:rPr>
        <w:t>.</w:t>
      </w:r>
    </w:p>
    <w:p w14:paraId="2D263E2E" w14:textId="2CADFA5C" w:rsidR="00E82E6C" w:rsidRDefault="006C194F" w:rsidP="0085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46C50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E82E6C" w:rsidRPr="007751C1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сайте ФНС России в разделе «Открытое ведомство» </w:t>
      </w:r>
      <w:r w:rsidR="00E648B7">
        <w:rPr>
          <w:rFonts w:ascii="Times New Roman" w:hAnsi="Times New Roman" w:cs="Times New Roman"/>
          <w:sz w:val="28"/>
          <w:szCs w:val="28"/>
          <w:lang w:eastAsia="ru-RU"/>
        </w:rPr>
        <w:t>на ежегодной основе актуализируются</w:t>
      </w:r>
      <w:r w:rsidR="00946C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2E6C" w:rsidRPr="007751C1">
        <w:rPr>
          <w:rFonts w:ascii="Times New Roman" w:hAnsi="Times New Roman" w:cs="Times New Roman"/>
          <w:sz w:val="28"/>
          <w:szCs w:val="28"/>
          <w:lang w:eastAsia="ru-RU"/>
        </w:rPr>
        <w:t>разъяснительные материалы по работе с открытыми данными.</w:t>
      </w:r>
    </w:p>
    <w:p w14:paraId="431D3FEC" w14:textId="77777777" w:rsidR="006C194F" w:rsidRDefault="006C194F" w:rsidP="0085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информационной открытости деятельности УФНС является одной из важных задач. </w:t>
      </w:r>
    </w:p>
    <w:p w14:paraId="542A1148" w14:textId="77777777" w:rsidR="006C194F" w:rsidRDefault="006C194F" w:rsidP="0085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УФНС на постоянной основе на официальном сайте  </w:t>
      </w:r>
      <w:r w:rsidRPr="00DC0E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ФНС России в информационно-телекоммуникационной сети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DC0E92">
        <w:rPr>
          <w:rFonts w:ascii="Times New Roman" w:hAnsi="Times New Roman" w:cs="Times New Roman"/>
          <w:bCs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C0E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- сайт ФНС России)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публиковались информационно-просветительские материалы для налогоплательщиков, а также статистическая налоговая отчетность.</w:t>
      </w:r>
    </w:p>
    <w:p w14:paraId="6CE5DB1C" w14:textId="3F23AD51" w:rsidR="006C194F" w:rsidRDefault="006C194F" w:rsidP="008560C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793895">
        <w:rPr>
          <w:rFonts w:ascii="Times New Roman" w:hAnsi="Times New Roman"/>
          <w:sz w:val="28"/>
          <w:szCs w:val="28"/>
          <w:lang w:eastAsia="ru-RU"/>
        </w:rPr>
        <w:t xml:space="preserve">УФНС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проводились 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информационны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е 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кампани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направленны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е 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на побуждение налогоплательщиков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плательщиков страховых взносов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)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 исполнению обязанности по уплате налогов, сборов и взносов, либо направлен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ных </w:t>
      </w:r>
      <w:r w:rsidRPr="0079389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на разъяснение права на налоговые льготы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</w:p>
    <w:p w14:paraId="4913A6D9" w14:textId="56BCC0AF" w:rsidR="006C194F" w:rsidRDefault="006C194F" w:rsidP="008560C3">
      <w:pPr>
        <w:pStyle w:val="af6"/>
        <w:spacing w:after="0"/>
        <w:ind w:firstLine="709"/>
        <w:jc w:val="both"/>
        <w:rPr>
          <w:sz w:val="28"/>
          <w:szCs w:val="28"/>
        </w:rPr>
      </w:pPr>
      <w:r w:rsidRPr="00B432DC">
        <w:rPr>
          <w:sz w:val="28"/>
          <w:szCs w:val="28"/>
        </w:rPr>
        <w:t xml:space="preserve">При проведении информационных кампаний были задействованы все </w:t>
      </w:r>
      <w:r>
        <w:rPr>
          <w:sz w:val="28"/>
          <w:szCs w:val="28"/>
        </w:rPr>
        <w:t xml:space="preserve"> имеющиеся методы доведения информации до максимально возможного числа налогоплательщиков: внутренние и внешние (на рынках, в торговых   центрах, в государственных органах, в банках,  в отделениях связи, в организациях, в учебных заведениях и др.)  информационные стенды; все виды  СМИ;  Интернет-сайты  (включая сайты </w:t>
      </w:r>
      <w:proofErr w:type="spellStart"/>
      <w:proofErr w:type="gram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 – агентств</w:t>
      </w:r>
      <w:proofErr w:type="gramEnd"/>
      <w:r>
        <w:rPr>
          <w:sz w:val="28"/>
          <w:szCs w:val="28"/>
        </w:rPr>
        <w:t xml:space="preserve">, печатных изданий и муниципальных образований);  размещение информации на счетах на уплату коммунальных услуг,   в лифтах и подъездах жилых домов, в салонах городского  (включая метро) и междугороднего транспорта; распространение памяток и листовок; размещение информации на </w:t>
      </w:r>
      <w:proofErr w:type="spellStart"/>
      <w:r>
        <w:rPr>
          <w:sz w:val="28"/>
          <w:szCs w:val="28"/>
        </w:rPr>
        <w:t>билбордах</w:t>
      </w:r>
      <w:proofErr w:type="spellEnd"/>
      <w:r>
        <w:rPr>
          <w:sz w:val="28"/>
          <w:szCs w:val="28"/>
        </w:rPr>
        <w:t xml:space="preserve"> и  </w:t>
      </w:r>
      <w:proofErr w:type="spellStart"/>
      <w:r>
        <w:rPr>
          <w:sz w:val="28"/>
          <w:szCs w:val="28"/>
        </w:rPr>
        <w:t>видеощитах</w:t>
      </w:r>
      <w:proofErr w:type="spellEnd"/>
      <w:r>
        <w:rPr>
          <w:sz w:val="28"/>
          <w:szCs w:val="28"/>
        </w:rPr>
        <w:t xml:space="preserve"> на улицах городов;  </w:t>
      </w:r>
      <w:proofErr w:type="spellStart"/>
      <w:r>
        <w:rPr>
          <w:sz w:val="28"/>
          <w:szCs w:val="28"/>
        </w:rPr>
        <w:t>аудиоинформирование</w:t>
      </w:r>
      <w:proofErr w:type="spellEnd"/>
      <w:r>
        <w:rPr>
          <w:sz w:val="28"/>
          <w:szCs w:val="28"/>
        </w:rPr>
        <w:t xml:space="preserve"> на рынках, торговых центрах и вокзалах и др. </w:t>
      </w:r>
    </w:p>
    <w:p w14:paraId="11F4BF68" w14:textId="3C32818F" w:rsidR="006C194F" w:rsidRDefault="006C194F" w:rsidP="008560C3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</w:t>
      </w:r>
      <w:r w:rsidRPr="009B4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региональном телеканале «Татарстан-24»  ежемесячно выходит специализированная программа «Наши налоги», а также постоянная рубрика в передаче «Новости экономики»,  в которых </w:t>
      </w:r>
      <w:r w:rsidRPr="009B426B">
        <w:rPr>
          <w:sz w:val="28"/>
          <w:szCs w:val="28"/>
        </w:rPr>
        <w:t xml:space="preserve"> специалисты </w:t>
      </w:r>
      <w:r w:rsidR="000D30A0">
        <w:rPr>
          <w:sz w:val="28"/>
          <w:szCs w:val="28"/>
        </w:rPr>
        <w:t>УФНС</w:t>
      </w:r>
      <w:r>
        <w:rPr>
          <w:sz w:val="28"/>
          <w:szCs w:val="28"/>
        </w:rPr>
        <w:t xml:space="preserve"> </w:t>
      </w:r>
      <w:r w:rsidRPr="009B426B">
        <w:rPr>
          <w:sz w:val="28"/>
          <w:szCs w:val="28"/>
        </w:rPr>
        <w:t xml:space="preserve"> разъясняют тонкости налогообложения.</w:t>
      </w:r>
    </w:p>
    <w:p w14:paraId="299CD8CA" w14:textId="77777777" w:rsidR="004B0322" w:rsidRDefault="004B0322" w:rsidP="008560C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Регулярно проводятся </w:t>
      </w: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 xml:space="preserve"> для налогоплательщиков по актуальным вопросам налогообложения, порядку уплаты налогов в условиях применения единого налогового счета, применению льгот по налогам и т.д.</w:t>
      </w:r>
    </w:p>
    <w:p w14:paraId="04191E19" w14:textId="468C831D" w:rsidR="000D30A0" w:rsidRPr="00455343" w:rsidRDefault="004B0322" w:rsidP="004B0322">
      <w:pPr>
        <w:pStyle w:val="Default"/>
        <w:ind w:firstLine="709"/>
        <w:jc w:val="both"/>
        <w:rPr>
          <w:sz w:val="28"/>
          <w:szCs w:val="28"/>
        </w:rPr>
      </w:pPr>
      <w:r w:rsidRPr="00455343">
        <w:rPr>
          <w:sz w:val="28"/>
          <w:szCs w:val="28"/>
        </w:rPr>
        <w:t xml:space="preserve">Также </w:t>
      </w:r>
      <w:r w:rsidR="000D30A0" w:rsidRPr="00455343">
        <w:rPr>
          <w:sz w:val="28"/>
          <w:szCs w:val="28"/>
        </w:rPr>
        <w:t>УФНС</w:t>
      </w:r>
      <w:r w:rsidRPr="00455343">
        <w:rPr>
          <w:sz w:val="28"/>
          <w:szCs w:val="28"/>
        </w:rPr>
        <w:t xml:space="preserve"> активно развивает каналы информирования - соответствующие профили </w:t>
      </w:r>
      <w:r w:rsidR="000D30A0" w:rsidRPr="00455343">
        <w:rPr>
          <w:sz w:val="28"/>
          <w:szCs w:val="28"/>
        </w:rPr>
        <w:t xml:space="preserve">налоговых органов </w:t>
      </w:r>
      <w:r w:rsidRPr="00455343">
        <w:rPr>
          <w:sz w:val="28"/>
          <w:szCs w:val="28"/>
        </w:rPr>
        <w:t xml:space="preserve"> зарегистрированы в социальных сетях </w:t>
      </w:r>
      <w:proofErr w:type="spellStart"/>
      <w:r w:rsidRPr="00455343">
        <w:rPr>
          <w:sz w:val="28"/>
          <w:szCs w:val="28"/>
        </w:rPr>
        <w:t>ВКонтакте</w:t>
      </w:r>
      <w:proofErr w:type="spellEnd"/>
      <w:r w:rsidR="000D30A0" w:rsidRPr="00455343">
        <w:rPr>
          <w:sz w:val="28"/>
          <w:szCs w:val="28"/>
        </w:rPr>
        <w:t xml:space="preserve"> и </w:t>
      </w:r>
      <w:r w:rsidRPr="00455343">
        <w:rPr>
          <w:sz w:val="28"/>
          <w:szCs w:val="28"/>
        </w:rPr>
        <w:t xml:space="preserve"> Одноклассники</w:t>
      </w:r>
      <w:r w:rsidR="00210132">
        <w:rPr>
          <w:sz w:val="28"/>
          <w:szCs w:val="28"/>
        </w:rPr>
        <w:t xml:space="preserve">, а также в </w:t>
      </w:r>
      <w:proofErr w:type="gramStart"/>
      <w:r w:rsidR="00210132">
        <w:rPr>
          <w:sz w:val="28"/>
          <w:szCs w:val="28"/>
        </w:rPr>
        <w:t>национальном</w:t>
      </w:r>
      <w:proofErr w:type="gramEnd"/>
      <w:r w:rsidR="00210132">
        <w:rPr>
          <w:sz w:val="28"/>
          <w:szCs w:val="28"/>
        </w:rPr>
        <w:t xml:space="preserve">  </w:t>
      </w:r>
      <w:proofErr w:type="spellStart"/>
      <w:r w:rsidR="00210132">
        <w:rPr>
          <w:sz w:val="28"/>
          <w:szCs w:val="28"/>
        </w:rPr>
        <w:t>мессенджере</w:t>
      </w:r>
      <w:proofErr w:type="spellEnd"/>
      <w:r w:rsidR="00210132">
        <w:rPr>
          <w:sz w:val="28"/>
          <w:szCs w:val="28"/>
        </w:rPr>
        <w:t xml:space="preserve"> МАХ</w:t>
      </w:r>
      <w:r w:rsidR="000D30A0" w:rsidRPr="00455343">
        <w:rPr>
          <w:sz w:val="28"/>
          <w:szCs w:val="28"/>
        </w:rPr>
        <w:t>.</w:t>
      </w:r>
    </w:p>
    <w:p w14:paraId="3DD1A062" w14:textId="77777777" w:rsidR="00EB0FFE" w:rsidRDefault="00EB0FFE" w:rsidP="00856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5431A0" w14:textId="77777777" w:rsidR="006C194F" w:rsidRPr="005914E7" w:rsidRDefault="006C194F" w:rsidP="00856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проектов.</w:t>
      </w:r>
    </w:p>
    <w:p w14:paraId="2600A34A" w14:textId="77777777" w:rsidR="006C194F" w:rsidRPr="006C194F" w:rsidRDefault="006C194F" w:rsidP="000D3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 Краткое описание сути, реализуемой в отчетном году инициативы, каким образом инициатива должна была способствовать повышению </w:t>
      </w:r>
      <w:r w:rsidRPr="006C194F">
        <w:rPr>
          <w:rFonts w:ascii="Times New Roman" w:hAnsi="Times New Roman" w:cs="Times New Roman"/>
          <w:i/>
          <w:sz w:val="28"/>
          <w:szCs w:val="28"/>
        </w:rPr>
        <w:t xml:space="preserve">открытости, на какие </w:t>
      </w:r>
      <w:proofErr w:type="spellStart"/>
      <w:r w:rsidRPr="006C194F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C194F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01851166" w14:textId="1305D5FF" w:rsidR="006C194F" w:rsidRPr="006C194F" w:rsidRDefault="006C194F" w:rsidP="000D3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94F">
        <w:rPr>
          <w:rFonts w:ascii="Times New Roman" w:hAnsi="Times New Roman" w:cs="Times New Roman"/>
          <w:sz w:val="28"/>
          <w:szCs w:val="28"/>
        </w:rPr>
        <w:t>Согласно Ведомственному плану У</w:t>
      </w:r>
      <w:r w:rsidR="008560C3">
        <w:rPr>
          <w:rFonts w:ascii="Times New Roman" w:hAnsi="Times New Roman" w:cs="Times New Roman"/>
          <w:sz w:val="28"/>
          <w:szCs w:val="28"/>
        </w:rPr>
        <w:t xml:space="preserve">ФНС определены </w:t>
      </w:r>
      <w:r w:rsidR="00D7145B">
        <w:rPr>
          <w:rFonts w:ascii="Times New Roman" w:hAnsi="Times New Roman" w:cs="Times New Roman"/>
          <w:sz w:val="28"/>
          <w:szCs w:val="28"/>
        </w:rPr>
        <w:t>три</w:t>
      </w:r>
      <w:r w:rsidR="00455343">
        <w:rPr>
          <w:rFonts w:ascii="Times New Roman" w:hAnsi="Times New Roman" w:cs="Times New Roman"/>
          <w:sz w:val="28"/>
          <w:szCs w:val="28"/>
        </w:rPr>
        <w:t xml:space="preserve"> </w:t>
      </w:r>
      <w:r w:rsidR="008560C3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6C194F">
        <w:rPr>
          <w:rFonts w:ascii="Times New Roman" w:hAnsi="Times New Roman" w:cs="Times New Roman"/>
          <w:sz w:val="28"/>
          <w:szCs w:val="28"/>
        </w:rPr>
        <w:t>проекта.</w:t>
      </w:r>
    </w:p>
    <w:p w14:paraId="461D1EEB" w14:textId="026EA9A3" w:rsidR="00D7145B" w:rsidRDefault="00D7145B" w:rsidP="00D7145B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D7145B">
        <w:rPr>
          <w:color w:val="auto"/>
          <w:sz w:val="28"/>
          <w:szCs w:val="28"/>
        </w:rPr>
        <w:t>О</w:t>
      </w:r>
      <w:r w:rsidRPr="00D7145B">
        <w:rPr>
          <w:color w:val="auto"/>
          <w:sz w:val="28"/>
          <w:szCs w:val="28"/>
        </w:rPr>
        <w:t xml:space="preserve">рганизация и проведение  публичных мероприятий с различными </w:t>
      </w:r>
      <w:proofErr w:type="spellStart"/>
      <w:r w:rsidRPr="00D7145B">
        <w:rPr>
          <w:color w:val="auto"/>
          <w:sz w:val="28"/>
          <w:szCs w:val="28"/>
        </w:rPr>
        <w:t>референтными</w:t>
      </w:r>
      <w:proofErr w:type="spellEnd"/>
      <w:r w:rsidRPr="00D7145B">
        <w:rPr>
          <w:color w:val="auto"/>
          <w:sz w:val="28"/>
          <w:szCs w:val="28"/>
        </w:rPr>
        <w:t xml:space="preserve"> группами  (</w:t>
      </w:r>
      <w:proofErr w:type="spellStart"/>
      <w:r w:rsidRPr="00D7145B">
        <w:rPr>
          <w:color w:val="auto"/>
          <w:sz w:val="28"/>
          <w:szCs w:val="28"/>
        </w:rPr>
        <w:t>вебинаров</w:t>
      </w:r>
      <w:proofErr w:type="spellEnd"/>
      <w:r w:rsidRPr="00D7145B">
        <w:rPr>
          <w:color w:val="auto"/>
          <w:sz w:val="28"/>
          <w:szCs w:val="28"/>
        </w:rPr>
        <w:t>, встреч с предпринимателями, выездов в трудовые коллективы, уроков налоговой грамотности) по наиболее востребованным запросам целевых аудиторий   с размещением ответов в официальных аккаунтах ТНО в социальных сетях.</w:t>
      </w:r>
      <w:proofErr w:type="gramEnd"/>
    </w:p>
    <w:p w14:paraId="26F745BE" w14:textId="77777777" w:rsidR="00D7145B" w:rsidRPr="00D7145B" w:rsidRDefault="00D7145B" w:rsidP="00D7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5B">
        <w:rPr>
          <w:rFonts w:ascii="Times New Roman" w:hAnsi="Times New Roman" w:cs="Times New Roman"/>
          <w:sz w:val="28"/>
          <w:szCs w:val="28"/>
        </w:rPr>
        <w:t>Инициатива направлена на  повышение уровня налоговой грамотности налогоплательщиков Республики Татарстан с широким охватом аудитории непосредственно на рабочих местах.</w:t>
      </w:r>
    </w:p>
    <w:p w14:paraId="7383EBBA" w14:textId="24DE8D55" w:rsidR="00D7145B" w:rsidRDefault="00D7145B" w:rsidP="00D7145B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D7145B">
        <w:rPr>
          <w:color w:val="auto"/>
          <w:sz w:val="28"/>
          <w:szCs w:val="28"/>
        </w:rPr>
        <w:t>Организация информационной работы в целях привлечения молодых специалистов для работы в налоговых органах</w:t>
      </w:r>
      <w:r>
        <w:rPr>
          <w:color w:val="auto"/>
          <w:sz w:val="28"/>
          <w:szCs w:val="28"/>
        </w:rPr>
        <w:t>.</w:t>
      </w:r>
    </w:p>
    <w:p w14:paraId="6C1169C5" w14:textId="3C3777A3" w:rsidR="00D7145B" w:rsidRDefault="00D7145B" w:rsidP="00D714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145B">
        <w:rPr>
          <w:color w:val="auto"/>
          <w:sz w:val="28"/>
          <w:szCs w:val="28"/>
        </w:rPr>
        <w:t>Инициатива направлена на  повышение престижа налоговой службы  путем информирования студентов и соискателей о деятельности налоговых органов и преимуществах  государственной службы.</w:t>
      </w:r>
    </w:p>
    <w:p w14:paraId="18DF7C71" w14:textId="77777777" w:rsidR="00D7145B" w:rsidRPr="00D7145B" w:rsidRDefault="00D7145B" w:rsidP="00D7145B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D7145B">
        <w:rPr>
          <w:color w:val="auto"/>
          <w:sz w:val="28"/>
          <w:szCs w:val="28"/>
        </w:rPr>
        <w:t xml:space="preserve">Разработка и размещение информационных материалов (видеоролика и  листовки  «Витрина имущества банкротов») в рамках пилотного проекта «Повышение эффективности реализации  имущества должников», утвержденного распоряжением ФНС России от 13.08.2021 № 256 с учетом присоединения к проекту четырех новых регионов (Удмуртии, Саратовской, Самарской областей и Пермского края).   </w:t>
      </w:r>
    </w:p>
    <w:p w14:paraId="53A0F0F0" w14:textId="55DE2422" w:rsidR="00455343" w:rsidRPr="00D7145B" w:rsidRDefault="00455343" w:rsidP="0095622E">
      <w:pPr>
        <w:pStyle w:val="af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45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C194F" w:rsidRPr="00D7145B">
        <w:rPr>
          <w:rFonts w:ascii="Times New Roman" w:hAnsi="Times New Roman" w:cs="Times New Roman"/>
          <w:sz w:val="28"/>
          <w:szCs w:val="28"/>
        </w:rPr>
        <w:t xml:space="preserve">В рамках данной инициативы предполагалось </w:t>
      </w:r>
      <w:r w:rsidRPr="00D7145B">
        <w:rPr>
          <w:rFonts w:ascii="Times New Roman" w:hAnsi="Times New Roman"/>
          <w:bCs/>
          <w:sz w:val="28"/>
          <w:szCs w:val="28"/>
          <w:lang w:eastAsia="ru-RU"/>
        </w:rPr>
        <w:t xml:space="preserve">повышение информированности широкого круга граждан и представителей бизнеса о продаже имущества банкротов для личного пользования и бизнеса. </w:t>
      </w:r>
      <w:r w:rsidRPr="00D7145B">
        <w:rPr>
          <w:rFonts w:ascii="Times New Roman" w:hAnsi="Times New Roman"/>
          <w:sz w:val="28"/>
          <w:szCs w:val="28"/>
        </w:rPr>
        <w:t>Оперативное получение  информации о реализуемом имуществе должников-банкротов  позволяет реализовать имущество в короткие сроки и погасить имеющуюся у банкрота задолженность, в том числе по налоговым платежам.</w:t>
      </w:r>
    </w:p>
    <w:p w14:paraId="13A7AF07" w14:textId="40359D91" w:rsidR="00A84C2F" w:rsidRPr="00A84C2F" w:rsidRDefault="00A84C2F" w:rsidP="00A84C2F">
      <w:pPr>
        <w:pStyle w:val="af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4C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5B9854B4" w14:textId="19921120" w:rsidR="006C194F" w:rsidRPr="00A84C2F" w:rsidRDefault="006C194F" w:rsidP="00A84C2F">
      <w:pPr>
        <w:pStyle w:val="af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F663F7" w14:textId="77777777" w:rsidR="006C194F" w:rsidRPr="005914E7" w:rsidRDefault="006C194F" w:rsidP="00856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2.2.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2455A3B9" w14:textId="1B84E535" w:rsidR="00F30828" w:rsidRDefault="006C194F" w:rsidP="0049598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74693B">
        <w:rPr>
          <w:sz w:val="28"/>
          <w:szCs w:val="28"/>
        </w:rPr>
        <w:t>В рамках реализации инициативы</w:t>
      </w:r>
      <w:r w:rsidR="00F30828">
        <w:rPr>
          <w:sz w:val="28"/>
          <w:szCs w:val="28"/>
        </w:rPr>
        <w:t xml:space="preserve"> «</w:t>
      </w:r>
      <w:r w:rsidR="00F30828" w:rsidRPr="00D7145B">
        <w:rPr>
          <w:color w:val="auto"/>
          <w:sz w:val="28"/>
          <w:szCs w:val="28"/>
        </w:rPr>
        <w:t xml:space="preserve">Организация и проведение  публичных мероприятий с различными </w:t>
      </w:r>
      <w:proofErr w:type="spellStart"/>
      <w:r w:rsidR="00F30828" w:rsidRPr="00D7145B">
        <w:rPr>
          <w:color w:val="auto"/>
          <w:sz w:val="28"/>
          <w:szCs w:val="28"/>
        </w:rPr>
        <w:t>референтными</w:t>
      </w:r>
      <w:proofErr w:type="spellEnd"/>
      <w:r w:rsidR="00F30828" w:rsidRPr="00D7145B">
        <w:rPr>
          <w:color w:val="auto"/>
          <w:sz w:val="28"/>
          <w:szCs w:val="28"/>
        </w:rPr>
        <w:t xml:space="preserve"> группами  (</w:t>
      </w:r>
      <w:proofErr w:type="spellStart"/>
      <w:r w:rsidR="00F30828" w:rsidRPr="00D7145B">
        <w:rPr>
          <w:color w:val="auto"/>
          <w:sz w:val="28"/>
          <w:szCs w:val="28"/>
        </w:rPr>
        <w:t>вебинаров</w:t>
      </w:r>
      <w:proofErr w:type="spellEnd"/>
      <w:r w:rsidR="00F30828" w:rsidRPr="00D7145B">
        <w:rPr>
          <w:color w:val="auto"/>
          <w:sz w:val="28"/>
          <w:szCs w:val="28"/>
        </w:rPr>
        <w:t>, встреч с предпринимателями, выездов в трудовые коллективы, уроков налоговой грамотности) по наиболее востребованным запросам целевых аудиторий   с размещением ответов в официальных аккаунтах ТНО в социальных сетях</w:t>
      </w:r>
      <w:r w:rsidR="00F30828">
        <w:rPr>
          <w:color w:val="auto"/>
          <w:sz w:val="28"/>
          <w:szCs w:val="28"/>
        </w:rPr>
        <w:t xml:space="preserve">» </w:t>
      </w:r>
      <w:r w:rsidR="0049598E">
        <w:rPr>
          <w:color w:val="auto"/>
          <w:sz w:val="28"/>
          <w:szCs w:val="28"/>
        </w:rPr>
        <w:t xml:space="preserve"> сотрудниками налоговых органов проведено 165 тематических семинаров, 8 </w:t>
      </w:r>
      <w:proofErr w:type="spellStart"/>
      <w:r w:rsidR="0049598E">
        <w:rPr>
          <w:color w:val="auto"/>
          <w:sz w:val="28"/>
          <w:szCs w:val="28"/>
        </w:rPr>
        <w:t>вебинаров</w:t>
      </w:r>
      <w:proofErr w:type="spellEnd"/>
      <w:r w:rsidR="0049598E">
        <w:rPr>
          <w:color w:val="auto"/>
          <w:sz w:val="28"/>
          <w:szCs w:val="28"/>
        </w:rPr>
        <w:t>, 144 выезда мобильных офиса в подразделения МФЦ и в трудовые коллективы</w:t>
      </w:r>
      <w:proofErr w:type="gramEnd"/>
      <w:r w:rsidR="0049598E">
        <w:rPr>
          <w:color w:val="auto"/>
          <w:sz w:val="28"/>
          <w:szCs w:val="28"/>
        </w:rPr>
        <w:t>, 21 круглый стол по различным темам и 36 уроков налоговой грамотности. В мероприятиях приняли участие более 30 тысяч  налогоплательщиков разных категорий.</w:t>
      </w:r>
    </w:p>
    <w:p w14:paraId="644D031A" w14:textId="22829E85" w:rsidR="0049598E" w:rsidRPr="0049598E" w:rsidRDefault="0049598E" w:rsidP="004959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Инициатива «</w:t>
      </w:r>
      <w:r w:rsidRPr="00D7145B">
        <w:rPr>
          <w:color w:val="auto"/>
          <w:sz w:val="28"/>
          <w:szCs w:val="28"/>
        </w:rPr>
        <w:t>Организация информационной работы в целях привлечения молодых специалистов для работы в налоговых органах</w:t>
      </w:r>
      <w:r>
        <w:rPr>
          <w:color w:val="auto"/>
          <w:sz w:val="28"/>
          <w:szCs w:val="28"/>
        </w:rPr>
        <w:t>» охватила более 15 учебных заведений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49598E">
        <w:rPr>
          <w:sz w:val="28"/>
          <w:szCs w:val="28"/>
        </w:rPr>
        <w:t>Р</w:t>
      </w:r>
      <w:r w:rsidRPr="0049598E">
        <w:rPr>
          <w:sz w:val="28"/>
          <w:szCs w:val="28"/>
        </w:rPr>
        <w:t>уководитель Управления встретил</w:t>
      </w:r>
      <w:r w:rsidR="00DC2501">
        <w:rPr>
          <w:sz w:val="28"/>
          <w:szCs w:val="28"/>
        </w:rPr>
        <w:t>ся</w:t>
      </w:r>
      <w:r w:rsidRPr="0049598E">
        <w:rPr>
          <w:sz w:val="28"/>
          <w:szCs w:val="28"/>
        </w:rPr>
        <w:t xml:space="preserve"> со студентами Казанского Приволжского федерального университета (КПФУ), Казанского филиала института ВГУЮ (РПА Минюста России), Университета управления и колледжа ТИСБИ, Казанского национального исследовательского технического университета имени </w:t>
      </w:r>
      <w:proofErr w:type="spellStart"/>
      <w:r w:rsidRPr="0049598E">
        <w:rPr>
          <w:sz w:val="28"/>
          <w:szCs w:val="28"/>
        </w:rPr>
        <w:t>А.Н.Туполева</w:t>
      </w:r>
      <w:proofErr w:type="spellEnd"/>
      <w:r w:rsidRPr="0049598E">
        <w:rPr>
          <w:sz w:val="28"/>
          <w:szCs w:val="28"/>
        </w:rPr>
        <w:t>.</w:t>
      </w:r>
      <w:r w:rsidR="003F002C">
        <w:rPr>
          <w:sz w:val="28"/>
          <w:szCs w:val="28"/>
        </w:rPr>
        <w:t xml:space="preserve"> Кроме того, </w:t>
      </w:r>
      <w:r w:rsidR="003F002C" w:rsidRPr="003F002C">
        <w:rPr>
          <w:sz w:val="28"/>
          <w:szCs w:val="28"/>
        </w:rPr>
        <w:t>состоялась очная встреча Руководителя Управления со студентами первого курса, заключившими договоры на целевое обучение.</w:t>
      </w:r>
    </w:p>
    <w:p w14:paraId="63F93CBF" w14:textId="08081D86" w:rsidR="00BF22E3" w:rsidRDefault="003F002C" w:rsidP="00DC25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инициативы </w:t>
      </w:r>
      <w:r w:rsidR="006C194F" w:rsidRPr="0074693B">
        <w:rPr>
          <w:sz w:val="28"/>
          <w:szCs w:val="28"/>
        </w:rPr>
        <w:t xml:space="preserve"> </w:t>
      </w:r>
      <w:r w:rsidR="005B6FC2" w:rsidRPr="0074693B">
        <w:rPr>
          <w:sz w:val="28"/>
          <w:szCs w:val="28"/>
        </w:rPr>
        <w:t>«</w:t>
      </w:r>
      <w:r w:rsidR="00A84C2F" w:rsidRPr="00455343">
        <w:rPr>
          <w:bCs/>
          <w:sz w:val="28"/>
          <w:szCs w:val="28"/>
          <w:lang w:eastAsia="ru-RU"/>
        </w:rPr>
        <w:t>Разработка и размещение информационных материалов в рамках пилотного проекта «Повышение эффективности реализации  имущества должников»</w:t>
      </w:r>
      <w:r w:rsidR="00F50D87" w:rsidRPr="0074693B">
        <w:rPr>
          <w:sz w:val="28"/>
          <w:szCs w:val="28"/>
        </w:rPr>
        <w:t xml:space="preserve"> </w:t>
      </w:r>
      <w:r w:rsidR="0074693B" w:rsidRPr="0074693B">
        <w:rPr>
          <w:sz w:val="28"/>
          <w:szCs w:val="28"/>
        </w:rPr>
        <w:t xml:space="preserve"> </w:t>
      </w:r>
      <w:r w:rsidR="00BC185C">
        <w:rPr>
          <w:sz w:val="28"/>
          <w:szCs w:val="28"/>
        </w:rPr>
        <w:t xml:space="preserve">УФНС подготовлен видеоролик  </w:t>
      </w:r>
      <w:r w:rsidR="00BC185C">
        <w:t xml:space="preserve"> </w:t>
      </w:r>
      <w:r w:rsidR="00BC185C">
        <w:rPr>
          <w:sz w:val="28"/>
          <w:szCs w:val="28"/>
        </w:rPr>
        <w:t xml:space="preserve">о </w:t>
      </w:r>
      <w:proofErr w:type="spellStart"/>
      <w:r w:rsidR="00BC185C">
        <w:rPr>
          <w:sz w:val="28"/>
          <w:szCs w:val="28"/>
        </w:rPr>
        <w:t>маркетплейсе</w:t>
      </w:r>
      <w:proofErr w:type="spellEnd"/>
      <w:r w:rsidR="00BC185C">
        <w:rPr>
          <w:sz w:val="28"/>
          <w:szCs w:val="28"/>
        </w:rPr>
        <w:t xml:space="preserve"> «Витрина имущества банкротов»</w:t>
      </w:r>
      <w:bookmarkStart w:id="0" w:name="_GoBack"/>
      <w:bookmarkEnd w:id="0"/>
      <w:r>
        <w:rPr>
          <w:sz w:val="28"/>
          <w:szCs w:val="28"/>
        </w:rPr>
        <w:t xml:space="preserve">, листовка  и буклет, которые доведены до всех регионов-участников пилотного проекта. Организована </w:t>
      </w:r>
      <w:r w:rsidR="00BC185C">
        <w:rPr>
          <w:sz w:val="28"/>
          <w:szCs w:val="28"/>
        </w:rPr>
        <w:t xml:space="preserve"> трансляция </w:t>
      </w:r>
      <w:r>
        <w:rPr>
          <w:sz w:val="28"/>
          <w:szCs w:val="28"/>
        </w:rPr>
        <w:t xml:space="preserve"> видеоролика </w:t>
      </w:r>
      <w:r w:rsidR="0074693B" w:rsidRPr="0074693B">
        <w:rPr>
          <w:sz w:val="28"/>
          <w:szCs w:val="28"/>
        </w:rPr>
        <w:t xml:space="preserve">на </w:t>
      </w:r>
      <w:r w:rsidR="00BC185C">
        <w:rPr>
          <w:sz w:val="28"/>
          <w:szCs w:val="28"/>
        </w:rPr>
        <w:t xml:space="preserve">региональных  </w:t>
      </w:r>
      <w:r w:rsidR="0074693B" w:rsidRPr="0074693B">
        <w:rPr>
          <w:sz w:val="28"/>
          <w:szCs w:val="28"/>
        </w:rPr>
        <w:t>телеканал</w:t>
      </w:r>
      <w:r w:rsidR="00BC185C">
        <w:rPr>
          <w:sz w:val="28"/>
          <w:szCs w:val="28"/>
        </w:rPr>
        <w:t xml:space="preserve">ах </w:t>
      </w:r>
      <w:r w:rsidR="0074693B" w:rsidRPr="0074693B">
        <w:rPr>
          <w:sz w:val="28"/>
          <w:szCs w:val="28"/>
        </w:rPr>
        <w:t xml:space="preserve"> </w:t>
      </w:r>
      <w:r w:rsidR="00BC185C">
        <w:rPr>
          <w:sz w:val="28"/>
          <w:szCs w:val="28"/>
        </w:rPr>
        <w:t xml:space="preserve">ГТРК «Татарстан»,  ТНВ, </w:t>
      </w:r>
      <w:r w:rsidR="0074693B" w:rsidRPr="0074693B">
        <w:rPr>
          <w:sz w:val="28"/>
          <w:szCs w:val="28"/>
        </w:rPr>
        <w:t>«Эфир»</w:t>
      </w:r>
      <w:r w:rsidR="00BC185C">
        <w:rPr>
          <w:sz w:val="28"/>
          <w:szCs w:val="28"/>
        </w:rPr>
        <w:t>,  «Татарстан 24», местных телеканалах, на радио  «</w:t>
      </w:r>
      <w:proofErr w:type="spellStart"/>
      <w:r w:rsidR="00BC185C">
        <w:rPr>
          <w:sz w:val="28"/>
          <w:szCs w:val="28"/>
        </w:rPr>
        <w:t>Тертип</w:t>
      </w:r>
      <w:proofErr w:type="spellEnd"/>
      <w:r w:rsidR="00BC185C">
        <w:rPr>
          <w:sz w:val="28"/>
          <w:szCs w:val="28"/>
        </w:rPr>
        <w:t>», Бим-радио, «Выбери радио», а также в социальных сетях  изданий РА «</w:t>
      </w:r>
      <w:proofErr w:type="spellStart"/>
      <w:r w:rsidR="00BC185C">
        <w:rPr>
          <w:sz w:val="28"/>
          <w:szCs w:val="28"/>
        </w:rPr>
        <w:t>Татмедиа</w:t>
      </w:r>
      <w:proofErr w:type="spellEnd"/>
      <w:r w:rsidR="00BC185C">
        <w:rPr>
          <w:sz w:val="28"/>
          <w:szCs w:val="28"/>
        </w:rPr>
        <w:t xml:space="preserve">».  </w:t>
      </w:r>
      <w:r w:rsidR="0074693B" w:rsidRPr="0074693B">
        <w:rPr>
          <w:sz w:val="28"/>
          <w:szCs w:val="28"/>
        </w:rPr>
        <w:t xml:space="preserve"> </w:t>
      </w:r>
      <w:r w:rsidR="00F50D87">
        <w:rPr>
          <w:sz w:val="28"/>
          <w:szCs w:val="28"/>
        </w:rPr>
        <w:t xml:space="preserve">Проведенная работа позволила </w:t>
      </w:r>
      <w:r w:rsidR="00BF22E3">
        <w:rPr>
          <w:sz w:val="28"/>
          <w:szCs w:val="28"/>
        </w:rPr>
        <w:t xml:space="preserve">заинтересовать потенциальных покупателей в  пользовании </w:t>
      </w:r>
      <w:proofErr w:type="spellStart"/>
      <w:r w:rsidR="00BF22E3">
        <w:rPr>
          <w:sz w:val="28"/>
          <w:szCs w:val="28"/>
        </w:rPr>
        <w:t>маркетплейсом</w:t>
      </w:r>
      <w:proofErr w:type="spellEnd"/>
      <w:r w:rsidR="00BF22E3">
        <w:rPr>
          <w:sz w:val="28"/>
          <w:szCs w:val="28"/>
        </w:rPr>
        <w:t xml:space="preserve"> и расширить границы проведения эксперимента</w:t>
      </w:r>
      <w:r>
        <w:rPr>
          <w:sz w:val="28"/>
          <w:szCs w:val="28"/>
        </w:rPr>
        <w:t xml:space="preserve">. </w:t>
      </w:r>
      <w:r w:rsidR="00BF22E3">
        <w:rPr>
          <w:sz w:val="28"/>
          <w:szCs w:val="28"/>
        </w:rPr>
        <w:t xml:space="preserve">  </w:t>
      </w:r>
    </w:p>
    <w:sectPr w:rsidR="00BF22E3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4B2DA" w14:textId="77777777" w:rsidR="005538EB" w:rsidRDefault="005538EB" w:rsidP="00351537">
      <w:pPr>
        <w:spacing w:after="0" w:line="240" w:lineRule="auto"/>
      </w:pPr>
      <w:r>
        <w:separator/>
      </w:r>
    </w:p>
  </w:endnote>
  <w:endnote w:type="continuationSeparator" w:id="0">
    <w:p w14:paraId="46B3C8DC" w14:textId="77777777" w:rsidR="005538EB" w:rsidRDefault="005538EB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8C3A6" w14:textId="77777777" w:rsidR="005538EB" w:rsidRDefault="005538EB" w:rsidP="00351537">
      <w:pPr>
        <w:spacing w:after="0" w:line="240" w:lineRule="auto"/>
      </w:pPr>
      <w:r>
        <w:separator/>
      </w:r>
    </w:p>
  </w:footnote>
  <w:footnote w:type="continuationSeparator" w:id="0">
    <w:p w14:paraId="65422408" w14:textId="77777777" w:rsidR="005538EB" w:rsidRDefault="005538EB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501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C343BE"/>
    <w:multiLevelType w:val="hybridMultilevel"/>
    <w:tmpl w:val="AA6C8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1F1542"/>
    <w:multiLevelType w:val="hybridMultilevel"/>
    <w:tmpl w:val="4FE8E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42D44"/>
    <w:multiLevelType w:val="hybridMultilevel"/>
    <w:tmpl w:val="C08A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14AE4"/>
    <w:multiLevelType w:val="hybridMultilevel"/>
    <w:tmpl w:val="822C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92B06"/>
    <w:multiLevelType w:val="hybridMultilevel"/>
    <w:tmpl w:val="3FF85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075"/>
    <w:rsid w:val="00011FB6"/>
    <w:rsid w:val="00012CF3"/>
    <w:rsid w:val="00014F02"/>
    <w:rsid w:val="00016AB8"/>
    <w:rsid w:val="00024BBB"/>
    <w:rsid w:val="00024FCA"/>
    <w:rsid w:val="00026A3C"/>
    <w:rsid w:val="000271AA"/>
    <w:rsid w:val="00032F8A"/>
    <w:rsid w:val="0003438F"/>
    <w:rsid w:val="00040839"/>
    <w:rsid w:val="0004651C"/>
    <w:rsid w:val="00051A7A"/>
    <w:rsid w:val="00052612"/>
    <w:rsid w:val="00060701"/>
    <w:rsid w:val="00071D06"/>
    <w:rsid w:val="00074E7C"/>
    <w:rsid w:val="000763D0"/>
    <w:rsid w:val="00080CD5"/>
    <w:rsid w:val="00081D76"/>
    <w:rsid w:val="000824F3"/>
    <w:rsid w:val="000839CD"/>
    <w:rsid w:val="00086660"/>
    <w:rsid w:val="00091655"/>
    <w:rsid w:val="00094DB6"/>
    <w:rsid w:val="0009625D"/>
    <w:rsid w:val="00096D93"/>
    <w:rsid w:val="0009775C"/>
    <w:rsid w:val="000A17CE"/>
    <w:rsid w:val="000A2928"/>
    <w:rsid w:val="000B1298"/>
    <w:rsid w:val="000B1FAB"/>
    <w:rsid w:val="000B3D69"/>
    <w:rsid w:val="000B3E75"/>
    <w:rsid w:val="000B4414"/>
    <w:rsid w:val="000B7202"/>
    <w:rsid w:val="000C5497"/>
    <w:rsid w:val="000C6E45"/>
    <w:rsid w:val="000D30A0"/>
    <w:rsid w:val="000D4EE7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00E8"/>
    <w:rsid w:val="00104B31"/>
    <w:rsid w:val="00107C48"/>
    <w:rsid w:val="00110E35"/>
    <w:rsid w:val="00124027"/>
    <w:rsid w:val="00124934"/>
    <w:rsid w:val="00126084"/>
    <w:rsid w:val="001260C9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19C6"/>
    <w:rsid w:val="001A3EB7"/>
    <w:rsid w:val="001B1A8D"/>
    <w:rsid w:val="001C346B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0132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1E2B"/>
    <w:rsid w:val="0026487C"/>
    <w:rsid w:val="00264F07"/>
    <w:rsid w:val="00265869"/>
    <w:rsid w:val="002670B9"/>
    <w:rsid w:val="00270D77"/>
    <w:rsid w:val="0027257F"/>
    <w:rsid w:val="00272D87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E50BC"/>
    <w:rsid w:val="002E634B"/>
    <w:rsid w:val="002F06DB"/>
    <w:rsid w:val="002F162D"/>
    <w:rsid w:val="002F1938"/>
    <w:rsid w:val="002F55CE"/>
    <w:rsid w:val="002F5673"/>
    <w:rsid w:val="002F6477"/>
    <w:rsid w:val="003008F4"/>
    <w:rsid w:val="00301E0E"/>
    <w:rsid w:val="00302B9C"/>
    <w:rsid w:val="0030742C"/>
    <w:rsid w:val="00311719"/>
    <w:rsid w:val="003179BC"/>
    <w:rsid w:val="00327D09"/>
    <w:rsid w:val="00336354"/>
    <w:rsid w:val="00341A59"/>
    <w:rsid w:val="0034711A"/>
    <w:rsid w:val="0034781E"/>
    <w:rsid w:val="00350761"/>
    <w:rsid w:val="00350849"/>
    <w:rsid w:val="00351537"/>
    <w:rsid w:val="00351B08"/>
    <w:rsid w:val="0036053C"/>
    <w:rsid w:val="0036148F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0444"/>
    <w:rsid w:val="003E5DBE"/>
    <w:rsid w:val="003F002C"/>
    <w:rsid w:val="003F5D2D"/>
    <w:rsid w:val="003F6D6E"/>
    <w:rsid w:val="00403F92"/>
    <w:rsid w:val="00404D2E"/>
    <w:rsid w:val="00411BF2"/>
    <w:rsid w:val="00417244"/>
    <w:rsid w:val="00431F8E"/>
    <w:rsid w:val="0043615A"/>
    <w:rsid w:val="00440C75"/>
    <w:rsid w:val="00443C45"/>
    <w:rsid w:val="0044464B"/>
    <w:rsid w:val="00444DA2"/>
    <w:rsid w:val="00455343"/>
    <w:rsid w:val="00461E02"/>
    <w:rsid w:val="00462996"/>
    <w:rsid w:val="00462EE8"/>
    <w:rsid w:val="00467B4D"/>
    <w:rsid w:val="00472725"/>
    <w:rsid w:val="00472E2F"/>
    <w:rsid w:val="00474665"/>
    <w:rsid w:val="00474D8D"/>
    <w:rsid w:val="00482401"/>
    <w:rsid w:val="00484321"/>
    <w:rsid w:val="00484460"/>
    <w:rsid w:val="004923EB"/>
    <w:rsid w:val="00493C72"/>
    <w:rsid w:val="0049598E"/>
    <w:rsid w:val="00496C48"/>
    <w:rsid w:val="004A3B62"/>
    <w:rsid w:val="004A6702"/>
    <w:rsid w:val="004A7DCD"/>
    <w:rsid w:val="004B0322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5BB4"/>
    <w:rsid w:val="004F5C01"/>
    <w:rsid w:val="004F68F4"/>
    <w:rsid w:val="004F6B5C"/>
    <w:rsid w:val="005008CF"/>
    <w:rsid w:val="00500C69"/>
    <w:rsid w:val="00505797"/>
    <w:rsid w:val="00510A7A"/>
    <w:rsid w:val="00514D44"/>
    <w:rsid w:val="005175C5"/>
    <w:rsid w:val="0051766C"/>
    <w:rsid w:val="0052052C"/>
    <w:rsid w:val="00523F37"/>
    <w:rsid w:val="005250DE"/>
    <w:rsid w:val="00526459"/>
    <w:rsid w:val="00531D81"/>
    <w:rsid w:val="005352CB"/>
    <w:rsid w:val="00541BF2"/>
    <w:rsid w:val="00545E3B"/>
    <w:rsid w:val="005538EB"/>
    <w:rsid w:val="005563A5"/>
    <w:rsid w:val="00561DB9"/>
    <w:rsid w:val="00564373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B6FC2"/>
    <w:rsid w:val="005C20CB"/>
    <w:rsid w:val="005C6490"/>
    <w:rsid w:val="005C67F2"/>
    <w:rsid w:val="005D5844"/>
    <w:rsid w:val="005D6D66"/>
    <w:rsid w:val="005E5C0C"/>
    <w:rsid w:val="005E60B4"/>
    <w:rsid w:val="005E6F20"/>
    <w:rsid w:val="005F0EDF"/>
    <w:rsid w:val="005F1763"/>
    <w:rsid w:val="005F5C44"/>
    <w:rsid w:val="005F7C63"/>
    <w:rsid w:val="00601DA4"/>
    <w:rsid w:val="00602FCF"/>
    <w:rsid w:val="00606820"/>
    <w:rsid w:val="00606E98"/>
    <w:rsid w:val="006145FE"/>
    <w:rsid w:val="00617554"/>
    <w:rsid w:val="00617659"/>
    <w:rsid w:val="006230B3"/>
    <w:rsid w:val="006235DC"/>
    <w:rsid w:val="0062486C"/>
    <w:rsid w:val="00625BC7"/>
    <w:rsid w:val="00626ABB"/>
    <w:rsid w:val="00631B49"/>
    <w:rsid w:val="006337E7"/>
    <w:rsid w:val="00633FBF"/>
    <w:rsid w:val="0063761B"/>
    <w:rsid w:val="006407D0"/>
    <w:rsid w:val="00642924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85F51"/>
    <w:rsid w:val="006902FB"/>
    <w:rsid w:val="00691814"/>
    <w:rsid w:val="006A1DC1"/>
    <w:rsid w:val="006A7428"/>
    <w:rsid w:val="006B609B"/>
    <w:rsid w:val="006C194F"/>
    <w:rsid w:val="006C5587"/>
    <w:rsid w:val="006D2843"/>
    <w:rsid w:val="006D299B"/>
    <w:rsid w:val="006D33EB"/>
    <w:rsid w:val="006D6BC2"/>
    <w:rsid w:val="006D73DC"/>
    <w:rsid w:val="006E15D9"/>
    <w:rsid w:val="006E1C6F"/>
    <w:rsid w:val="006F083D"/>
    <w:rsid w:val="007044CC"/>
    <w:rsid w:val="00704A36"/>
    <w:rsid w:val="00705D17"/>
    <w:rsid w:val="0070643D"/>
    <w:rsid w:val="00707134"/>
    <w:rsid w:val="007073C0"/>
    <w:rsid w:val="007113E8"/>
    <w:rsid w:val="00711D72"/>
    <w:rsid w:val="00712B7A"/>
    <w:rsid w:val="00727292"/>
    <w:rsid w:val="0073054B"/>
    <w:rsid w:val="00732F8D"/>
    <w:rsid w:val="00736009"/>
    <w:rsid w:val="0074693B"/>
    <w:rsid w:val="0075216F"/>
    <w:rsid w:val="00753853"/>
    <w:rsid w:val="00753859"/>
    <w:rsid w:val="0076337E"/>
    <w:rsid w:val="007651DC"/>
    <w:rsid w:val="00770937"/>
    <w:rsid w:val="00774546"/>
    <w:rsid w:val="007751C1"/>
    <w:rsid w:val="007764D2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2B3C"/>
    <w:rsid w:val="007A42B1"/>
    <w:rsid w:val="007C1401"/>
    <w:rsid w:val="007C1E30"/>
    <w:rsid w:val="007C269E"/>
    <w:rsid w:val="007D0FD2"/>
    <w:rsid w:val="007D2965"/>
    <w:rsid w:val="007D2DC8"/>
    <w:rsid w:val="007D6F6E"/>
    <w:rsid w:val="007E495A"/>
    <w:rsid w:val="007F058A"/>
    <w:rsid w:val="007F4BB1"/>
    <w:rsid w:val="007F725D"/>
    <w:rsid w:val="00806C82"/>
    <w:rsid w:val="00807023"/>
    <w:rsid w:val="00810FFC"/>
    <w:rsid w:val="008117EA"/>
    <w:rsid w:val="00813805"/>
    <w:rsid w:val="00817EAD"/>
    <w:rsid w:val="00820DAB"/>
    <w:rsid w:val="008254CB"/>
    <w:rsid w:val="00826135"/>
    <w:rsid w:val="00832FDF"/>
    <w:rsid w:val="008354E0"/>
    <w:rsid w:val="00847375"/>
    <w:rsid w:val="0085035E"/>
    <w:rsid w:val="00851B62"/>
    <w:rsid w:val="00852121"/>
    <w:rsid w:val="008538FD"/>
    <w:rsid w:val="008550CC"/>
    <w:rsid w:val="008557E4"/>
    <w:rsid w:val="008560C3"/>
    <w:rsid w:val="0086115B"/>
    <w:rsid w:val="008611FC"/>
    <w:rsid w:val="00862A87"/>
    <w:rsid w:val="00863946"/>
    <w:rsid w:val="008641AA"/>
    <w:rsid w:val="00866B11"/>
    <w:rsid w:val="008738D0"/>
    <w:rsid w:val="00877633"/>
    <w:rsid w:val="00882CD6"/>
    <w:rsid w:val="008841BC"/>
    <w:rsid w:val="00884E7D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8F7B36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5520"/>
    <w:rsid w:val="00926DD2"/>
    <w:rsid w:val="00931221"/>
    <w:rsid w:val="009329C8"/>
    <w:rsid w:val="00943A40"/>
    <w:rsid w:val="009444D6"/>
    <w:rsid w:val="00946C50"/>
    <w:rsid w:val="0095217A"/>
    <w:rsid w:val="00954B7B"/>
    <w:rsid w:val="009561F6"/>
    <w:rsid w:val="0095622E"/>
    <w:rsid w:val="0095794B"/>
    <w:rsid w:val="00957B62"/>
    <w:rsid w:val="00957F32"/>
    <w:rsid w:val="009611F8"/>
    <w:rsid w:val="009629FB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55B"/>
    <w:rsid w:val="009D1A6D"/>
    <w:rsid w:val="009D3318"/>
    <w:rsid w:val="009D6BF7"/>
    <w:rsid w:val="009D7632"/>
    <w:rsid w:val="009E6B0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1EEB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141D"/>
    <w:rsid w:val="00A55DE4"/>
    <w:rsid w:val="00A7480E"/>
    <w:rsid w:val="00A74C5E"/>
    <w:rsid w:val="00A84C2F"/>
    <w:rsid w:val="00A860FA"/>
    <w:rsid w:val="00A9654A"/>
    <w:rsid w:val="00AA064D"/>
    <w:rsid w:val="00AA4DD3"/>
    <w:rsid w:val="00AA7FB6"/>
    <w:rsid w:val="00AB4516"/>
    <w:rsid w:val="00AC792B"/>
    <w:rsid w:val="00AD588E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66EC"/>
    <w:rsid w:val="00B41DFC"/>
    <w:rsid w:val="00B43CA9"/>
    <w:rsid w:val="00B44CF6"/>
    <w:rsid w:val="00B53322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9713E"/>
    <w:rsid w:val="00BA08C5"/>
    <w:rsid w:val="00BA22E8"/>
    <w:rsid w:val="00BA6313"/>
    <w:rsid w:val="00BB143A"/>
    <w:rsid w:val="00BB1970"/>
    <w:rsid w:val="00BB6B65"/>
    <w:rsid w:val="00BB7BDA"/>
    <w:rsid w:val="00BC185C"/>
    <w:rsid w:val="00BC5507"/>
    <w:rsid w:val="00BC595B"/>
    <w:rsid w:val="00BD067B"/>
    <w:rsid w:val="00BD59CE"/>
    <w:rsid w:val="00BE0D67"/>
    <w:rsid w:val="00BE5181"/>
    <w:rsid w:val="00BE61D5"/>
    <w:rsid w:val="00BF22E3"/>
    <w:rsid w:val="00BF415B"/>
    <w:rsid w:val="00BF5596"/>
    <w:rsid w:val="00BF68C1"/>
    <w:rsid w:val="00BF7F23"/>
    <w:rsid w:val="00C01C40"/>
    <w:rsid w:val="00C12424"/>
    <w:rsid w:val="00C12544"/>
    <w:rsid w:val="00C129C7"/>
    <w:rsid w:val="00C15B00"/>
    <w:rsid w:val="00C249D8"/>
    <w:rsid w:val="00C309CF"/>
    <w:rsid w:val="00C32A13"/>
    <w:rsid w:val="00C33609"/>
    <w:rsid w:val="00C33A70"/>
    <w:rsid w:val="00C3464C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97335"/>
    <w:rsid w:val="00CA10C0"/>
    <w:rsid w:val="00CA6F2E"/>
    <w:rsid w:val="00CB457B"/>
    <w:rsid w:val="00CB5D42"/>
    <w:rsid w:val="00CC5CCC"/>
    <w:rsid w:val="00CC64E7"/>
    <w:rsid w:val="00CD2326"/>
    <w:rsid w:val="00CD2BDC"/>
    <w:rsid w:val="00CD492B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41CF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145B"/>
    <w:rsid w:val="00D737CD"/>
    <w:rsid w:val="00D7689F"/>
    <w:rsid w:val="00D80F38"/>
    <w:rsid w:val="00D815EE"/>
    <w:rsid w:val="00D82497"/>
    <w:rsid w:val="00D90A26"/>
    <w:rsid w:val="00D91457"/>
    <w:rsid w:val="00DB5311"/>
    <w:rsid w:val="00DC1948"/>
    <w:rsid w:val="00DC2501"/>
    <w:rsid w:val="00DC2751"/>
    <w:rsid w:val="00DC483F"/>
    <w:rsid w:val="00DC5879"/>
    <w:rsid w:val="00DC6BA2"/>
    <w:rsid w:val="00DE7CC5"/>
    <w:rsid w:val="00DF59D7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4DD2"/>
    <w:rsid w:val="00E3786E"/>
    <w:rsid w:val="00E519A1"/>
    <w:rsid w:val="00E620A2"/>
    <w:rsid w:val="00E648B7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2E6C"/>
    <w:rsid w:val="00E856D8"/>
    <w:rsid w:val="00E92871"/>
    <w:rsid w:val="00E94755"/>
    <w:rsid w:val="00E94D00"/>
    <w:rsid w:val="00EA03E4"/>
    <w:rsid w:val="00EA74E8"/>
    <w:rsid w:val="00EB091E"/>
    <w:rsid w:val="00EB0FFE"/>
    <w:rsid w:val="00EB3290"/>
    <w:rsid w:val="00EB3BE9"/>
    <w:rsid w:val="00EC5478"/>
    <w:rsid w:val="00EC7C05"/>
    <w:rsid w:val="00EC7D03"/>
    <w:rsid w:val="00EC7FF1"/>
    <w:rsid w:val="00ED2E65"/>
    <w:rsid w:val="00ED3FD6"/>
    <w:rsid w:val="00ED416C"/>
    <w:rsid w:val="00EE371F"/>
    <w:rsid w:val="00EE3D67"/>
    <w:rsid w:val="00EF0481"/>
    <w:rsid w:val="00F05659"/>
    <w:rsid w:val="00F27679"/>
    <w:rsid w:val="00F30828"/>
    <w:rsid w:val="00F36D45"/>
    <w:rsid w:val="00F43B2F"/>
    <w:rsid w:val="00F447BF"/>
    <w:rsid w:val="00F50D87"/>
    <w:rsid w:val="00F6486E"/>
    <w:rsid w:val="00F700CA"/>
    <w:rsid w:val="00F700FF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504D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link w:val="af3"/>
    <w:uiPriority w:val="99"/>
    <w:qFormat/>
    <w:rsid w:val="003C748A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5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E3D6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"/>
    <w:basedOn w:val="a"/>
    <w:link w:val="af7"/>
    <w:rsid w:val="006C19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6C1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basedOn w:val="a0"/>
    <w:link w:val="af2"/>
    <w:uiPriority w:val="99"/>
    <w:rsid w:val="0074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link w:val="af3"/>
    <w:uiPriority w:val="99"/>
    <w:qFormat/>
    <w:rsid w:val="003C748A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5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E3D6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"/>
    <w:basedOn w:val="a"/>
    <w:link w:val="af7"/>
    <w:rsid w:val="006C19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6C1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basedOn w:val="a0"/>
    <w:link w:val="af2"/>
    <w:uiPriority w:val="99"/>
    <w:rsid w:val="0074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D0A2-1CC7-44E8-96F3-7FEA685F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Гапоненко Валентина Петровна</cp:lastModifiedBy>
  <cp:revision>4</cp:revision>
  <cp:lastPrinted>2023-04-10T14:41:00Z</cp:lastPrinted>
  <dcterms:created xsi:type="dcterms:W3CDTF">2026-04-16T08:21:00Z</dcterms:created>
  <dcterms:modified xsi:type="dcterms:W3CDTF">2026-04-16T10:33:00Z</dcterms:modified>
</cp:coreProperties>
</file>