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2962B1" w:rsidRDefault="00D30F0F" w:rsidP="00D30F0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6C5587" w:rsidRPr="002962B1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B1A8D" w:rsidRPr="002962B1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2962B1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:rsidR="00AE614E" w:rsidRPr="002962B1" w:rsidRDefault="00AE614E" w:rsidP="00AE6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 xml:space="preserve">УФНС России по Республике </w:t>
      </w:r>
      <w:r w:rsidR="005945AC" w:rsidRPr="002962B1">
        <w:rPr>
          <w:rFonts w:ascii="Times New Roman" w:hAnsi="Times New Roman" w:cs="Times New Roman"/>
          <w:b/>
          <w:sz w:val="26"/>
          <w:szCs w:val="26"/>
        </w:rPr>
        <w:t>Хакасия</w:t>
      </w:r>
      <w:r w:rsidRPr="002962B1">
        <w:rPr>
          <w:rFonts w:ascii="Times New Roman" w:hAnsi="Times New Roman" w:cs="Times New Roman"/>
          <w:b/>
          <w:sz w:val="26"/>
          <w:szCs w:val="26"/>
        </w:rPr>
        <w:t xml:space="preserve"> по реализации </w:t>
      </w:r>
    </w:p>
    <w:p w:rsidR="001B1A8D" w:rsidRPr="002962B1" w:rsidRDefault="00AE614E" w:rsidP="00AE6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>Концепции открытости федеральных органов исполнительной власти</w:t>
      </w:r>
      <w:r w:rsidR="00EF4CFA" w:rsidRPr="002962B1">
        <w:rPr>
          <w:rFonts w:ascii="Times New Roman" w:hAnsi="Times New Roman" w:cs="Times New Roman"/>
          <w:b/>
          <w:sz w:val="26"/>
          <w:szCs w:val="26"/>
        </w:rPr>
        <w:br/>
      </w:r>
      <w:r w:rsidRPr="002962B1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734F3E">
        <w:rPr>
          <w:rFonts w:ascii="Times New Roman" w:hAnsi="Times New Roman" w:cs="Times New Roman"/>
          <w:b/>
          <w:sz w:val="26"/>
          <w:szCs w:val="26"/>
        </w:rPr>
        <w:t>3</w:t>
      </w:r>
      <w:r w:rsidRPr="002962B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44DA2" w:rsidRPr="002962B1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934" w:rsidRPr="002962B1" w:rsidRDefault="00124934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>1. Ключевые результаты реализации ведомственного плана.</w:t>
      </w:r>
    </w:p>
    <w:p w:rsidR="00C83AA7" w:rsidRPr="0010428B" w:rsidRDefault="00EB3BE9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28B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10428B">
        <w:rPr>
          <w:rFonts w:ascii="Times New Roman" w:hAnsi="Times New Roman" w:cs="Times New Roman"/>
          <w:sz w:val="26"/>
          <w:szCs w:val="26"/>
        </w:rPr>
        <w:t>авительства Российской Федерации от 30.01.2014 № 93, приказом ФНС России от</w:t>
      </w:r>
      <w:r w:rsidR="005945AC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DC5BDE" w:rsidRPr="0010428B">
        <w:rPr>
          <w:rFonts w:ascii="Times New Roman" w:hAnsi="Times New Roman" w:cs="Times New Roman"/>
          <w:sz w:val="26"/>
          <w:szCs w:val="26"/>
        </w:rPr>
        <w:t>0</w:t>
      </w:r>
      <w:r w:rsidR="006547A7" w:rsidRPr="006547A7">
        <w:rPr>
          <w:rFonts w:ascii="Times New Roman" w:hAnsi="Times New Roman" w:cs="Times New Roman"/>
          <w:sz w:val="26"/>
          <w:szCs w:val="26"/>
        </w:rPr>
        <w:t>1</w:t>
      </w:r>
      <w:r w:rsidR="00C83AA7" w:rsidRPr="0010428B">
        <w:rPr>
          <w:rFonts w:ascii="Times New Roman" w:hAnsi="Times New Roman" w:cs="Times New Roman"/>
          <w:sz w:val="26"/>
          <w:szCs w:val="26"/>
        </w:rPr>
        <w:t>.0</w:t>
      </w:r>
      <w:r w:rsidR="006547A7" w:rsidRPr="006547A7">
        <w:rPr>
          <w:rFonts w:ascii="Times New Roman" w:hAnsi="Times New Roman" w:cs="Times New Roman"/>
          <w:sz w:val="26"/>
          <w:szCs w:val="26"/>
        </w:rPr>
        <w:t>3</w:t>
      </w:r>
      <w:r w:rsidR="00C83AA7" w:rsidRPr="0010428B">
        <w:rPr>
          <w:rFonts w:ascii="Times New Roman" w:hAnsi="Times New Roman" w:cs="Times New Roman"/>
          <w:sz w:val="26"/>
          <w:szCs w:val="26"/>
        </w:rPr>
        <w:t>.202</w:t>
      </w:r>
      <w:r w:rsidR="006547A7" w:rsidRPr="006547A7">
        <w:rPr>
          <w:rFonts w:ascii="Times New Roman" w:hAnsi="Times New Roman" w:cs="Times New Roman"/>
          <w:sz w:val="26"/>
          <w:szCs w:val="26"/>
        </w:rPr>
        <w:t>3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 № ЕД-7-17/</w:t>
      </w:r>
      <w:r w:rsidR="006547A7" w:rsidRPr="006547A7">
        <w:rPr>
          <w:rFonts w:ascii="Times New Roman" w:hAnsi="Times New Roman" w:cs="Times New Roman"/>
          <w:sz w:val="26"/>
          <w:szCs w:val="26"/>
        </w:rPr>
        <w:t>143</w:t>
      </w:r>
      <w:r w:rsidR="00C83AA7" w:rsidRPr="0010428B">
        <w:rPr>
          <w:rFonts w:ascii="Times New Roman" w:hAnsi="Times New Roman" w:cs="Times New Roman"/>
          <w:sz w:val="26"/>
          <w:szCs w:val="26"/>
        </w:rPr>
        <w:t>@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, приказом УФНС России по Республике </w:t>
      </w:r>
      <w:r w:rsidR="005945AC" w:rsidRPr="0010428B">
        <w:rPr>
          <w:rFonts w:ascii="Times New Roman" w:hAnsi="Times New Roman" w:cs="Times New Roman"/>
          <w:sz w:val="26"/>
          <w:szCs w:val="26"/>
        </w:rPr>
        <w:t>Хакасия</w:t>
      </w:r>
      <w:r w:rsidR="00222E08" w:rsidRPr="0010428B">
        <w:rPr>
          <w:rFonts w:ascii="Times New Roman" w:hAnsi="Times New Roman" w:cs="Times New Roman"/>
          <w:sz w:val="26"/>
          <w:szCs w:val="26"/>
        </w:rPr>
        <w:t xml:space="preserve"> от </w:t>
      </w:r>
      <w:r w:rsidR="006547A7" w:rsidRPr="006547A7">
        <w:rPr>
          <w:rFonts w:ascii="Times New Roman" w:hAnsi="Times New Roman" w:cs="Times New Roman"/>
          <w:sz w:val="26"/>
          <w:szCs w:val="26"/>
        </w:rPr>
        <w:t>12</w:t>
      </w:r>
      <w:r w:rsidR="00E36808" w:rsidRPr="0010428B">
        <w:rPr>
          <w:rFonts w:ascii="Times New Roman" w:hAnsi="Times New Roman" w:cs="Times New Roman"/>
          <w:sz w:val="26"/>
          <w:szCs w:val="26"/>
        </w:rPr>
        <w:t>.0</w:t>
      </w:r>
      <w:r w:rsidR="006547A7" w:rsidRPr="006547A7">
        <w:rPr>
          <w:rFonts w:ascii="Times New Roman" w:hAnsi="Times New Roman" w:cs="Times New Roman"/>
          <w:sz w:val="26"/>
          <w:szCs w:val="26"/>
        </w:rPr>
        <w:t>4</w:t>
      </w:r>
      <w:r w:rsidR="00E36808" w:rsidRPr="0010428B">
        <w:rPr>
          <w:rFonts w:ascii="Times New Roman" w:hAnsi="Times New Roman" w:cs="Times New Roman"/>
          <w:sz w:val="26"/>
          <w:szCs w:val="26"/>
        </w:rPr>
        <w:t>.202</w:t>
      </w:r>
      <w:r w:rsidR="006547A7" w:rsidRPr="006547A7">
        <w:rPr>
          <w:rFonts w:ascii="Times New Roman" w:hAnsi="Times New Roman" w:cs="Times New Roman"/>
          <w:sz w:val="26"/>
          <w:szCs w:val="26"/>
        </w:rPr>
        <w:t>3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 № 0</w:t>
      </w:r>
      <w:r w:rsidR="005945AC" w:rsidRPr="0010428B">
        <w:rPr>
          <w:rFonts w:ascii="Times New Roman" w:hAnsi="Times New Roman" w:cs="Times New Roman"/>
          <w:sz w:val="26"/>
          <w:szCs w:val="26"/>
        </w:rPr>
        <w:t>2</w:t>
      </w:r>
      <w:r w:rsidR="00E36808" w:rsidRPr="0010428B">
        <w:rPr>
          <w:rFonts w:ascii="Times New Roman" w:hAnsi="Times New Roman" w:cs="Times New Roman"/>
          <w:sz w:val="26"/>
          <w:szCs w:val="26"/>
        </w:rPr>
        <w:t>-</w:t>
      </w:r>
      <w:r w:rsidR="00B46412" w:rsidRPr="0010428B">
        <w:rPr>
          <w:rFonts w:ascii="Times New Roman" w:hAnsi="Times New Roman" w:cs="Times New Roman"/>
          <w:sz w:val="26"/>
          <w:szCs w:val="26"/>
        </w:rPr>
        <w:t>04</w:t>
      </w:r>
      <w:r w:rsidR="00E36808" w:rsidRPr="0010428B">
        <w:rPr>
          <w:rFonts w:ascii="Times New Roman" w:hAnsi="Times New Roman" w:cs="Times New Roman"/>
          <w:sz w:val="26"/>
          <w:szCs w:val="26"/>
        </w:rPr>
        <w:t>/0</w:t>
      </w:r>
      <w:r w:rsidR="006547A7" w:rsidRPr="006547A7">
        <w:rPr>
          <w:rFonts w:ascii="Times New Roman" w:hAnsi="Times New Roman" w:cs="Times New Roman"/>
          <w:sz w:val="26"/>
          <w:szCs w:val="26"/>
        </w:rPr>
        <w:t>35</w:t>
      </w:r>
      <w:r w:rsidR="00E36808" w:rsidRPr="0010428B">
        <w:rPr>
          <w:rFonts w:ascii="Times New Roman" w:hAnsi="Times New Roman" w:cs="Times New Roman"/>
          <w:sz w:val="26"/>
          <w:szCs w:val="26"/>
        </w:rPr>
        <w:t>@</w:t>
      </w:r>
      <w:r w:rsidR="005945AC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5945AC" w:rsidRPr="0010428B">
        <w:rPr>
          <w:rFonts w:ascii="Times New Roman" w:hAnsi="Times New Roman" w:cs="Times New Roman"/>
          <w:sz w:val="26"/>
          <w:szCs w:val="26"/>
        </w:rPr>
        <w:t xml:space="preserve">План 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УФНС России по Республике </w:t>
      </w:r>
      <w:r w:rsidR="005945AC" w:rsidRPr="0010428B">
        <w:rPr>
          <w:rFonts w:ascii="Times New Roman" w:hAnsi="Times New Roman" w:cs="Times New Roman"/>
          <w:sz w:val="26"/>
          <w:szCs w:val="26"/>
        </w:rPr>
        <w:t>Хакасия</w:t>
      </w:r>
      <w:r w:rsidR="00A51657" w:rsidRPr="0010428B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 по реализации Концепции открытости федеральных органов</w:t>
      </w:r>
      <w:proofErr w:type="gramEnd"/>
      <w:r w:rsidR="00E36808" w:rsidRPr="0010428B">
        <w:rPr>
          <w:rFonts w:ascii="Times New Roman" w:hAnsi="Times New Roman" w:cs="Times New Roman"/>
          <w:sz w:val="26"/>
          <w:szCs w:val="26"/>
        </w:rPr>
        <w:t xml:space="preserve"> исполнительной власти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 на 202</w:t>
      </w:r>
      <w:r w:rsidR="006547A7" w:rsidRPr="006547A7">
        <w:rPr>
          <w:rFonts w:ascii="Times New Roman" w:hAnsi="Times New Roman" w:cs="Times New Roman"/>
          <w:sz w:val="26"/>
          <w:szCs w:val="26"/>
        </w:rPr>
        <w:t>3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:rsidR="00840D04" w:rsidRPr="0010428B" w:rsidRDefault="00377E20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 xml:space="preserve">Реализация мероприятий Ведомственного плана позволила повысить уровень прозрачности, подотчетности и открытости в деятельности налоговых органов </w:t>
      </w:r>
      <w:r w:rsidR="00E859B6" w:rsidRPr="0010428B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10428B">
        <w:rPr>
          <w:rFonts w:ascii="Times New Roman" w:hAnsi="Times New Roman" w:cs="Times New Roman"/>
          <w:sz w:val="26"/>
          <w:szCs w:val="26"/>
        </w:rPr>
        <w:t xml:space="preserve"> для представителей </w:t>
      </w:r>
      <w:proofErr w:type="spellStart"/>
      <w:r w:rsidRPr="0010428B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10428B">
        <w:rPr>
          <w:rFonts w:ascii="Times New Roman" w:hAnsi="Times New Roman" w:cs="Times New Roman"/>
          <w:sz w:val="26"/>
          <w:szCs w:val="26"/>
        </w:rPr>
        <w:t xml:space="preserve"> групп.</w:t>
      </w:r>
    </w:p>
    <w:p w:rsidR="00794233" w:rsidRPr="0010428B" w:rsidRDefault="00E859B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28B">
        <w:rPr>
          <w:rFonts w:ascii="Times New Roman" w:hAnsi="Times New Roman" w:cs="Times New Roman"/>
          <w:sz w:val="26"/>
          <w:szCs w:val="26"/>
        </w:rPr>
        <w:t>На постоянной ос</w:t>
      </w:r>
      <w:r w:rsidR="00222E08" w:rsidRPr="0010428B">
        <w:rPr>
          <w:rFonts w:ascii="Times New Roman" w:hAnsi="Times New Roman" w:cs="Times New Roman"/>
          <w:sz w:val="26"/>
          <w:szCs w:val="26"/>
        </w:rPr>
        <w:t>н</w:t>
      </w:r>
      <w:r w:rsidRPr="0010428B">
        <w:rPr>
          <w:rFonts w:ascii="Times New Roman" w:hAnsi="Times New Roman" w:cs="Times New Roman"/>
          <w:sz w:val="26"/>
          <w:szCs w:val="26"/>
        </w:rPr>
        <w:t>ове в региональном блоке официального сайта ФНС России</w:t>
      </w:r>
      <w:r w:rsidR="00A51657" w:rsidRPr="0010428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сайт ФНС России)</w:t>
      </w:r>
      <w:r w:rsidRPr="0010428B">
        <w:rPr>
          <w:rFonts w:ascii="Times New Roman" w:hAnsi="Times New Roman" w:cs="Times New Roman"/>
          <w:sz w:val="26"/>
          <w:szCs w:val="26"/>
        </w:rPr>
        <w:t xml:space="preserve"> размещались информационно-просветительские материалы для налогоплательщиков, проводилась актуализация данных интернет-сервисов, публиковалась сводная статистическая отчетность</w:t>
      </w:r>
      <w:r w:rsidR="00094DA8" w:rsidRPr="0010428B">
        <w:rPr>
          <w:rFonts w:ascii="Times New Roman" w:hAnsi="Times New Roman" w:cs="Times New Roman"/>
          <w:sz w:val="26"/>
          <w:szCs w:val="26"/>
        </w:rPr>
        <w:t>,</w:t>
      </w:r>
      <w:r w:rsidRPr="0010428B">
        <w:rPr>
          <w:rFonts w:ascii="Times New Roman" w:hAnsi="Times New Roman" w:cs="Times New Roman"/>
          <w:sz w:val="26"/>
          <w:szCs w:val="26"/>
        </w:rPr>
        <w:t xml:space="preserve"> информация об осуществлении закупок для государственных нужд, справки о работе с обращениями граждан и </w:t>
      </w:r>
      <w:r w:rsidR="00B107D1" w:rsidRPr="0010428B">
        <w:rPr>
          <w:rFonts w:ascii="Times New Roman" w:hAnsi="Times New Roman" w:cs="Times New Roman"/>
          <w:sz w:val="26"/>
          <w:szCs w:val="26"/>
        </w:rPr>
        <w:t xml:space="preserve">тематике </w:t>
      </w:r>
      <w:r w:rsidRPr="0010428B">
        <w:rPr>
          <w:rFonts w:ascii="Times New Roman" w:hAnsi="Times New Roman" w:cs="Times New Roman"/>
          <w:sz w:val="26"/>
          <w:szCs w:val="26"/>
        </w:rPr>
        <w:t>запрос</w:t>
      </w:r>
      <w:r w:rsidR="00B107D1" w:rsidRPr="0010428B">
        <w:rPr>
          <w:rFonts w:ascii="Times New Roman" w:hAnsi="Times New Roman" w:cs="Times New Roman"/>
          <w:sz w:val="26"/>
          <w:szCs w:val="26"/>
        </w:rPr>
        <w:t>ов</w:t>
      </w:r>
      <w:r w:rsidRPr="0010428B">
        <w:rPr>
          <w:rFonts w:ascii="Times New Roman" w:hAnsi="Times New Roman" w:cs="Times New Roman"/>
          <w:sz w:val="26"/>
          <w:szCs w:val="26"/>
        </w:rPr>
        <w:t xml:space="preserve"> пользовател</w:t>
      </w:r>
      <w:r w:rsidR="00B107D1" w:rsidRPr="0010428B">
        <w:rPr>
          <w:rFonts w:ascii="Times New Roman" w:hAnsi="Times New Roman" w:cs="Times New Roman"/>
          <w:sz w:val="26"/>
          <w:szCs w:val="26"/>
        </w:rPr>
        <w:t>ями</w:t>
      </w:r>
      <w:r w:rsidRPr="0010428B">
        <w:rPr>
          <w:rFonts w:ascii="Times New Roman" w:hAnsi="Times New Roman" w:cs="Times New Roman"/>
          <w:sz w:val="26"/>
          <w:szCs w:val="26"/>
        </w:rPr>
        <w:t xml:space="preserve"> информации, сведения о проводимой работе в сфере противодействия коррупции, информация о проведении</w:t>
      </w:r>
      <w:proofErr w:type="gramEnd"/>
      <w:r w:rsidRPr="0010428B">
        <w:rPr>
          <w:rFonts w:ascii="Times New Roman" w:hAnsi="Times New Roman" w:cs="Times New Roman"/>
          <w:sz w:val="26"/>
          <w:szCs w:val="26"/>
        </w:rPr>
        <w:t xml:space="preserve"> публичных обсуждений результатов правоприменительной практики и руководств по соблюдению обязательных требований и другие. Всего за 202</w:t>
      </w:r>
      <w:r w:rsidR="006547A7" w:rsidRPr="006547A7">
        <w:rPr>
          <w:rFonts w:ascii="Times New Roman" w:hAnsi="Times New Roman" w:cs="Times New Roman"/>
          <w:sz w:val="26"/>
          <w:szCs w:val="26"/>
        </w:rPr>
        <w:t>3</w:t>
      </w:r>
      <w:r w:rsidRPr="0010428B">
        <w:rPr>
          <w:rFonts w:ascii="Times New Roman" w:hAnsi="Times New Roman" w:cs="Times New Roman"/>
          <w:sz w:val="26"/>
          <w:szCs w:val="26"/>
        </w:rPr>
        <w:t xml:space="preserve"> год в региональном блоке сайта ФНС России размещено </w:t>
      </w:r>
      <w:r w:rsidR="0013210F" w:rsidRPr="0010428B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48027E" w:rsidRPr="0010428B">
        <w:rPr>
          <w:rFonts w:ascii="Times New Roman" w:hAnsi="Times New Roman" w:cs="Times New Roman"/>
          <w:sz w:val="26"/>
          <w:szCs w:val="26"/>
        </w:rPr>
        <w:t>2</w:t>
      </w:r>
      <w:r w:rsidR="006547A7" w:rsidRPr="006547A7">
        <w:rPr>
          <w:rFonts w:ascii="Times New Roman" w:hAnsi="Times New Roman" w:cs="Times New Roman"/>
          <w:sz w:val="26"/>
          <w:szCs w:val="26"/>
        </w:rPr>
        <w:t>50</w:t>
      </w:r>
      <w:r w:rsidRPr="0010428B">
        <w:rPr>
          <w:rFonts w:ascii="Times New Roman" w:hAnsi="Times New Roman" w:cs="Times New Roman"/>
          <w:sz w:val="26"/>
          <w:szCs w:val="26"/>
        </w:rPr>
        <w:t xml:space="preserve"> информационно-просветительских материалов.</w:t>
      </w:r>
      <w:r w:rsidR="00515ABB" w:rsidRPr="001042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A35" w:rsidRPr="0010428B" w:rsidRDefault="00E859B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 xml:space="preserve">В целях популяризации использования заинтересованными лицами наборов открытых данных, размещаемых на сайте ФНС России, а также сервисов, работающих на основе открытых данных, 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на постоянной основе </w:t>
      </w:r>
      <w:r w:rsidRPr="0010428B">
        <w:rPr>
          <w:rFonts w:ascii="Times New Roman" w:hAnsi="Times New Roman" w:cs="Times New Roman"/>
          <w:sz w:val="26"/>
          <w:szCs w:val="26"/>
        </w:rPr>
        <w:t>проводятся информационные мероприятия.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Все ответы на просьбы и запросы</w:t>
      </w:r>
      <w:r w:rsidR="0013210F" w:rsidRPr="0010428B">
        <w:rPr>
          <w:rFonts w:ascii="Times New Roman" w:hAnsi="Times New Roman" w:cs="Times New Roman"/>
          <w:sz w:val="26"/>
          <w:szCs w:val="26"/>
        </w:rPr>
        <w:t>,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2962B1" w:rsidRPr="0010428B">
        <w:rPr>
          <w:rFonts w:ascii="Times New Roman" w:hAnsi="Times New Roman" w:cs="Times New Roman"/>
          <w:sz w:val="26"/>
          <w:szCs w:val="26"/>
        </w:rPr>
        <w:t xml:space="preserve">поступившие в Управление 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от заинтересованных 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лиц в отношении предоставления той или иной информации, </w:t>
      </w:r>
      <w:r w:rsidR="00F52A35" w:rsidRPr="0010428B">
        <w:rPr>
          <w:rFonts w:ascii="Times New Roman" w:hAnsi="Times New Roman" w:cs="Times New Roman"/>
          <w:sz w:val="26"/>
          <w:szCs w:val="26"/>
        </w:rPr>
        <w:t>являющейся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F52A35" w:rsidRPr="0010428B">
        <w:rPr>
          <w:rFonts w:ascii="Times New Roman" w:hAnsi="Times New Roman" w:cs="Times New Roman"/>
          <w:sz w:val="26"/>
          <w:szCs w:val="26"/>
        </w:rPr>
        <w:t>ыми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F52A35" w:rsidRPr="0010428B">
        <w:rPr>
          <w:rFonts w:ascii="Times New Roman" w:hAnsi="Times New Roman" w:cs="Times New Roman"/>
          <w:sz w:val="26"/>
          <w:szCs w:val="26"/>
        </w:rPr>
        <w:t>ми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, содержат ссылку и подробную инструкцию о возможности </w:t>
      </w:r>
      <w:r w:rsidR="0013210F" w:rsidRPr="0010428B">
        <w:rPr>
          <w:rFonts w:ascii="Times New Roman" w:hAnsi="Times New Roman" w:cs="Times New Roman"/>
          <w:sz w:val="26"/>
          <w:szCs w:val="26"/>
        </w:rPr>
        <w:t xml:space="preserve">на сайте ФНС России </w:t>
      </w:r>
      <w:r w:rsidR="00840D04" w:rsidRPr="0010428B">
        <w:rPr>
          <w:rFonts w:ascii="Times New Roman" w:hAnsi="Times New Roman" w:cs="Times New Roman"/>
          <w:sz w:val="26"/>
          <w:szCs w:val="26"/>
        </w:rPr>
        <w:t>оперативно</w:t>
      </w:r>
      <w:r w:rsidR="0013210F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840D04" w:rsidRPr="0010428B">
        <w:rPr>
          <w:rFonts w:ascii="Times New Roman" w:hAnsi="Times New Roman" w:cs="Times New Roman"/>
          <w:sz w:val="26"/>
          <w:szCs w:val="26"/>
        </w:rPr>
        <w:t>самостоятельно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 получ</w:t>
      </w:r>
      <w:r w:rsidR="0013210F" w:rsidRPr="0010428B">
        <w:rPr>
          <w:rFonts w:ascii="Times New Roman" w:hAnsi="Times New Roman" w:cs="Times New Roman"/>
          <w:sz w:val="26"/>
          <w:szCs w:val="26"/>
        </w:rPr>
        <w:t>ить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13210F" w:rsidRPr="0010428B">
        <w:rPr>
          <w:rFonts w:ascii="Times New Roman" w:hAnsi="Times New Roman" w:cs="Times New Roman"/>
          <w:sz w:val="26"/>
          <w:szCs w:val="26"/>
        </w:rPr>
        <w:t>ую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и общедоступн</w:t>
      </w:r>
      <w:r w:rsidR="0013210F" w:rsidRPr="0010428B">
        <w:rPr>
          <w:rFonts w:ascii="Times New Roman" w:hAnsi="Times New Roman" w:cs="Times New Roman"/>
          <w:sz w:val="26"/>
          <w:szCs w:val="26"/>
        </w:rPr>
        <w:t>ую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13210F" w:rsidRPr="0010428B">
        <w:rPr>
          <w:rFonts w:ascii="Times New Roman" w:hAnsi="Times New Roman" w:cs="Times New Roman"/>
          <w:sz w:val="26"/>
          <w:szCs w:val="26"/>
        </w:rPr>
        <w:t>ю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4CB9" w:rsidRDefault="0013210F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>В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004B06" w:rsidRPr="0010428B">
        <w:rPr>
          <w:rFonts w:ascii="Times New Roman" w:hAnsi="Times New Roman" w:cs="Times New Roman"/>
          <w:sz w:val="26"/>
          <w:szCs w:val="26"/>
        </w:rPr>
        <w:t>течение 202</w:t>
      </w:r>
      <w:r w:rsidR="006547A7" w:rsidRPr="006547A7">
        <w:rPr>
          <w:rFonts w:ascii="Times New Roman" w:hAnsi="Times New Roman" w:cs="Times New Roman"/>
          <w:sz w:val="26"/>
          <w:szCs w:val="26"/>
        </w:rPr>
        <w:t>3</w:t>
      </w:r>
      <w:r w:rsidR="00004B06" w:rsidRPr="0010428B">
        <w:rPr>
          <w:rFonts w:ascii="Times New Roman" w:hAnsi="Times New Roman" w:cs="Times New Roman"/>
          <w:sz w:val="26"/>
          <w:szCs w:val="26"/>
        </w:rPr>
        <w:t xml:space="preserve"> года продолжил работу </w:t>
      </w:r>
      <w:r w:rsidR="00AD1DAB" w:rsidRPr="0010428B">
        <w:rPr>
          <w:rFonts w:ascii="Times New Roman" w:hAnsi="Times New Roman" w:cs="Times New Roman"/>
          <w:sz w:val="26"/>
          <w:szCs w:val="26"/>
        </w:rPr>
        <w:t>Общественн</w:t>
      </w:r>
      <w:r w:rsidR="00004B06" w:rsidRPr="0010428B">
        <w:rPr>
          <w:rFonts w:ascii="Times New Roman" w:hAnsi="Times New Roman" w:cs="Times New Roman"/>
          <w:sz w:val="26"/>
          <w:szCs w:val="26"/>
        </w:rPr>
        <w:t>ый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004B06" w:rsidRPr="0010428B">
        <w:rPr>
          <w:rFonts w:ascii="Times New Roman" w:hAnsi="Times New Roman" w:cs="Times New Roman"/>
          <w:sz w:val="26"/>
          <w:szCs w:val="26"/>
        </w:rPr>
        <w:t>,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созданн</w:t>
      </w:r>
      <w:r w:rsidR="00004B06" w:rsidRPr="0010428B">
        <w:rPr>
          <w:rFonts w:ascii="Times New Roman" w:hAnsi="Times New Roman" w:cs="Times New Roman"/>
          <w:sz w:val="26"/>
          <w:szCs w:val="26"/>
        </w:rPr>
        <w:t>ый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при Управлении</w:t>
      </w:r>
      <w:r w:rsidR="00004B06" w:rsidRPr="0010428B">
        <w:rPr>
          <w:rFonts w:ascii="Times New Roman" w:hAnsi="Times New Roman" w:cs="Times New Roman"/>
          <w:sz w:val="26"/>
          <w:szCs w:val="26"/>
        </w:rPr>
        <w:t>. В от</w:t>
      </w:r>
      <w:r w:rsidR="00794233" w:rsidRPr="0010428B">
        <w:rPr>
          <w:rFonts w:ascii="Times New Roman" w:hAnsi="Times New Roman" w:cs="Times New Roman"/>
          <w:sz w:val="26"/>
          <w:szCs w:val="26"/>
        </w:rPr>
        <w:t xml:space="preserve">четном году </w:t>
      </w:r>
      <w:r w:rsidR="00004B06" w:rsidRPr="0010428B">
        <w:rPr>
          <w:rFonts w:ascii="Times New Roman" w:hAnsi="Times New Roman" w:cs="Times New Roman"/>
          <w:sz w:val="26"/>
          <w:szCs w:val="26"/>
        </w:rPr>
        <w:t xml:space="preserve">прошло </w:t>
      </w:r>
      <w:r w:rsidR="006547A7" w:rsidRPr="006547A7">
        <w:rPr>
          <w:rFonts w:ascii="Times New Roman" w:hAnsi="Times New Roman" w:cs="Times New Roman"/>
          <w:sz w:val="26"/>
          <w:szCs w:val="26"/>
        </w:rPr>
        <w:t>4</w:t>
      </w:r>
      <w:r w:rsidR="00004B06" w:rsidRPr="0010428B">
        <w:rPr>
          <w:rFonts w:ascii="Times New Roman" w:hAnsi="Times New Roman" w:cs="Times New Roman"/>
          <w:sz w:val="26"/>
          <w:szCs w:val="26"/>
        </w:rPr>
        <w:t xml:space="preserve"> заседания совета, на которых кроме организацио</w:t>
      </w:r>
      <w:r w:rsidR="006547A7">
        <w:rPr>
          <w:rFonts w:ascii="Times New Roman" w:hAnsi="Times New Roman" w:cs="Times New Roman"/>
          <w:sz w:val="26"/>
          <w:szCs w:val="26"/>
        </w:rPr>
        <w:t>нных моментов, были рассмотрен</w:t>
      </w:r>
      <w:r w:rsidR="005774E4">
        <w:rPr>
          <w:rFonts w:ascii="Times New Roman" w:hAnsi="Times New Roman" w:cs="Times New Roman"/>
          <w:sz w:val="26"/>
          <w:szCs w:val="26"/>
        </w:rPr>
        <w:t>ы вопросы обязанности граждан п</w:t>
      </w:r>
      <w:r w:rsidR="006547A7">
        <w:rPr>
          <w:rFonts w:ascii="Times New Roman" w:hAnsi="Times New Roman" w:cs="Times New Roman"/>
          <w:sz w:val="26"/>
          <w:szCs w:val="26"/>
        </w:rPr>
        <w:t>о</w:t>
      </w:r>
      <w:r w:rsidR="005774E4">
        <w:rPr>
          <w:rFonts w:ascii="Times New Roman" w:hAnsi="Times New Roman" w:cs="Times New Roman"/>
          <w:sz w:val="26"/>
          <w:szCs w:val="26"/>
        </w:rPr>
        <w:t xml:space="preserve"> декларированию доходов, порядок представления налоговых вычетов по налогу на доходы, меры по своевременной уплате имущественных налогов. Особое внимание уделено темам </w:t>
      </w:r>
      <w:r w:rsidR="006547A7">
        <w:rPr>
          <w:rFonts w:ascii="Times New Roman" w:hAnsi="Times New Roman" w:cs="Times New Roman"/>
          <w:sz w:val="26"/>
          <w:szCs w:val="26"/>
        </w:rPr>
        <w:t>внедрени</w:t>
      </w:r>
      <w:r w:rsidR="005774E4">
        <w:rPr>
          <w:rFonts w:ascii="Times New Roman" w:hAnsi="Times New Roman" w:cs="Times New Roman"/>
          <w:sz w:val="26"/>
          <w:szCs w:val="26"/>
        </w:rPr>
        <w:t>я</w:t>
      </w:r>
      <w:r w:rsidR="006547A7">
        <w:rPr>
          <w:rFonts w:ascii="Times New Roman" w:hAnsi="Times New Roman" w:cs="Times New Roman"/>
          <w:sz w:val="26"/>
          <w:szCs w:val="26"/>
        </w:rPr>
        <w:t xml:space="preserve"> института Единого  налогового счета</w:t>
      </w:r>
      <w:r w:rsidR="005774E4">
        <w:rPr>
          <w:rFonts w:ascii="Times New Roman" w:hAnsi="Times New Roman" w:cs="Times New Roman"/>
          <w:sz w:val="26"/>
          <w:szCs w:val="26"/>
        </w:rPr>
        <w:t xml:space="preserve"> и урегулирование задолженности в новых условиях. </w:t>
      </w:r>
    </w:p>
    <w:p w:rsidR="00F62F1E" w:rsidRPr="0010428B" w:rsidRDefault="00F62F1E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28B">
        <w:rPr>
          <w:rFonts w:ascii="Times New Roman" w:hAnsi="Times New Roman"/>
          <w:sz w:val="26"/>
          <w:szCs w:val="26"/>
        </w:rPr>
        <w:t>В 202</w:t>
      </w:r>
      <w:r w:rsidR="005774E4">
        <w:rPr>
          <w:rFonts w:ascii="Times New Roman" w:hAnsi="Times New Roman"/>
          <w:sz w:val="26"/>
          <w:szCs w:val="26"/>
        </w:rPr>
        <w:t>3</w:t>
      </w:r>
      <w:r w:rsidRPr="0010428B">
        <w:rPr>
          <w:rFonts w:ascii="Times New Roman" w:hAnsi="Times New Roman"/>
          <w:sz w:val="26"/>
          <w:szCs w:val="26"/>
        </w:rPr>
        <w:t xml:space="preserve"> году </w:t>
      </w:r>
      <w:r w:rsidR="00EC3ECF" w:rsidRPr="0010428B">
        <w:rPr>
          <w:rFonts w:ascii="Times New Roman" w:hAnsi="Times New Roman"/>
          <w:sz w:val="26"/>
          <w:szCs w:val="26"/>
        </w:rPr>
        <w:t xml:space="preserve">на все заседания </w:t>
      </w:r>
      <w:r w:rsidRPr="0010428B">
        <w:rPr>
          <w:rFonts w:ascii="Times New Roman" w:hAnsi="Times New Roman"/>
          <w:sz w:val="26"/>
          <w:szCs w:val="26"/>
        </w:rPr>
        <w:t>комисси</w:t>
      </w:r>
      <w:r w:rsidR="00EC3ECF" w:rsidRPr="0010428B">
        <w:rPr>
          <w:rFonts w:ascii="Times New Roman" w:hAnsi="Times New Roman"/>
          <w:sz w:val="26"/>
          <w:szCs w:val="26"/>
        </w:rPr>
        <w:t>й</w:t>
      </w:r>
      <w:r w:rsidRPr="0010428B">
        <w:rPr>
          <w:rFonts w:ascii="Times New Roman" w:hAnsi="Times New Roman"/>
          <w:sz w:val="26"/>
          <w:szCs w:val="26"/>
        </w:rPr>
        <w:t xml:space="preserve"> по проведению аттестаций государс</w:t>
      </w:r>
      <w:r w:rsidR="00EC3ECF" w:rsidRPr="0010428B">
        <w:rPr>
          <w:rFonts w:ascii="Times New Roman" w:hAnsi="Times New Roman"/>
          <w:sz w:val="26"/>
          <w:szCs w:val="26"/>
        </w:rPr>
        <w:t xml:space="preserve">твенных гражданских служащих и </w:t>
      </w:r>
      <w:r w:rsidRPr="0010428B">
        <w:rPr>
          <w:rFonts w:ascii="Times New Roman" w:hAnsi="Times New Roman"/>
          <w:sz w:val="26"/>
          <w:szCs w:val="26"/>
        </w:rPr>
        <w:t>квалификационных экзаменов</w:t>
      </w:r>
      <w:r w:rsidR="00EC3ECF" w:rsidRPr="0010428B">
        <w:rPr>
          <w:rFonts w:ascii="Times New Roman" w:hAnsi="Times New Roman"/>
          <w:sz w:val="26"/>
          <w:szCs w:val="26"/>
        </w:rPr>
        <w:t xml:space="preserve"> были приглашены члены Общественного совета</w:t>
      </w:r>
      <w:r w:rsidRPr="0010428B">
        <w:rPr>
          <w:rFonts w:ascii="Times New Roman" w:hAnsi="Times New Roman"/>
          <w:sz w:val="26"/>
          <w:szCs w:val="26"/>
        </w:rPr>
        <w:t xml:space="preserve">. </w:t>
      </w:r>
      <w:r w:rsidR="00EC3ECF" w:rsidRPr="0010428B">
        <w:rPr>
          <w:rFonts w:ascii="Times New Roman" w:hAnsi="Times New Roman"/>
          <w:sz w:val="26"/>
          <w:szCs w:val="26"/>
        </w:rPr>
        <w:t xml:space="preserve">Из 22 состоявшихся заседаний, 19 прошли </w:t>
      </w:r>
      <w:r w:rsidR="00C607CB" w:rsidRPr="0010428B">
        <w:rPr>
          <w:rFonts w:ascii="Times New Roman" w:hAnsi="Times New Roman"/>
          <w:sz w:val="26"/>
          <w:szCs w:val="26"/>
        </w:rPr>
        <w:t>с участием членов</w:t>
      </w:r>
      <w:r w:rsidRPr="0010428B">
        <w:rPr>
          <w:rFonts w:ascii="Times New Roman" w:hAnsi="Times New Roman"/>
          <w:sz w:val="26"/>
          <w:szCs w:val="26"/>
        </w:rPr>
        <w:t xml:space="preserve"> Общественного совета.</w:t>
      </w:r>
    </w:p>
    <w:p w:rsidR="00E859B6" w:rsidRPr="0010428B" w:rsidRDefault="00E859B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 xml:space="preserve">Информирование налогоплательщиков по актуальным вопросам налогового </w:t>
      </w:r>
      <w:r w:rsidRPr="0010428B">
        <w:rPr>
          <w:rFonts w:ascii="Times New Roman" w:hAnsi="Times New Roman" w:cs="Times New Roman"/>
          <w:sz w:val="26"/>
          <w:szCs w:val="26"/>
        </w:rPr>
        <w:lastRenderedPageBreak/>
        <w:t xml:space="preserve">законодательства </w:t>
      </w:r>
      <w:r w:rsidR="00F52A35" w:rsidRPr="0010428B">
        <w:rPr>
          <w:rFonts w:ascii="Times New Roman" w:hAnsi="Times New Roman" w:cs="Times New Roman"/>
          <w:sz w:val="26"/>
          <w:szCs w:val="26"/>
        </w:rPr>
        <w:t>в 202</w:t>
      </w:r>
      <w:r w:rsidR="004A7D61">
        <w:rPr>
          <w:rFonts w:ascii="Times New Roman" w:hAnsi="Times New Roman" w:cs="Times New Roman"/>
          <w:sz w:val="26"/>
          <w:szCs w:val="26"/>
        </w:rPr>
        <w:t>3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10428B">
        <w:rPr>
          <w:rFonts w:ascii="Times New Roman" w:hAnsi="Times New Roman" w:cs="Times New Roman"/>
          <w:sz w:val="26"/>
          <w:szCs w:val="26"/>
        </w:rPr>
        <w:t xml:space="preserve">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</w:t>
      </w:r>
      <w:r w:rsidR="00444FE6" w:rsidRPr="0010428B">
        <w:rPr>
          <w:rFonts w:ascii="Times New Roman" w:hAnsi="Times New Roman" w:cs="Times New Roman"/>
          <w:sz w:val="26"/>
          <w:szCs w:val="26"/>
        </w:rPr>
        <w:t xml:space="preserve">путем проведения </w:t>
      </w:r>
      <w:proofErr w:type="spellStart"/>
      <w:r w:rsidR="00444FE6" w:rsidRPr="0010428B">
        <w:rPr>
          <w:rFonts w:ascii="Times New Roman" w:hAnsi="Times New Roman" w:cs="Times New Roman"/>
          <w:sz w:val="26"/>
          <w:szCs w:val="26"/>
        </w:rPr>
        <w:t>ве</w:t>
      </w:r>
      <w:r w:rsidRPr="0010428B">
        <w:rPr>
          <w:rFonts w:ascii="Times New Roman" w:hAnsi="Times New Roman" w:cs="Times New Roman"/>
          <w:sz w:val="26"/>
          <w:szCs w:val="26"/>
        </w:rPr>
        <w:t>б</w:t>
      </w:r>
      <w:r w:rsidR="00444FE6" w:rsidRPr="0010428B">
        <w:rPr>
          <w:rFonts w:ascii="Times New Roman" w:hAnsi="Times New Roman" w:cs="Times New Roman"/>
          <w:sz w:val="26"/>
          <w:szCs w:val="26"/>
        </w:rPr>
        <w:t>и</w:t>
      </w:r>
      <w:r w:rsidRPr="0010428B">
        <w:rPr>
          <w:rFonts w:ascii="Times New Roman" w:hAnsi="Times New Roman" w:cs="Times New Roman"/>
          <w:sz w:val="26"/>
          <w:szCs w:val="26"/>
        </w:rPr>
        <w:t>наров</w:t>
      </w:r>
      <w:proofErr w:type="spellEnd"/>
      <w:r w:rsidRPr="0010428B">
        <w:rPr>
          <w:rFonts w:ascii="Times New Roman" w:hAnsi="Times New Roman" w:cs="Times New Roman"/>
          <w:sz w:val="26"/>
          <w:szCs w:val="26"/>
        </w:rPr>
        <w:t>,</w:t>
      </w:r>
      <w:r w:rsidR="00094DA8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Pr="0010428B">
        <w:rPr>
          <w:rFonts w:ascii="Times New Roman" w:hAnsi="Times New Roman" w:cs="Times New Roman"/>
          <w:sz w:val="26"/>
          <w:szCs w:val="26"/>
        </w:rPr>
        <w:t>размещения информаци</w:t>
      </w:r>
      <w:r w:rsidR="00444FE6" w:rsidRPr="0010428B">
        <w:rPr>
          <w:rFonts w:ascii="Times New Roman" w:hAnsi="Times New Roman" w:cs="Times New Roman"/>
          <w:sz w:val="26"/>
          <w:szCs w:val="26"/>
        </w:rPr>
        <w:t xml:space="preserve">онных материалов </w:t>
      </w:r>
      <w:r w:rsidRPr="0010428B">
        <w:rPr>
          <w:rFonts w:ascii="Times New Roman" w:hAnsi="Times New Roman" w:cs="Times New Roman"/>
          <w:sz w:val="26"/>
          <w:szCs w:val="26"/>
        </w:rPr>
        <w:t xml:space="preserve">в операционных залах </w:t>
      </w:r>
      <w:r w:rsidR="00684CB9" w:rsidRPr="0010428B">
        <w:rPr>
          <w:rFonts w:ascii="Times New Roman" w:hAnsi="Times New Roman" w:cs="Times New Roman"/>
          <w:sz w:val="26"/>
          <w:szCs w:val="26"/>
        </w:rPr>
        <w:t>Управления в</w:t>
      </w:r>
      <w:r w:rsidR="00444FE6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4A7D61">
        <w:rPr>
          <w:rFonts w:ascii="Times New Roman" w:hAnsi="Times New Roman" w:cs="Times New Roman"/>
          <w:sz w:val="26"/>
          <w:szCs w:val="26"/>
        </w:rPr>
        <w:t xml:space="preserve">наиболее посещаемых гражданами </w:t>
      </w:r>
      <w:r w:rsidRPr="0010428B">
        <w:rPr>
          <w:rFonts w:ascii="Times New Roman" w:hAnsi="Times New Roman" w:cs="Times New Roman"/>
          <w:sz w:val="26"/>
          <w:szCs w:val="26"/>
        </w:rPr>
        <w:t>местах</w:t>
      </w:r>
      <w:r w:rsidR="00CE6F92" w:rsidRPr="0010428B">
        <w:rPr>
          <w:rFonts w:ascii="Times New Roman" w:hAnsi="Times New Roman" w:cs="Times New Roman"/>
          <w:sz w:val="26"/>
          <w:szCs w:val="26"/>
        </w:rPr>
        <w:t xml:space="preserve"> (рынках, </w:t>
      </w:r>
      <w:proofErr w:type="gramStart"/>
      <w:r w:rsidR="00CE6F92" w:rsidRPr="0010428B">
        <w:rPr>
          <w:rFonts w:ascii="Times New Roman" w:hAnsi="Times New Roman" w:cs="Times New Roman"/>
          <w:sz w:val="26"/>
          <w:szCs w:val="26"/>
        </w:rPr>
        <w:t>супер-</w:t>
      </w:r>
      <w:proofErr w:type="spellStart"/>
      <w:r w:rsidR="00CE6F92" w:rsidRPr="0010428B">
        <w:rPr>
          <w:rFonts w:ascii="Times New Roman" w:hAnsi="Times New Roman" w:cs="Times New Roman"/>
          <w:sz w:val="26"/>
          <w:szCs w:val="26"/>
        </w:rPr>
        <w:t>маркетах</w:t>
      </w:r>
      <w:proofErr w:type="spellEnd"/>
      <w:proofErr w:type="gramEnd"/>
      <w:r w:rsidR="00CE6F92" w:rsidRPr="0010428B">
        <w:rPr>
          <w:rFonts w:ascii="Times New Roman" w:hAnsi="Times New Roman" w:cs="Times New Roman"/>
          <w:sz w:val="26"/>
          <w:szCs w:val="26"/>
        </w:rPr>
        <w:t>)</w:t>
      </w:r>
      <w:r w:rsidRPr="001042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4FE6" w:rsidRPr="0010428B" w:rsidRDefault="00444FE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>Всего за 202</w:t>
      </w:r>
      <w:r w:rsidR="004A7D61">
        <w:rPr>
          <w:rFonts w:ascii="Times New Roman" w:hAnsi="Times New Roman" w:cs="Times New Roman"/>
          <w:sz w:val="26"/>
          <w:szCs w:val="26"/>
        </w:rPr>
        <w:t>3</w:t>
      </w:r>
      <w:r w:rsidRPr="0010428B">
        <w:rPr>
          <w:rFonts w:ascii="Times New Roman" w:hAnsi="Times New Roman" w:cs="Times New Roman"/>
          <w:sz w:val="26"/>
          <w:szCs w:val="26"/>
        </w:rPr>
        <w:t xml:space="preserve"> год налоговыми органами Хакасии в региональных и районных СМИ </w:t>
      </w:r>
      <w:r w:rsidR="00094DA8" w:rsidRPr="0010428B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10428B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="00710573">
        <w:rPr>
          <w:rFonts w:ascii="Times New Roman" w:hAnsi="Times New Roman" w:cs="Times New Roman"/>
          <w:sz w:val="26"/>
          <w:szCs w:val="26"/>
        </w:rPr>
        <w:t>2</w:t>
      </w:r>
      <w:r w:rsidR="00710573" w:rsidRPr="00710573">
        <w:rPr>
          <w:rFonts w:ascii="Times New Roman" w:hAnsi="Times New Roman" w:cs="Times New Roman"/>
          <w:sz w:val="26"/>
          <w:szCs w:val="26"/>
        </w:rPr>
        <w:t>67</w:t>
      </w:r>
      <w:r w:rsidRPr="0010428B">
        <w:rPr>
          <w:rFonts w:ascii="Times New Roman" w:hAnsi="Times New Roman" w:cs="Times New Roman"/>
          <w:sz w:val="26"/>
          <w:szCs w:val="26"/>
        </w:rPr>
        <w:t xml:space="preserve"> информационных материал</w:t>
      </w:r>
      <w:r w:rsidR="00710573">
        <w:rPr>
          <w:rFonts w:ascii="Times New Roman" w:hAnsi="Times New Roman" w:cs="Times New Roman"/>
          <w:sz w:val="26"/>
          <w:szCs w:val="26"/>
        </w:rPr>
        <w:t>ов</w:t>
      </w:r>
      <w:r w:rsidRPr="0010428B">
        <w:rPr>
          <w:rFonts w:ascii="Times New Roman" w:hAnsi="Times New Roman" w:cs="Times New Roman"/>
          <w:sz w:val="26"/>
          <w:szCs w:val="26"/>
        </w:rPr>
        <w:t xml:space="preserve">, реализовано и транслировалось </w:t>
      </w:r>
      <w:r w:rsidR="00710573">
        <w:rPr>
          <w:rFonts w:ascii="Times New Roman" w:hAnsi="Times New Roman" w:cs="Times New Roman"/>
          <w:sz w:val="26"/>
          <w:szCs w:val="26"/>
        </w:rPr>
        <w:t>6</w:t>
      </w:r>
      <w:r w:rsidRPr="0010428B">
        <w:rPr>
          <w:rFonts w:ascii="Times New Roman" w:hAnsi="Times New Roman" w:cs="Times New Roman"/>
          <w:sz w:val="26"/>
          <w:szCs w:val="26"/>
        </w:rPr>
        <w:t xml:space="preserve"> а</w:t>
      </w:r>
      <w:r w:rsidR="00BF7F74" w:rsidRPr="0010428B">
        <w:rPr>
          <w:rFonts w:ascii="Times New Roman" w:hAnsi="Times New Roman" w:cs="Times New Roman"/>
          <w:sz w:val="26"/>
          <w:szCs w:val="26"/>
        </w:rPr>
        <w:t xml:space="preserve">удио и видеороликов, проведено </w:t>
      </w:r>
      <w:r w:rsidR="004A7D61">
        <w:rPr>
          <w:rFonts w:ascii="Times New Roman" w:hAnsi="Times New Roman" w:cs="Times New Roman"/>
          <w:sz w:val="26"/>
          <w:szCs w:val="26"/>
        </w:rPr>
        <w:t>3</w:t>
      </w:r>
      <w:r w:rsidR="00710573">
        <w:rPr>
          <w:rFonts w:ascii="Times New Roman" w:hAnsi="Times New Roman" w:cs="Times New Roman"/>
          <w:sz w:val="26"/>
          <w:szCs w:val="26"/>
        </w:rPr>
        <w:t>9</w:t>
      </w:r>
      <w:r w:rsidR="00794233" w:rsidRPr="0010428B">
        <w:rPr>
          <w:rFonts w:ascii="Times New Roman" w:hAnsi="Times New Roman" w:cs="Times New Roman"/>
          <w:sz w:val="26"/>
          <w:szCs w:val="26"/>
        </w:rPr>
        <w:t xml:space="preserve"> семинаров и </w:t>
      </w:r>
      <w:proofErr w:type="spellStart"/>
      <w:r w:rsidRPr="0010428B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10428B">
        <w:rPr>
          <w:rFonts w:ascii="Times New Roman" w:hAnsi="Times New Roman" w:cs="Times New Roman"/>
          <w:sz w:val="26"/>
          <w:szCs w:val="26"/>
        </w:rPr>
        <w:t xml:space="preserve"> для налогоплательщиков</w:t>
      </w:r>
      <w:r w:rsidR="003649A3" w:rsidRPr="0010428B">
        <w:rPr>
          <w:rFonts w:ascii="Times New Roman" w:hAnsi="Times New Roman" w:cs="Times New Roman"/>
          <w:sz w:val="26"/>
          <w:szCs w:val="26"/>
        </w:rPr>
        <w:t>, на которых</w:t>
      </w:r>
      <w:r w:rsidR="00794233" w:rsidRPr="0010428B">
        <w:rPr>
          <w:rFonts w:ascii="Times New Roman" w:hAnsi="Times New Roman" w:cs="Times New Roman"/>
          <w:sz w:val="26"/>
          <w:szCs w:val="26"/>
        </w:rPr>
        <w:t xml:space="preserve"> рассматривалось от 2-х до 5-ти тем.</w:t>
      </w:r>
      <w:r w:rsidR="00094DA8" w:rsidRPr="0010428B">
        <w:rPr>
          <w:rFonts w:ascii="Times New Roman" w:hAnsi="Times New Roman" w:cs="Times New Roman"/>
          <w:sz w:val="26"/>
          <w:szCs w:val="26"/>
        </w:rPr>
        <w:t xml:space="preserve"> Кроме того</w:t>
      </w:r>
      <w:r w:rsidRPr="0010428B">
        <w:rPr>
          <w:rFonts w:ascii="Times New Roman" w:hAnsi="Times New Roman" w:cs="Times New Roman"/>
          <w:sz w:val="26"/>
          <w:szCs w:val="26"/>
        </w:rPr>
        <w:t xml:space="preserve">, разработано и распространено </w:t>
      </w:r>
      <w:r w:rsidR="004A7D61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4A7D61">
        <w:rPr>
          <w:rFonts w:ascii="Times New Roman" w:hAnsi="Times New Roman" w:cs="Times New Roman"/>
          <w:sz w:val="26"/>
          <w:szCs w:val="26"/>
        </w:rPr>
        <w:t>0</w:t>
      </w:r>
      <w:r w:rsidRPr="0010428B">
        <w:rPr>
          <w:rFonts w:ascii="Times New Roman" w:hAnsi="Times New Roman" w:cs="Times New Roman"/>
          <w:sz w:val="26"/>
          <w:szCs w:val="26"/>
        </w:rPr>
        <w:t xml:space="preserve"> видов листовок, брошюр и плакатов.</w:t>
      </w:r>
    </w:p>
    <w:p w:rsidR="00094DA8" w:rsidRPr="0010428B" w:rsidRDefault="002962B1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10428B">
        <w:rPr>
          <w:rFonts w:ascii="Times New Roman" w:hAnsi="Times New Roman"/>
          <w:sz w:val="26"/>
          <w:szCs w:val="26"/>
        </w:rPr>
        <w:t xml:space="preserve">В Управлении на постоянной основе проводится работа по противодействию коррупции, соблюдению сотрудниками этических норм и нравственных основ поведения государственных служащих. </w:t>
      </w:r>
      <w:r w:rsidR="00094DA8" w:rsidRPr="0010428B">
        <w:rPr>
          <w:rFonts w:ascii="Times New Roman" w:hAnsi="Times New Roman"/>
          <w:sz w:val="26"/>
          <w:szCs w:val="26"/>
        </w:rPr>
        <w:t xml:space="preserve">Информация об обновлении состава и деятельности комиссии по соблюдению требований к служебному поведению государственных гражданских служащих и урегулированию конфликта интересов УФНС России по Республике Хакасия, подлежащая размещению на сайте ФНС России, </w:t>
      </w:r>
      <w:r w:rsidR="00675110" w:rsidRPr="0010428B">
        <w:rPr>
          <w:rFonts w:ascii="Times New Roman" w:hAnsi="Times New Roman"/>
          <w:sz w:val="26"/>
          <w:szCs w:val="26"/>
        </w:rPr>
        <w:t>своевременно</w:t>
      </w:r>
      <w:r w:rsidR="00094DA8" w:rsidRPr="0010428B">
        <w:rPr>
          <w:rFonts w:ascii="Times New Roman" w:hAnsi="Times New Roman"/>
          <w:sz w:val="26"/>
          <w:szCs w:val="26"/>
        </w:rPr>
        <w:t xml:space="preserve"> актуализируется</w:t>
      </w:r>
      <w:r w:rsidR="00794233" w:rsidRPr="0010428B">
        <w:rPr>
          <w:rFonts w:ascii="Times New Roman" w:hAnsi="Times New Roman"/>
          <w:sz w:val="26"/>
          <w:szCs w:val="26"/>
        </w:rPr>
        <w:t>.</w:t>
      </w:r>
    </w:p>
    <w:p w:rsidR="00094DA8" w:rsidRPr="0010428B" w:rsidRDefault="00094DA8" w:rsidP="0029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28B">
        <w:rPr>
          <w:rFonts w:ascii="Times New Roman" w:hAnsi="Times New Roman"/>
          <w:sz w:val="26"/>
          <w:szCs w:val="26"/>
        </w:rPr>
        <w:t>При приеме на государственную гражданскую службу в Управлении кандидата знакомят с Кодексом этики и служебного поведения, утвержденным приказом ФНС России от 11.04.2011 №ММВ-7-4/260@.</w:t>
      </w:r>
    </w:p>
    <w:p w:rsidR="00D81487" w:rsidRPr="00C607CB" w:rsidRDefault="00CE6F92" w:rsidP="00C60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28B">
        <w:rPr>
          <w:sz w:val="26"/>
          <w:szCs w:val="26"/>
        </w:rPr>
        <w:t xml:space="preserve">               </w:t>
      </w:r>
      <w:proofErr w:type="gramStart"/>
      <w:r w:rsidRPr="0010428B">
        <w:rPr>
          <w:rFonts w:ascii="Times New Roman" w:hAnsi="Times New Roman" w:cs="Times New Roman"/>
          <w:sz w:val="26"/>
          <w:szCs w:val="26"/>
        </w:rPr>
        <w:t xml:space="preserve">В рамках подготовки к проведению Всероссийского антикоррупционного форума финансово-экономических органов, проводимом в соответствии с пунктом 38 Национального плана противодействия коррупции на 2021-2024 годы,  Федеральным казначейством совместно с Министерством финансов Российской Федерации, </w:t>
      </w:r>
      <w:r w:rsidR="00D81487" w:rsidRPr="0010428B">
        <w:rPr>
          <w:rFonts w:ascii="Times New Roman" w:hAnsi="Times New Roman" w:cs="Times New Roman"/>
          <w:sz w:val="26"/>
          <w:szCs w:val="26"/>
        </w:rPr>
        <w:t>в региональном этапе принимал участие сотрудник отдела безопасности Управления, представив свой плакат «Коррупция – путь в один конец».</w:t>
      </w:r>
      <w:proofErr w:type="gramEnd"/>
      <w:r w:rsidR="00D81487" w:rsidRPr="0010428B">
        <w:rPr>
          <w:rFonts w:ascii="Times New Roman" w:hAnsi="Times New Roman" w:cs="Times New Roman"/>
          <w:sz w:val="26"/>
          <w:szCs w:val="26"/>
        </w:rPr>
        <w:t xml:space="preserve"> Участие было отмечено Благодарственным письмом Казначейства.</w:t>
      </w:r>
    </w:p>
    <w:p w:rsidR="00D267DB" w:rsidRPr="002962B1" w:rsidRDefault="00E859B6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инициативных проектов</w:t>
      </w:r>
      <w:r w:rsidR="00D267DB" w:rsidRPr="002962B1">
        <w:rPr>
          <w:rFonts w:ascii="Times New Roman" w:hAnsi="Times New Roman" w:cs="Times New Roman"/>
          <w:i/>
          <w:sz w:val="26"/>
          <w:szCs w:val="26"/>
        </w:rPr>
        <w:t>.</w:t>
      </w:r>
    </w:p>
    <w:p w:rsidR="00E859B6" w:rsidRDefault="00D062BD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>2.1. Краткое описание сути, реализуемой в отчетном году инициативы</w:t>
      </w:r>
      <w:r w:rsidR="00E859B6" w:rsidRPr="002962B1">
        <w:rPr>
          <w:rFonts w:ascii="Times New Roman" w:hAnsi="Times New Roman" w:cs="Times New Roman"/>
          <w:i/>
          <w:sz w:val="26"/>
          <w:szCs w:val="26"/>
        </w:rPr>
        <w:t xml:space="preserve">, каким образом инициатива должна была способствовать повышению открытости, на какие </w:t>
      </w:r>
      <w:proofErr w:type="spellStart"/>
      <w:r w:rsidR="00E859B6" w:rsidRPr="002962B1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="00E859B6" w:rsidRPr="002962B1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263574" w:rsidRDefault="00263574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63574" w:rsidRPr="00C5601B" w:rsidRDefault="00263574" w:rsidP="0026357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Pr="00C5601B">
        <w:rPr>
          <w:rFonts w:ascii="Times New Roman" w:hAnsi="Times New Roman" w:cs="Times New Roman"/>
          <w:sz w:val="26"/>
          <w:szCs w:val="26"/>
        </w:rPr>
        <w:t xml:space="preserve">В качестве реализации инициативных проектов в план было включено два пункта  - </w:t>
      </w:r>
      <w:r w:rsidRPr="00C5601B">
        <w:rPr>
          <w:rFonts w:ascii="Times New Roman" w:hAnsi="Times New Roman"/>
          <w:sz w:val="26"/>
          <w:szCs w:val="26"/>
        </w:rPr>
        <w:t xml:space="preserve"> это поведение уроков налоговой грамотности средних и высших учебных заведениях и популяризация электронных сервисов реализованных на сайте ФНС России. </w:t>
      </w:r>
    </w:p>
    <w:p w:rsidR="0036573D" w:rsidRPr="002962B1" w:rsidRDefault="0036573D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68F4" w:rsidRDefault="00263574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в</w:t>
      </w:r>
      <w:r w:rsidR="004A2819" w:rsidRPr="002962B1">
        <w:rPr>
          <w:rFonts w:ascii="Times New Roman" w:hAnsi="Times New Roman"/>
          <w:sz w:val="26"/>
          <w:szCs w:val="26"/>
        </w:rPr>
        <w:t xml:space="preserve"> </w:t>
      </w:r>
      <w:r w:rsidR="001F0E0F">
        <w:rPr>
          <w:rFonts w:ascii="Times New Roman" w:hAnsi="Times New Roman"/>
          <w:sz w:val="26"/>
          <w:szCs w:val="26"/>
        </w:rPr>
        <w:t xml:space="preserve">целях воспитания в молодом поколении культуры справедливого отношения к налогам, формирования представления о налогах и систем налогообложения, сознания необходимости для страны своевременной уплаты налогов, как долга для каждого гражданина, </w:t>
      </w:r>
      <w:r w:rsidR="00A84864">
        <w:rPr>
          <w:rFonts w:ascii="Times New Roman" w:hAnsi="Times New Roman"/>
          <w:sz w:val="26"/>
          <w:szCs w:val="26"/>
        </w:rPr>
        <w:t xml:space="preserve">Управление </w:t>
      </w:r>
      <w:r w:rsidR="001F0E0F">
        <w:rPr>
          <w:rFonts w:ascii="Times New Roman" w:hAnsi="Times New Roman"/>
          <w:sz w:val="26"/>
          <w:szCs w:val="26"/>
        </w:rPr>
        <w:t>запланировало проведение уроков налоговой грамотности в  учебных заведениях р</w:t>
      </w:r>
      <w:r w:rsidR="00DF1E2F">
        <w:rPr>
          <w:rFonts w:ascii="Times New Roman" w:hAnsi="Times New Roman"/>
          <w:sz w:val="26"/>
          <w:szCs w:val="26"/>
        </w:rPr>
        <w:t>егиона</w:t>
      </w:r>
      <w:r w:rsidR="001F0E0F">
        <w:rPr>
          <w:rFonts w:ascii="Times New Roman" w:hAnsi="Times New Roman"/>
          <w:sz w:val="26"/>
          <w:szCs w:val="26"/>
        </w:rPr>
        <w:t xml:space="preserve">. </w:t>
      </w:r>
    </w:p>
    <w:p w:rsidR="00263574" w:rsidRDefault="00263574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574" w:rsidRPr="00C5601B" w:rsidRDefault="00263574" w:rsidP="00C560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C5601B">
        <w:rPr>
          <w:rFonts w:ascii="Times New Roman" w:hAnsi="Times New Roman"/>
          <w:sz w:val="26"/>
          <w:szCs w:val="26"/>
        </w:rPr>
        <w:t>Второй направлен на информирование граждан о доступности и удобстве в получении услуг, оказываемых налоговой службой, на повышение удовлетворенности пользователей качеством информации</w:t>
      </w:r>
      <w:r w:rsidR="00C5601B" w:rsidRPr="00C5601B">
        <w:rPr>
          <w:rFonts w:ascii="Times New Roman" w:hAnsi="Times New Roman"/>
          <w:sz w:val="26"/>
          <w:szCs w:val="26"/>
        </w:rPr>
        <w:t xml:space="preserve"> о системе налогообложения, что в конечном итоге ведет к </w:t>
      </w:r>
      <w:r w:rsidRPr="00C5601B">
        <w:rPr>
          <w:rFonts w:ascii="Times New Roman" w:hAnsi="Times New Roman"/>
          <w:sz w:val="26"/>
          <w:szCs w:val="26"/>
        </w:rPr>
        <w:t>укреплени</w:t>
      </w:r>
      <w:r w:rsidR="00C5601B" w:rsidRPr="00C5601B">
        <w:rPr>
          <w:rFonts w:ascii="Times New Roman" w:hAnsi="Times New Roman"/>
          <w:sz w:val="26"/>
          <w:szCs w:val="26"/>
        </w:rPr>
        <w:t>ю</w:t>
      </w:r>
      <w:r w:rsidRPr="00C5601B">
        <w:rPr>
          <w:rFonts w:ascii="Times New Roman" w:hAnsi="Times New Roman"/>
          <w:sz w:val="26"/>
          <w:szCs w:val="26"/>
        </w:rPr>
        <w:t xml:space="preserve"> положительного отношения к налог</w:t>
      </w:r>
      <w:r w:rsidR="00C5601B" w:rsidRPr="00C5601B">
        <w:rPr>
          <w:rFonts w:ascii="Times New Roman" w:hAnsi="Times New Roman"/>
          <w:sz w:val="26"/>
          <w:szCs w:val="26"/>
        </w:rPr>
        <w:t xml:space="preserve">ообложению и, как </w:t>
      </w:r>
      <w:r w:rsidRPr="00C5601B">
        <w:rPr>
          <w:rFonts w:ascii="Times New Roman" w:hAnsi="Times New Roman"/>
          <w:sz w:val="26"/>
          <w:szCs w:val="26"/>
        </w:rPr>
        <w:t>следствие на  побуждение налогоплательщиков к своевременной уплате налогов.</w:t>
      </w:r>
    </w:p>
    <w:p w:rsidR="001F0E0F" w:rsidRPr="002962B1" w:rsidRDefault="001F0E0F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62BD" w:rsidRDefault="00D062BD" w:rsidP="00381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1370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A51370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A51370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A51370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A51370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C5601B" w:rsidRDefault="00C5601B" w:rsidP="00381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601B" w:rsidRPr="00C5601B" w:rsidRDefault="00C5601B" w:rsidP="00381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601B">
        <w:rPr>
          <w:rFonts w:ascii="Times New Roman" w:hAnsi="Times New Roman" w:cs="Times New Roman"/>
          <w:b/>
          <w:sz w:val="26"/>
          <w:szCs w:val="26"/>
        </w:rPr>
        <w:t>Работа, проводимая с подрастающим поколени</w:t>
      </w:r>
      <w:r w:rsidR="005B43A3">
        <w:rPr>
          <w:rFonts w:ascii="Times New Roman" w:hAnsi="Times New Roman" w:cs="Times New Roman"/>
          <w:b/>
          <w:sz w:val="26"/>
          <w:szCs w:val="26"/>
        </w:rPr>
        <w:t>е</w:t>
      </w:r>
      <w:r w:rsidRPr="00C5601B">
        <w:rPr>
          <w:rFonts w:ascii="Times New Roman" w:hAnsi="Times New Roman" w:cs="Times New Roman"/>
          <w:b/>
          <w:sz w:val="26"/>
          <w:szCs w:val="26"/>
        </w:rPr>
        <w:t xml:space="preserve">м. </w:t>
      </w:r>
    </w:p>
    <w:p w:rsidR="003F4F92" w:rsidRDefault="00A84864" w:rsidP="00381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864">
        <w:rPr>
          <w:rFonts w:ascii="Times New Roman" w:hAnsi="Times New Roman" w:cs="Times New Roman"/>
          <w:sz w:val="26"/>
          <w:szCs w:val="26"/>
        </w:rPr>
        <w:t>В течение 202</w:t>
      </w:r>
      <w:r w:rsidR="00734F3E">
        <w:rPr>
          <w:rFonts w:ascii="Times New Roman" w:hAnsi="Times New Roman" w:cs="Times New Roman"/>
          <w:sz w:val="26"/>
          <w:szCs w:val="26"/>
        </w:rPr>
        <w:t>3</w:t>
      </w:r>
      <w:r w:rsidRPr="00A84864">
        <w:rPr>
          <w:rFonts w:ascii="Times New Roman" w:hAnsi="Times New Roman" w:cs="Times New Roman"/>
          <w:sz w:val="26"/>
          <w:szCs w:val="26"/>
        </w:rPr>
        <w:t xml:space="preserve"> года сотрудниками Управления </w:t>
      </w:r>
      <w:r w:rsidR="00734F3E">
        <w:rPr>
          <w:rFonts w:ascii="Times New Roman" w:hAnsi="Times New Roman" w:cs="Times New Roman"/>
          <w:sz w:val="26"/>
          <w:szCs w:val="26"/>
        </w:rPr>
        <w:t xml:space="preserve">на постоянной основе проводились </w:t>
      </w:r>
      <w:r w:rsidRPr="00A84864">
        <w:rPr>
          <w:rFonts w:ascii="Times New Roman" w:hAnsi="Times New Roman" w:cs="Times New Roman"/>
          <w:sz w:val="26"/>
          <w:szCs w:val="26"/>
        </w:rPr>
        <w:t xml:space="preserve"> уроки для </w:t>
      </w:r>
      <w:r w:rsidR="00734F3E">
        <w:rPr>
          <w:rFonts w:ascii="Times New Roman" w:hAnsi="Times New Roman" w:cs="Times New Roman"/>
          <w:sz w:val="26"/>
          <w:szCs w:val="26"/>
        </w:rPr>
        <w:t xml:space="preserve">подрастающего поколения </w:t>
      </w:r>
      <w:r w:rsidRPr="00A84864">
        <w:rPr>
          <w:rFonts w:ascii="Times New Roman" w:hAnsi="Times New Roman" w:cs="Times New Roman"/>
          <w:sz w:val="26"/>
          <w:szCs w:val="26"/>
        </w:rPr>
        <w:t>разн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A84864">
        <w:rPr>
          <w:rFonts w:ascii="Times New Roman" w:hAnsi="Times New Roman" w:cs="Times New Roman"/>
          <w:sz w:val="26"/>
          <w:szCs w:val="26"/>
        </w:rPr>
        <w:t>возраст</w:t>
      </w:r>
      <w:r>
        <w:rPr>
          <w:rFonts w:ascii="Times New Roman" w:hAnsi="Times New Roman" w:cs="Times New Roman"/>
          <w:sz w:val="26"/>
          <w:szCs w:val="26"/>
        </w:rPr>
        <w:t xml:space="preserve">а. Для школьников </w:t>
      </w:r>
      <w:r w:rsidRPr="00A84864">
        <w:rPr>
          <w:rFonts w:ascii="Times New Roman" w:hAnsi="Times New Roman" w:cs="Times New Roman"/>
          <w:sz w:val="26"/>
          <w:szCs w:val="26"/>
        </w:rPr>
        <w:t xml:space="preserve">младших </w:t>
      </w:r>
      <w:r>
        <w:rPr>
          <w:rFonts w:ascii="Times New Roman" w:hAnsi="Times New Roman" w:cs="Times New Roman"/>
          <w:sz w:val="26"/>
          <w:szCs w:val="26"/>
        </w:rPr>
        <w:t xml:space="preserve">классов уроки </w:t>
      </w:r>
      <w:r w:rsidR="003F4F92">
        <w:rPr>
          <w:rFonts w:ascii="Times New Roman" w:hAnsi="Times New Roman" w:cs="Times New Roman"/>
          <w:sz w:val="26"/>
          <w:szCs w:val="26"/>
        </w:rPr>
        <w:t xml:space="preserve">финансовой и налоговой грамотности </w:t>
      </w:r>
      <w:r>
        <w:rPr>
          <w:rFonts w:ascii="Times New Roman" w:hAnsi="Times New Roman" w:cs="Times New Roman"/>
          <w:sz w:val="26"/>
          <w:szCs w:val="26"/>
        </w:rPr>
        <w:t>про</w:t>
      </w:r>
      <w:r w:rsidR="00734F3E">
        <w:rPr>
          <w:rFonts w:ascii="Times New Roman" w:hAnsi="Times New Roman" w:cs="Times New Roman"/>
          <w:sz w:val="26"/>
          <w:szCs w:val="26"/>
        </w:rPr>
        <w:t>ходили</w:t>
      </w:r>
      <w:r>
        <w:rPr>
          <w:rFonts w:ascii="Times New Roman" w:hAnsi="Times New Roman" w:cs="Times New Roman"/>
          <w:sz w:val="26"/>
          <w:szCs w:val="26"/>
        </w:rPr>
        <w:t xml:space="preserve"> в виде игр </w:t>
      </w:r>
      <w:r w:rsidR="00734F3E">
        <w:rPr>
          <w:rFonts w:ascii="Times New Roman" w:hAnsi="Times New Roman" w:cs="Times New Roman"/>
          <w:sz w:val="26"/>
          <w:szCs w:val="26"/>
        </w:rPr>
        <w:t xml:space="preserve">с демонстрацией </w:t>
      </w:r>
      <w:r w:rsidR="003F4F92">
        <w:rPr>
          <w:rFonts w:ascii="Times New Roman" w:hAnsi="Times New Roman" w:cs="Times New Roman"/>
          <w:sz w:val="26"/>
          <w:szCs w:val="26"/>
        </w:rPr>
        <w:t xml:space="preserve">мультфильмов. Для </w:t>
      </w:r>
      <w:r w:rsidRPr="00A84864">
        <w:rPr>
          <w:rFonts w:ascii="Times New Roman" w:hAnsi="Times New Roman" w:cs="Times New Roman"/>
          <w:sz w:val="26"/>
          <w:szCs w:val="26"/>
        </w:rPr>
        <w:t xml:space="preserve">школьников </w:t>
      </w:r>
      <w:r w:rsidR="003F4F92">
        <w:rPr>
          <w:rFonts w:ascii="Times New Roman" w:hAnsi="Times New Roman" w:cs="Times New Roman"/>
          <w:sz w:val="26"/>
          <w:szCs w:val="26"/>
        </w:rPr>
        <w:t xml:space="preserve">постарше были выбраны сценарии </w:t>
      </w:r>
      <w:proofErr w:type="gramStart"/>
      <w:r w:rsidR="003F4F92">
        <w:rPr>
          <w:rFonts w:ascii="Times New Roman" w:hAnsi="Times New Roman" w:cs="Times New Roman"/>
          <w:sz w:val="26"/>
          <w:szCs w:val="26"/>
        </w:rPr>
        <w:t>посер</w:t>
      </w:r>
      <w:r w:rsidR="000D1B0D">
        <w:rPr>
          <w:rFonts w:ascii="Times New Roman" w:hAnsi="Times New Roman" w:cs="Times New Roman"/>
          <w:sz w:val="26"/>
          <w:szCs w:val="26"/>
        </w:rPr>
        <w:t>ь</w:t>
      </w:r>
      <w:r w:rsidR="003F4F92">
        <w:rPr>
          <w:rFonts w:ascii="Times New Roman" w:hAnsi="Times New Roman" w:cs="Times New Roman"/>
          <w:sz w:val="26"/>
          <w:szCs w:val="26"/>
        </w:rPr>
        <w:t>езнее</w:t>
      </w:r>
      <w:proofErr w:type="gramEnd"/>
      <w:r w:rsidR="003F4F92">
        <w:rPr>
          <w:rFonts w:ascii="Times New Roman" w:hAnsi="Times New Roman" w:cs="Times New Roman"/>
          <w:sz w:val="26"/>
          <w:szCs w:val="26"/>
        </w:rPr>
        <w:t xml:space="preserve">, чтобы ребята </w:t>
      </w:r>
      <w:r w:rsidR="0036573D"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="003F4F92">
        <w:rPr>
          <w:rFonts w:ascii="Times New Roman" w:hAnsi="Times New Roman" w:cs="Times New Roman"/>
          <w:sz w:val="26"/>
          <w:szCs w:val="26"/>
        </w:rPr>
        <w:t>поняли суть доводимой до них информации</w:t>
      </w:r>
      <w:r w:rsidR="0036573D">
        <w:rPr>
          <w:rFonts w:ascii="Times New Roman" w:hAnsi="Times New Roman" w:cs="Times New Roman"/>
          <w:sz w:val="26"/>
          <w:szCs w:val="26"/>
        </w:rPr>
        <w:t>, но и могли применять её в жизни</w:t>
      </w:r>
      <w:r w:rsidR="003F4F92">
        <w:rPr>
          <w:rFonts w:ascii="Times New Roman" w:hAnsi="Times New Roman" w:cs="Times New Roman"/>
          <w:sz w:val="26"/>
          <w:szCs w:val="26"/>
        </w:rPr>
        <w:t>.</w:t>
      </w:r>
      <w:r w:rsidR="00734F3E">
        <w:rPr>
          <w:rFonts w:ascii="Times New Roman" w:hAnsi="Times New Roman" w:cs="Times New Roman"/>
          <w:sz w:val="26"/>
          <w:szCs w:val="26"/>
        </w:rPr>
        <w:t xml:space="preserve"> Уроки проводились как с посещением школ, так и с приглашением школьников непосредственно в здание Управления.</w:t>
      </w:r>
    </w:p>
    <w:p w:rsidR="000D1B0D" w:rsidRPr="000D1B0D" w:rsidRDefault="003F4F92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D1B0D">
        <w:rPr>
          <w:rFonts w:ascii="Times New Roman" w:hAnsi="Times New Roman" w:cs="Times New Roman"/>
          <w:sz w:val="26"/>
          <w:szCs w:val="26"/>
        </w:rPr>
        <w:t>Не остались в стороне и студенты высшего учебного заведения Хакасии, сотрудниками Молодежного совета Управления пров</w:t>
      </w:r>
      <w:r w:rsidR="00734F3E">
        <w:rPr>
          <w:rFonts w:ascii="Times New Roman" w:hAnsi="Times New Roman" w:cs="Times New Roman"/>
          <w:sz w:val="26"/>
          <w:szCs w:val="26"/>
        </w:rPr>
        <w:t>одили</w:t>
      </w:r>
      <w:r w:rsidRPr="000D1B0D">
        <w:rPr>
          <w:rFonts w:ascii="Times New Roman" w:hAnsi="Times New Roman" w:cs="Times New Roman"/>
          <w:sz w:val="26"/>
          <w:szCs w:val="26"/>
        </w:rPr>
        <w:t xml:space="preserve"> встреч</w:t>
      </w:r>
      <w:r w:rsidR="00734F3E">
        <w:rPr>
          <w:rFonts w:ascii="Times New Roman" w:hAnsi="Times New Roman" w:cs="Times New Roman"/>
          <w:sz w:val="26"/>
          <w:szCs w:val="26"/>
        </w:rPr>
        <w:t>и</w:t>
      </w:r>
      <w:r w:rsidRPr="000D1B0D">
        <w:rPr>
          <w:rFonts w:ascii="Times New Roman" w:hAnsi="Times New Roman" w:cs="Times New Roman"/>
          <w:sz w:val="26"/>
          <w:szCs w:val="26"/>
        </w:rPr>
        <w:t xml:space="preserve"> со</w:t>
      </w:r>
      <w:r w:rsidR="00A84864" w:rsidRPr="000D1B0D">
        <w:rPr>
          <w:rFonts w:ascii="Times New Roman" w:hAnsi="Times New Roman" w:cs="Times New Roman"/>
          <w:sz w:val="26"/>
          <w:szCs w:val="26"/>
        </w:rPr>
        <w:t xml:space="preserve"> студент</w:t>
      </w:r>
      <w:r w:rsidRPr="000D1B0D">
        <w:rPr>
          <w:rFonts w:ascii="Times New Roman" w:hAnsi="Times New Roman" w:cs="Times New Roman"/>
          <w:sz w:val="26"/>
          <w:szCs w:val="26"/>
        </w:rPr>
        <w:t>ами</w:t>
      </w:r>
      <w:r w:rsidR="00A84864" w:rsidRPr="000D1B0D">
        <w:rPr>
          <w:rFonts w:ascii="Times New Roman" w:hAnsi="Times New Roman" w:cs="Times New Roman"/>
          <w:sz w:val="26"/>
          <w:szCs w:val="26"/>
        </w:rPr>
        <w:t xml:space="preserve"> Института экономики и управления Хакасского государственного университета имени Н.Ф.Катанова. </w:t>
      </w:r>
    </w:p>
    <w:p w:rsidR="003F4F92" w:rsidRDefault="000D1B0D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B0D">
        <w:rPr>
          <w:rFonts w:ascii="Times New Roman" w:hAnsi="Times New Roman" w:cs="Times New Roman"/>
          <w:sz w:val="26"/>
          <w:szCs w:val="26"/>
        </w:rPr>
        <w:t xml:space="preserve">        </w:t>
      </w:r>
      <w:r w:rsidR="00A84864" w:rsidRPr="000D1B0D">
        <w:rPr>
          <w:rFonts w:ascii="Times New Roman" w:hAnsi="Times New Roman" w:cs="Times New Roman"/>
          <w:sz w:val="26"/>
          <w:szCs w:val="26"/>
        </w:rPr>
        <w:t xml:space="preserve"> </w:t>
      </w:r>
      <w:r w:rsidR="003F4F92" w:rsidRPr="000D1B0D">
        <w:rPr>
          <w:rFonts w:ascii="Times New Roman" w:hAnsi="Times New Roman" w:cs="Times New Roman"/>
          <w:sz w:val="26"/>
          <w:szCs w:val="26"/>
        </w:rPr>
        <w:t>Встреч</w:t>
      </w:r>
      <w:r w:rsidR="00734F3E">
        <w:rPr>
          <w:rFonts w:ascii="Times New Roman" w:hAnsi="Times New Roman" w:cs="Times New Roman"/>
          <w:sz w:val="26"/>
          <w:szCs w:val="26"/>
        </w:rPr>
        <w:t xml:space="preserve">и были организованы </w:t>
      </w:r>
      <w:r w:rsidR="003F4F92" w:rsidRPr="000D1B0D">
        <w:rPr>
          <w:rFonts w:ascii="Times New Roman" w:hAnsi="Times New Roman" w:cs="Times New Roman"/>
          <w:sz w:val="26"/>
          <w:szCs w:val="26"/>
        </w:rPr>
        <w:t>в виде делов</w:t>
      </w:r>
      <w:r w:rsidR="00F22530">
        <w:rPr>
          <w:rFonts w:ascii="Times New Roman" w:hAnsi="Times New Roman" w:cs="Times New Roman"/>
          <w:sz w:val="26"/>
          <w:szCs w:val="26"/>
        </w:rPr>
        <w:t>ых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игр профессиональной направленности. Студенты </w:t>
      </w:r>
      <w:r w:rsidR="00F22530">
        <w:rPr>
          <w:rFonts w:ascii="Times New Roman" w:hAnsi="Times New Roman" w:cs="Times New Roman"/>
          <w:sz w:val="26"/>
          <w:szCs w:val="26"/>
        </w:rPr>
        <w:t xml:space="preserve">- 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F22530">
        <w:rPr>
          <w:rFonts w:ascii="Times New Roman" w:hAnsi="Times New Roman" w:cs="Times New Roman"/>
          <w:sz w:val="26"/>
          <w:szCs w:val="26"/>
        </w:rPr>
        <w:t>делились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на команды</w:t>
      </w:r>
      <w:r w:rsidR="00F22530">
        <w:rPr>
          <w:rFonts w:ascii="Times New Roman" w:hAnsi="Times New Roman" w:cs="Times New Roman"/>
          <w:sz w:val="26"/>
          <w:szCs w:val="26"/>
        </w:rPr>
        <w:t xml:space="preserve"> и выполняли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конкурсные задания</w:t>
      </w:r>
      <w:r w:rsidR="00F22530">
        <w:rPr>
          <w:rFonts w:ascii="Times New Roman" w:hAnsi="Times New Roman" w:cs="Times New Roman"/>
          <w:sz w:val="26"/>
          <w:szCs w:val="26"/>
        </w:rPr>
        <w:t>.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</w:t>
      </w:r>
      <w:r w:rsidR="00F22530">
        <w:rPr>
          <w:rFonts w:ascii="Times New Roman" w:hAnsi="Times New Roman" w:cs="Times New Roman"/>
          <w:sz w:val="26"/>
          <w:szCs w:val="26"/>
        </w:rPr>
        <w:t xml:space="preserve">В завершение занятий подводились итоги, </w:t>
      </w:r>
      <w:r w:rsidR="005949B9">
        <w:rPr>
          <w:rFonts w:ascii="Times New Roman" w:hAnsi="Times New Roman" w:cs="Times New Roman"/>
          <w:sz w:val="26"/>
          <w:szCs w:val="26"/>
        </w:rPr>
        <w:t xml:space="preserve">указывающие на то, </w:t>
      </w:r>
      <w:r w:rsidRPr="000D1B0D">
        <w:rPr>
          <w:rFonts w:ascii="Times New Roman" w:hAnsi="Times New Roman" w:cs="Times New Roman"/>
          <w:sz w:val="26"/>
          <w:szCs w:val="26"/>
        </w:rPr>
        <w:t>что в современном мире, цивилизованное человеческое общество не знает более эффективного способа сб</w:t>
      </w:r>
      <w:r w:rsidR="005B43A3">
        <w:rPr>
          <w:rFonts w:ascii="Times New Roman" w:hAnsi="Times New Roman" w:cs="Times New Roman"/>
          <w:sz w:val="26"/>
          <w:szCs w:val="26"/>
        </w:rPr>
        <w:t>ора</w:t>
      </w:r>
      <w:r w:rsidRPr="000D1B0D">
        <w:rPr>
          <w:rFonts w:ascii="Times New Roman" w:hAnsi="Times New Roman" w:cs="Times New Roman"/>
          <w:sz w:val="26"/>
          <w:szCs w:val="26"/>
        </w:rPr>
        <w:t xml:space="preserve"> государством денежных средств, чем налоги. Ведь без сбора налогов бессмысленным является существование самого государства. 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В заключение </w:t>
      </w:r>
      <w:r w:rsidR="00F22530">
        <w:rPr>
          <w:rFonts w:ascii="Times New Roman" w:hAnsi="Times New Roman" w:cs="Times New Roman"/>
          <w:sz w:val="26"/>
          <w:szCs w:val="26"/>
        </w:rPr>
        <w:t>студенты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придумывали рекламны</w:t>
      </w:r>
      <w:r w:rsidR="0036573D">
        <w:rPr>
          <w:rFonts w:ascii="Times New Roman" w:hAnsi="Times New Roman" w:cs="Times New Roman"/>
          <w:sz w:val="26"/>
          <w:szCs w:val="26"/>
        </w:rPr>
        <w:t>е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слоган</w:t>
      </w:r>
      <w:r w:rsidR="0036573D">
        <w:rPr>
          <w:rFonts w:ascii="Times New Roman" w:hAnsi="Times New Roman" w:cs="Times New Roman"/>
          <w:sz w:val="26"/>
          <w:szCs w:val="26"/>
        </w:rPr>
        <w:t>ы</w:t>
      </w:r>
      <w:r w:rsidR="003F4F92" w:rsidRPr="000D1B0D">
        <w:rPr>
          <w:rFonts w:ascii="Times New Roman" w:hAnsi="Times New Roman" w:cs="Times New Roman"/>
          <w:sz w:val="26"/>
          <w:szCs w:val="26"/>
        </w:rPr>
        <w:t>, призывающи</w:t>
      </w:r>
      <w:r w:rsidR="0036573D">
        <w:rPr>
          <w:rFonts w:ascii="Times New Roman" w:hAnsi="Times New Roman" w:cs="Times New Roman"/>
          <w:sz w:val="26"/>
          <w:szCs w:val="26"/>
        </w:rPr>
        <w:t>е</w:t>
      </w:r>
      <w:r w:rsidR="003F4F92" w:rsidRPr="000D1B0D">
        <w:rPr>
          <w:rFonts w:ascii="Times New Roman" w:hAnsi="Times New Roman" w:cs="Times New Roman"/>
          <w:sz w:val="26"/>
          <w:szCs w:val="26"/>
        </w:rPr>
        <w:t xml:space="preserve"> платить налоги. </w:t>
      </w:r>
    </w:p>
    <w:p w:rsidR="005B43A3" w:rsidRDefault="0036573D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B43A3" w:rsidRDefault="005B43A3" w:rsidP="000D1B0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02922">
        <w:rPr>
          <w:rFonts w:ascii="Times New Roman" w:hAnsi="Times New Roman" w:cs="Times New Roman"/>
          <w:b/>
          <w:sz w:val="26"/>
          <w:szCs w:val="26"/>
        </w:rPr>
        <w:t>П</w:t>
      </w:r>
      <w:r w:rsidRPr="00002922">
        <w:rPr>
          <w:rFonts w:ascii="Times New Roman" w:hAnsi="Times New Roman"/>
          <w:b/>
          <w:sz w:val="26"/>
          <w:szCs w:val="26"/>
        </w:rPr>
        <w:t>опуляризация электронных сервисов реализованных на сайте ФНС России</w:t>
      </w:r>
      <w:r>
        <w:rPr>
          <w:rFonts w:ascii="Times New Roman" w:hAnsi="Times New Roman"/>
          <w:sz w:val="26"/>
          <w:szCs w:val="26"/>
        </w:rPr>
        <w:t>.</w:t>
      </w:r>
    </w:p>
    <w:p w:rsidR="005949B9" w:rsidRDefault="005B43A3" w:rsidP="0000292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02922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5949B9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002922">
        <w:rPr>
          <w:rFonts w:ascii="Times New Roman" w:hAnsi="Times New Roman"/>
          <w:bCs/>
          <w:sz w:val="26"/>
          <w:szCs w:val="26"/>
          <w:lang w:eastAsia="ru-RU"/>
        </w:rPr>
        <w:t>Работа по данному направлению проводилась и в ка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честве </w:t>
      </w:r>
      <w:r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информирования путем включения вопросов 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об использовании сервисов, в </w:t>
      </w:r>
      <w:r w:rsidR="005949B9">
        <w:rPr>
          <w:rFonts w:ascii="Times New Roman" w:hAnsi="Times New Roman"/>
          <w:bCs/>
          <w:sz w:val="26"/>
          <w:szCs w:val="26"/>
          <w:lang w:eastAsia="ru-RU"/>
        </w:rPr>
        <w:t>каждый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проводимы</w:t>
      </w:r>
      <w:r w:rsidR="005949B9">
        <w:rPr>
          <w:rFonts w:ascii="Times New Roman" w:hAnsi="Times New Roman"/>
          <w:bCs/>
          <w:sz w:val="26"/>
          <w:szCs w:val="26"/>
          <w:lang w:eastAsia="ru-RU"/>
        </w:rPr>
        <w:t>й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>вебинар</w:t>
      </w:r>
      <w:proofErr w:type="spellEnd"/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5949B9">
        <w:rPr>
          <w:rFonts w:ascii="Times New Roman" w:hAnsi="Times New Roman"/>
          <w:bCs/>
          <w:sz w:val="26"/>
          <w:szCs w:val="26"/>
          <w:lang w:eastAsia="ru-RU"/>
        </w:rPr>
        <w:t>проводимый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для налогоплательщиков</w:t>
      </w:r>
      <w:r w:rsidR="005949B9">
        <w:rPr>
          <w:rFonts w:ascii="Times New Roman" w:hAnsi="Times New Roman"/>
          <w:bCs/>
          <w:sz w:val="26"/>
          <w:szCs w:val="26"/>
          <w:lang w:eastAsia="ru-RU"/>
        </w:rPr>
        <w:t xml:space="preserve"> и для 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>информирования в индивидуальной форме</w:t>
      </w:r>
      <w:r w:rsidR="005949B9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797DD5" w:rsidRPr="00002922" w:rsidRDefault="005949B9" w:rsidP="0000292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</w:t>
      </w:r>
      <w:proofErr w:type="gramStart"/>
      <w:r>
        <w:rPr>
          <w:rFonts w:ascii="Times New Roman" w:hAnsi="Times New Roman"/>
          <w:bCs/>
          <w:sz w:val="26"/>
          <w:szCs w:val="26"/>
          <w:lang w:eastAsia="ru-RU"/>
        </w:rPr>
        <w:t>На страни</w:t>
      </w:r>
      <w:r w:rsidR="004A7D61">
        <w:rPr>
          <w:rFonts w:ascii="Times New Roman" w:hAnsi="Times New Roman"/>
          <w:bCs/>
          <w:sz w:val="26"/>
          <w:szCs w:val="26"/>
          <w:lang w:eastAsia="ru-RU"/>
        </w:rPr>
        <w:t>цах социальных сетей Управления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для налого</w:t>
      </w:r>
      <w:r w:rsidR="005B43A3" w:rsidRPr="00002922">
        <w:rPr>
          <w:rFonts w:ascii="Times New Roman" w:hAnsi="Times New Roman"/>
          <w:bCs/>
          <w:sz w:val="26"/>
          <w:szCs w:val="26"/>
          <w:lang w:eastAsia="ru-RU"/>
        </w:rPr>
        <w:t>плательщиков разработаны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(и постоянно актуализируются)</w:t>
      </w:r>
      <w:r w:rsidR="005B43A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памятки-подсказки по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использованию сервисов в конкретных ситуациях, таких как получение ИНН</w:t>
      </w:r>
      <w:r w:rsidR="00797DD5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в Личном кабинете ФЛ</w:t>
      </w:r>
      <w:r w:rsidR="00002922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(далее – ЛК ФЛ)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направление деклараций о доходах по форме 3-НДФЛ</w:t>
      </w:r>
      <w:r w:rsidR="00797DD5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B01F13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797DD5" w:rsidRPr="00002922">
        <w:rPr>
          <w:rFonts w:ascii="Times New Roman" w:hAnsi="Times New Roman"/>
          <w:bCs/>
          <w:sz w:val="26"/>
          <w:szCs w:val="26"/>
          <w:lang w:eastAsia="ru-RU"/>
        </w:rPr>
        <w:t>направление гражданами в Личном кабинете ФЛ заявлений на льготы по имущественным налогам, на получение уведомлений о праве на получение имущественных и социальных вычетов по</w:t>
      </w:r>
      <w:proofErr w:type="gramEnd"/>
      <w:r w:rsidR="00797DD5" w:rsidRPr="00002922">
        <w:rPr>
          <w:rFonts w:ascii="Times New Roman" w:hAnsi="Times New Roman"/>
          <w:bCs/>
          <w:sz w:val="26"/>
          <w:szCs w:val="26"/>
          <w:lang w:eastAsia="ru-RU"/>
        </w:rPr>
        <w:t xml:space="preserve"> налогу на доходы физических лиц и др. </w:t>
      </w:r>
    </w:p>
    <w:p w:rsidR="00002922" w:rsidRPr="00DA2E12" w:rsidRDefault="00797DD5" w:rsidP="00DC3CB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02922">
        <w:rPr>
          <w:rFonts w:ascii="Times New Roman" w:hAnsi="Times New Roman"/>
          <w:bCs/>
          <w:sz w:val="28"/>
          <w:szCs w:val="28"/>
          <w:lang w:eastAsia="ru-RU"/>
        </w:rPr>
        <w:t xml:space="preserve">            </w:t>
      </w:r>
      <w:r w:rsidRPr="00DA2E12">
        <w:rPr>
          <w:rFonts w:ascii="Times New Roman" w:hAnsi="Times New Roman"/>
          <w:bCs/>
          <w:sz w:val="26"/>
          <w:szCs w:val="26"/>
          <w:lang w:eastAsia="ru-RU"/>
        </w:rPr>
        <w:t>Итогом проведения информационной работы служит увеличение количества граждан,</w:t>
      </w:r>
      <w:r w:rsidR="006222B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DA2E12">
        <w:rPr>
          <w:rFonts w:ascii="Times New Roman" w:hAnsi="Times New Roman"/>
          <w:bCs/>
          <w:sz w:val="26"/>
          <w:szCs w:val="26"/>
          <w:lang w:eastAsia="ru-RU"/>
        </w:rPr>
        <w:t>подключившихся к Личному кабинету налогоплательщика и взаимодействующих с налоговыми органами в электронном виде</w:t>
      </w:r>
      <w:r w:rsidR="00002922" w:rsidRPr="00DA2E12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</w:p>
    <w:p w:rsidR="0036573D" w:rsidRPr="00DA2E12" w:rsidRDefault="00C5601B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E12">
        <w:rPr>
          <w:rFonts w:ascii="Times New Roman" w:hAnsi="Times New Roman" w:cs="Times New Roman"/>
          <w:sz w:val="26"/>
          <w:szCs w:val="26"/>
        </w:rPr>
        <w:t xml:space="preserve"> </w:t>
      </w:r>
      <w:r w:rsidR="0036573D" w:rsidRPr="00DA2E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099B" w:rsidRPr="000D1B0D" w:rsidRDefault="00C5601B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E737E" w:rsidRPr="00A51370" w:rsidRDefault="008D6349" w:rsidP="003F4F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1370">
        <w:rPr>
          <w:rFonts w:ascii="Times New Roman" w:hAnsi="Times New Roman"/>
          <w:bCs/>
          <w:sz w:val="26"/>
          <w:szCs w:val="26"/>
          <w:lang w:eastAsia="ru-RU"/>
        </w:rPr>
        <w:t xml:space="preserve">         </w:t>
      </w:r>
    </w:p>
    <w:p w:rsidR="00753463" w:rsidRPr="00DF1E2F" w:rsidRDefault="00753463" w:rsidP="00812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53463" w:rsidRPr="00DF1E2F" w:rsidSect="00A51657">
      <w:headerReference w:type="default" r:id="rId9"/>
      <w:footerReference w:type="default" r:id="rId10"/>
      <w:headerReference w:type="first" r:id="rId11"/>
      <w:pgSz w:w="11906" w:h="16838"/>
      <w:pgMar w:top="28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1F" w:rsidRDefault="0096581F" w:rsidP="00351537">
      <w:pPr>
        <w:spacing w:after="0" w:line="240" w:lineRule="auto"/>
      </w:pPr>
      <w:r>
        <w:separator/>
      </w:r>
    </w:p>
  </w:endnote>
  <w:endnote w:type="continuationSeparator" w:id="0">
    <w:p w:rsidR="0096581F" w:rsidRDefault="0096581F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3" w:rsidRDefault="00B01F13">
    <w:pPr>
      <w:pStyle w:val="a6"/>
      <w:jc w:val="center"/>
    </w:pPr>
  </w:p>
  <w:p w:rsidR="00B01F13" w:rsidRDefault="00B01F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1F" w:rsidRDefault="0096581F" w:rsidP="00351537">
      <w:pPr>
        <w:spacing w:after="0" w:line="240" w:lineRule="auto"/>
      </w:pPr>
      <w:r>
        <w:separator/>
      </w:r>
    </w:p>
  </w:footnote>
  <w:footnote w:type="continuationSeparator" w:id="0">
    <w:p w:rsidR="0096581F" w:rsidRDefault="0096581F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B01F13" w:rsidRDefault="0012214B">
        <w:pPr>
          <w:pStyle w:val="a4"/>
          <w:jc w:val="center"/>
        </w:pPr>
        <w:r>
          <w:fldChar w:fldCharType="begin"/>
        </w:r>
        <w:r w:rsidR="00587784">
          <w:instrText>PAGE   \* MERGEFORMAT</w:instrText>
        </w:r>
        <w:r>
          <w:fldChar w:fldCharType="separate"/>
        </w:r>
        <w:r w:rsidR="007105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1F13" w:rsidRDefault="00B01F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3" w:rsidRPr="006407D0" w:rsidRDefault="00B01F13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2922"/>
    <w:rsid w:val="00004778"/>
    <w:rsid w:val="00004B06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63474"/>
    <w:rsid w:val="00066295"/>
    <w:rsid w:val="00071D06"/>
    <w:rsid w:val="00074E7C"/>
    <w:rsid w:val="000752EC"/>
    <w:rsid w:val="000763D0"/>
    <w:rsid w:val="00080CD5"/>
    <w:rsid w:val="000824F3"/>
    <w:rsid w:val="000839CD"/>
    <w:rsid w:val="00085BDD"/>
    <w:rsid w:val="00086660"/>
    <w:rsid w:val="00091655"/>
    <w:rsid w:val="00094DA8"/>
    <w:rsid w:val="0009625D"/>
    <w:rsid w:val="00096D93"/>
    <w:rsid w:val="0009775C"/>
    <w:rsid w:val="000A17CE"/>
    <w:rsid w:val="000A3F73"/>
    <w:rsid w:val="000B1298"/>
    <w:rsid w:val="000B1FAB"/>
    <w:rsid w:val="000B3D69"/>
    <w:rsid w:val="000B3E75"/>
    <w:rsid w:val="000B4414"/>
    <w:rsid w:val="000B7202"/>
    <w:rsid w:val="000C6E45"/>
    <w:rsid w:val="000D1B0D"/>
    <w:rsid w:val="000D5F89"/>
    <w:rsid w:val="000D6A3D"/>
    <w:rsid w:val="000E512A"/>
    <w:rsid w:val="000E53AD"/>
    <w:rsid w:val="000F0531"/>
    <w:rsid w:val="000F379D"/>
    <w:rsid w:val="000F482B"/>
    <w:rsid w:val="000F4A51"/>
    <w:rsid w:val="000F603E"/>
    <w:rsid w:val="000F65DB"/>
    <w:rsid w:val="0010428B"/>
    <w:rsid w:val="00104B31"/>
    <w:rsid w:val="00107C48"/>
    <w:rsid w:val="00110E35"/>
    <w:rsid w:val="0012214B"/>
    <w:rsid w:val="00124027"/>
    <w:rsid w:val="00124934"/>
    <w:rsid w:val="00126084"/>
    <w:rsid w:val="001275A5"/>
    <w:rsid w:val="00130A33"/>
    <w:rsid w:val="0013210F"/>
    <w:rsid w:val="001325CE"/>
    <w:rsid w:val="001340BE"/>
    <w:rsid w:val="00134D1E"/>
    <w:rsid w:val="00140FC0"/>
    <w:rsid w:val="00141073"/>
    <w:rsid w:val="00141DBF"/>
    <w:rsid w:val="001471C0"/>
    <w:rsid w:val="0015083C"/>
    <w:rsid w:val="00150D3C"/>
    <w:rsid w:val="001562A8"/>
    <w:rsid w:val="00157201"/>
    <w:rsid w:val="00163056"/>
    <w:rsid w:val="00181FB8"/>
    <w:rsid w:val="00183D7F"/>
    <w:rsid w:val="00185CC2"/>
    <w:rsid w:val="00185E37"/>
    <w:rsid w:val="00187A8D"/>
    <w:rsid w:val="001904CD"/>
    <w:rsid w:val="00191734"/>
    <w:rsid w:val="0019672A"/>
    <w:rsid w:val="001979DB"/>
    <w:rsid w:val="00197AAB"/>
    <w:rsid w:val="001A3EB7"/>
    <w:rsid w:val="001B0D82"/>
    <w:rsid w:val="001B1A8D"/>
    <w:rsid w:val="001C37BD"/>
    <w:rsid w:val="001D1537"/>
    <w:rsid w:val="001D6DFB"/>
    <w:rsid w:val="001E2314"/>
    <w:rsid w:val="001E264A"/>
    <w:rsid w:val="001E4FC4"/>
    <w:rsid w:val="001E5D75"/>
    <w:rsid w:val="001F0E0F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2E08"/>
    <w:rsid w:val="00226E4F"/>
    <w:rsid w:val="002278B6"/>
    <w:rsid w:val="00235FC7"/>
    <w:rsid w:val="00244D4F"/>
    <w:rsid w:val="002507E8"/>
    <w:rsid w:val="00252097"/>
    <w:rsid w:val="002531AF"/>
    <w:rsid w:val="00257718"/>
    <w:rsid w:val="002612BF"/>
    <w:rsid w:val="00263574"/>
    <w:rsid w:val="0026487C"/>
    <w:rsid w:val="002670B9"/>
    <w:rsid w:val="00267B13"/>
    <w:rsid w:val="0027257F"/>
    <w:rsid w:val="00273295"/>
    <w:rsid w:val="002811AA"/>
    <w:rsid w:val="00283550"/>
    <w:rsid w:val="00283F30"/>
    <w:rsid w:val="002932A7"/>
    <w:rsid w:val="0029521A"/>
    <w:rsid w:val="002962B1"/>
    <w:rsid w:val="002979BF"/>
    <w:rsid w:val="002A2026"/>
    <w:rsid w:val="002A52A5"/>
    <w:rsid w:val="002B0D1D"/>
    <w:rsid w:val="002B2317"/>
    <w:rsid w:val="002B4CF0"/>
    <w:rsid w:val="002B7048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0F21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9A3"/>
    <w:rsid w:val="00364DC6"/>
    <w:rsid w:val="0036573D"/>
    <w:rsid w:val="00365A63"/>
    <w:rsid w:val="00365E77"/>
    <w:rsid w:val="003716AF"/>
    <w:rsid w:val="00377E20"/>
    <w:rsid w:val="0038019F"/>
    <w:rsid w:val="0038148E"/>
    <w:rsid w:val="00381544"/>
    <w:rsid w:val="003816EB"/>
    <w:rsid w:val="0039540D"/>
    <w:rsid w:val="003A011A"/>
    <w:rsid w:val="003A0603"/>
    <w:rsid w:val="003A17DC"/>
    <w:rsid w:val="003A3842"/>
    <w:rsid w:val="003B1A9F"/>
    <w:rsid w:val="003B48DB"/>
    <w:rsid w:val="003B7844"/>
    <w:rsid w:val="003C06BE"/>
    <w:rsid w:val="003C3334"/>
    <w:rsid w:val="003C4825"/>
    <w:rsid w:val="003C748A"/>
    <w:rsid w:val="003C7C9F"/>
    <w:rsid w:val="003C7D7B"/>
    <w:rsid w:val="003D466F"/>
    <w:rsid w:val="003E5DBE"/>
    <w:rsid w:val="003E737E"/>
    <w:rsid w:val="003F4F92"/>
    <w:rsid w:val="003F6D6E"/>
    <w:rsid w:val="00403F92"/>
    <w:rsid w:val="00417244"/>
    <w:rsid w:val="0043615A"/>
    <w:rsid w:val="00443C45"/>
    <w:rsid w:val="0044464B"/>
    <w:rsid w:val="00444DA2"/>
    <w:rsid w:val="00444FE6"/>
    <w:rsid w:val="00461E02"/>
    <w:rsid w:val="00462996"/>
    <w:rsid w:val="00467B4D"/>
    <w:rsid w:val="00472725"/>
    <w:rsid w:val="00472E2F"/>
    <w:rsid w:val="00474665"/>
    <w:rsid w:val="00474D8D"/>
    <w:rsid w:val="0048027E"/>
    <w:rsid w:val="00482401"/>
    <w:rsid w:val="00484321"/>
    <w:rsid w:val="00484460"/>
    <w:rsid w:val="00493C72"/>
    <w:rsid w:val="00496C48"/>
    <w:rsid w:val="004A02A4"/>
    <w:rsid w:val="004A1DDA"/>
    <w:rsid w:val="004A2819"/>
    <w:rsid w:val="004A3B62"/>
    <w:rsid w:val="004A6702"/>
    <w:rsid w:val="004A7D61"/>
    <w:rsid w:val="004A7DCD"/>
    <w:rsid w:val="004B195D"/>
    <w:rsid w:val="004B19FB"/>
    <w:rsid w:val="004B4D61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0F98"/>
    <w:rsid w:val="00515ABB"/>
    <w:rsid w:val="005175C5"/>
    <w:rsid w:val="0051766C"/>
    <w:rsid w:val="0052052C"/>
    <w:rsid w:val="00522E0B"/>
    <w:rsid w:val="00523F37"/>
    <w:rsid w:val="00526459"/>
    <w:rsid w:val="00531D81"/>
    <w:rsid w:val="005352CB"/>
    <w:rsid w:val="00541BF2"/>
    <w:rsid w:val="00545E3B"/>
    <w:rsid w:val="00553561"/>
    <w:rsid w:val="00556FBE"/>
    <w:rsid w:val="00561DB9"/>
    <w:rsid w:val="00564B94"/>
    <w:rsid w:val="00566CC2"/>
    <w:rsid w:val="00567059"/>
    <w:rsid w:val="00567641"/>
    <w:rsid w:val="005716EA"/>
    <w:rsid w:val="00572B6F"/>
    <w:rsid w:val="005738B3"/>
    <w:rsid w:val="005774E4"/>
    <w:rsid w:val="0058317C"/>
    <w:rsid w:val="00587784"/>
    <w:rsid w:val="005905ED"/>
    <w:rsid w:val="005914E7"/>
    <w:rsid w:val="005945AC"/>
    <w:rsid w:val="005949B9"/>
    <w:rsid w:val="00595BE2"/>
    <w:rsid w:val="0059613C"/>
    <w:rsid w:val="00596C54"/>
    <w:rsid w:val="005A1660"/>
    <w:rsid w:val="005B0925"/>
    <w:rsid w:val="005B16F5"/>
    <w:rsid w:val="005B43A3"/>
    <w:rsid w:val="005C20CB"/>
    <w:rsid w:val="005C6490"/>
    <w:rsid w:val="005C67F2"/>
    <w:rsid w:val="005D543B"/>
    <w:rsid w:val="005D585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22BF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47A7"/>
    <w:rsid w:val="006558EA"/>
    <w:rsid w:val="00655B81"/>
    <w:rsid w:val="00662278"/>
    <w:rsid w:val="006631CA"/>
    <w:rsid w:val="0067061E"/>
    <w:rsid w:val="00675110"/>
    <w:rsid w:val="00675C50"/>
    <w:rsid w:val="006764D7"/>
    <w:rsid w:val="00682660"/>
    <w:rsid w:val="00682880"/>
    <w:rsid w:val="00684CB9"/>
    <w:rsid w:val="00691814"/>
    <w:rsid w:val="00693B9D"/>
    <w:rsid w:val="006968F4"/>
    <w:rsid w:val="006A196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30F3"/>
    <w:rsid w:val="007044CC"/>
    <w:rsid w:val="00704A36"/>
    <w:rsid w:val="0070508E"/>
    <w:rsid w:val="00705D17"/>
    <w:rsid w:val="0070643D"/>
    <w:rsid w:val="00707134"/>
    <w:rsid w:val="007073C0"/>
    <w:rsid w:val="00710573"/>
    <w:rsid w:val="00710CD2"/>
    <w:rsid w:val="007113E8"/>
    <w:rsid w:val="00712B7A"/>
    <w:rsid w:val="00727292"/>
    <w:rsid w:val="0073054B"/>
    <w:rsid w:val="00732F8D"/>
    <w:rsid w:val="00734F3E"/>
    <w:rsid w:val="00736009"/>
    <w:rsid w:val="0075216F"/>
    <w:rsid w:val="00753463"/>
    <w:rsid w:val="00753853"/>
    <w:rsid w:val="00753859"/>
    <w:rsid w:val="00753C6F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878F7"/>
    <w:rsid w:val="00792463"/>
    <w:rsid w:val="007930E9"/>
    <w:rsid w:val="00793B3A"/>
    <w:rsid w:val="00794233"/>
    <w:rsid w:val="00797DD5"/>
    <w:rsid w:val="007A04A7"/>
    <w:rsid w:val="007A42B1"/>
    <w:rsid w:val="007A4981"/>
    <w:rsid w:val="007C1401"/>
    <w:rsid w:val="007C1E30"/>
    <w:rsid w:val="007C269E"/>
    <w:rsid w:val="007C5191"/>
    <w:rsid w:val="007D0FD2"/>
    <w:rsid w:val="007D2DC8"/>
    <w:rsid w:val="007D6F6E"/>
    <w:rsid w:val="007F6E7C"/>
    <w:rsid w:val="007F725D"/>
    <w:rsid w:val="0080400F"/>
    <w:rsid w:val="00807023"/>
    <w:rsid w:val="00810FFC"/>
    <w:rsid w:val="00812E3B"/>
    <w:rsid w:val="00813805"/>
    <w:rsid w:val="00813DA9"/>
    <w:rsid w:val="00817EAD"/>
    <w:rsid w:val="00820DAB"/>
    <w:rsid w:val="00826135"/>
    <w:rsid w:val="008354E0"/>
    <w:rsid w:val="00840D04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4D68"/>
    <w:rsid w:val="00866B11"/>
    <w:rsid w:val="008738D0"/>
    <w:rsid w:val="00877633"/>
    <w:rsid w:val="00884ED7"/>
    <w:rsid w:val="00885E7A"/>
    <w:rsid w:val="0088663F"/>
    <w:rsid w:val="00891166"/>
    <w:rsid w:val="0089382F"/>
    <w:rsid w:val="0089406D"/>
    <w:rsid w:val="00896CE6"/>
    <w:rsid w:val="008A157C"/>
    <w:rsid w:val="008A517A"/>
    <w:rsid w:val="008B1C56"/>
    <w:rsid w:val="008B4272"/>
    <w:rsid w:val="008B5040"/>
    <w:rsid w:val="008B55FE"/>
    <w:rsid w:val="008C14BC"/>
    <w:rsid w:val="008C568A"/>
    <w:rsid w:val="008C624C"/>
    <w:rsid w:val="008C636D"/>
    <w:rsid w:val="008D6349"/>
    <w:rsid w:val="008F055C"/>
    <w:rsid w:val="008F1A5F"/>
    <w:rsid w:val="008F40D2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27F99"/>
    <w:rsid w:val="00931221"/>
    <w:rsid w:val="009329C8"/>
    <w:rsid w:val="00934E95"/>
    <w:rsid w:val="00943A40"/>
    <w:rsid w:val="009444D6"/>
    <w:rsid w:val="0095217A"/>
    <w:rsid w:val="00954B7B"/>
    <w:rsid w:val="009561F6"/>
    <w:rsid w:val="0095794B"/>
    <w:rsid w:val="00957F32"/>
    <w:rsid w:val="009611F8"/>
    <w:rsid w:val="0096453C"/>
    <w:rsid w:val="0096581F"/>
    <w:rsid w:val="00966B05"/>
    <w:rsid w:val="009752FB"/>
    <w:rsid w:val="0097616A"/>
    <w:rsid w:val="0098020C"/>
    <w:rsid w:val="0098109A"/>
    <w:rsid w:val="009833E3"/>
    <w:rsid w:val="0099067D"/>
    <w:rsid w:val="00990EBA"/>
    <w:rsid w:val="009911F5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3AD"/>
    <w:rsid w:val="009F3B4A"/>
    <w:rsid w:val="009F5036"/>
    <w:rsid w:val="00A01CA2"/>
    <w:rsid w:val="00A04754"/>
    <w:rsid w:val="00A04F43"/>
    <w:rsid w:val="00A05967"/>
    <w:rsid w:val="00A05F04"/>
    <w:rsid w:val="00A062F6"/>
    <w:rsid w:val="00A078A5"/>
    <w:rsid w:val="00A07B23"/>
    <w:rsid w:val="00A10D90"/>
    <w:rsid w:val="00A15316"/>
    <w:rsid w:val="00A17CB7"/>
    <w:rsid w:val="00A2205A"/>
    <w:rsid w:val="00A235E1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1370"/>
    <w:rsid w:val="00A513F3"/>
    <w:rsid w:val="00A51657"/>
    <w:rsid w:val="00A55DE4"/>
    <w:rsid w:val="00A7480E"/>
    <w:rsid w:val="00A84864"/>
    <w:rsid w:val="00A860FA"/>
    <w:rsid w:val="00AA064D"/>
    <w:rsid w:val="00AA4DD3"/>
    <w:rsid w:val="00AA7FB6"/>
    <w:rsid w:val="00AB4516"/>
    <w:rsid w:val="00AC792B"/>
    <w:rsid w:val="00AD1DAB"/>
    <w:rsid w:val="00AE614E"/>
    <w:rsid w:val="00AE6690"/>
    <w:rsid w:val="00AE754A"/>
    <w:rsid w:val="00AE7DDD"/>
    <w:rsid w:val="00AF1C50"/>
    <w:rsid w:val="00AF1F0B"/>
    <w:rsid w:val="00AF4008"/>
    <w:rsid w:val="00AF4DB8"/>
    <w:rsid w:val="00B01F13"/>
    <w:rsid w:val="00B04F7F"/>
    <w:rsid w:val="00B0644F"/>
    <w:rsid w:val="00B07059"/>
    <w:rsid w:val="00B107D1"/>
    <w:rsid w:val="00B123FB"/>
    <w:rsid w:val="00B128F3"/>
    <w:rsid w:val="00B144A0"/>
    <w:rsid w:val="00B14F33"/>
    <w:rsid w:val="00B151AC"/>
    <w:rsid w:val="00B266B1"/>
    <w:rsid w:val="00B32CEE"/>
    <w:rsid w:val="00B4099B"/>
    <w:rsid w:val="00B41DFC"/>
    <w:rsid w:val="00B43CA9"/>
    <w:rsid w:val="00B44CF6"/>
    <w:rsid w:val="00B46412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477D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BF7F74"/>
    <w:rsid w:val="00C01C40"/>
    <w:rsid w:val="00C07B6B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5601B"/>
    <w:rsid w:val="00C607CB"/>
    <w:rsid w:val="00C675DE"/>
    <w:rsid w:val="00C71F99"/>
    <w:rsid w:val="00C8023F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D3E82"/>
    <w:rsid w:val="00CE295B"/>
    <w:rsid w:val="00CE6F92"/>
    <w:rsid w:val="00CF312A"/>
    <w:rsid w:val="00CF3D15"/>
    <w:rsid w:val="00D00B8B"/>
    <w:rsid w:val="00D0213D"/>
    <w:rsid w:val="00D02B61"/>
    <w:rsid w:val="00D03465"/>
    <w:rsid w:val="00D0383A"/>
    <w:rsid w:val="00D062BD"/>
    <w:rsid w:val="00D06443"/>
    <w:rsid w:val="00D12424"/>
    <w:rsid w:val="00D17BA9"/>
    <w:rsid w:val="00D2209D"/>
    <w:rsid w:val="00D23FA1"/>
    <w:rsid w:val="00D25633"/>
    <w:rsid w:val="00D26118"/>
    <w:rsid w:val="00D267DB"/>
    <w:rsid w:val="00D3063B"/>
    <w:rsid w:val="00D30F0F"/>
    <w:rsid w:val="00D3105A"/>
    <w:rsid w:val="00D320F8"/>
    <w:rsid w:val="00D349E8"/>
    <w:rsid w:val="00D34B18"/>
    <w:rsid w:val="00D370C3"/>
    <w:rsid w:val="00D45F35"/>
    <w:rsid w:val="00D46BD6"/>
    <w:rsid w:val="00D53FE8"/>
    <w:rsid w:val="00D556D8"/>
    <w:rsid w:val="00D62C9F"/>
    <w:rsid w:val="00D647C4"/>
    <w:rsid w:val="00D737CD"/>
    <w:rsid w:val="00D7689F"/>
    <w:rsid w:val="00D76DF3"/>
    <w:rsid w:val="00D80F38"/>
    <w:rsid w:val="00D81487"/>
    <w:rsid w:val="00D82497"/>
    <w:rsid w:val="00D8400C"/>
    <w:rsid w:val="00D91457"/>
    <w:rsid w:val="00DA2E12"/>
    <w:rsid w:val="00DB5311"/>
    <w:rsid w:val="00DC1948"/>
    <w:rsid w:val="00DC2751"/>
    <w:rsid w:val="00DC3CB0"/>
    <w:rsid w:val="00DC483F"/>
    <w:rsid w:val="00DC5879"/>
    <w:rsid w:val="00DC5BDE"/>
    <w:rsid w:val="00DC6BA2"/>
    <w:rsid w:val="00DF1E2F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6808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859B6"/>
    <w:rsid w:val="00E92871"/>
    <w:rsid w:val="00E94D00"/>
    <w:rsid w:val="00E9576E"/>
    <w:rsid w:val="00EA03E4"/>
    <w:rsid w:val="00EA74E8"/>
    <w:rsid w:val="00EB012D"/>
    <w:rsid w:val="00EB091E"/>
    <w:rsid w:val="00EB3290"/>
    <w:rsid w:val="00EB3BE9"/>
    <w:rsid w:val="00EC3ECF"/>
    <w:rsid w:val="00EC5478"/>
    <w:rsid w:val="00EC7C05"/>
    <w:rsid w:val="00EC7FF1"/>
    <w:rsid w:val="00ED2E65"/>
    <w:rsid w:val="00ED3FD6"/>
    <w:rsid w:val="00ED416C"/>
    <w:rsid w:val="00EE371F"/>
    <w:rsid w:val="00EF0481"/>
    <w:rsid w:val="00EF4CFA"/>
    <w:rsid w:val="00EF7C1F"/>
    <w:rsid w:val="00F05659"/>
    <w:rsid w:val="00F22530"/>
    <w:rsid w:val="00F23FF4"/>
    <w:rsid w:val="00F27679"/>
    <w:rsid w:val="00F36D45"/>
    <w:rsid w:val="00F43B2F"/>
    <w:rsid w:val="00F447BF"/>
    <w:rsid w:val="00F52A35"/>
    <w:rsid w:val="00F62F1E"/>
    <w:rsid w:val="00F700CA"/>
    <w:rsid w:val="00F72D9B"/>
    <w:rsid w:val="00F74AA3"/>
    <w:rsid w:val="00F75BCA"/>
    <w:rsid w:val="00F84CAD"/>
    <w:rsid w:val="00F84E40"/>
    <w:rsid w:val="00FA1B94"/>
    <w:rsid w:val="00FA3245"/>
    <w:rsid w:val="00FA69B8"/>
    <w:rsid w:val="00FA7424"/>
    <w:rsid w:val="00FA7869"/>
    <w:rsid w:val="00FB0732"/>
    <w:rsid w:val="00FB1272"/>
    <w:rsid w:val="00FB71C0"/>
    <w:rsid w:val="00FB735C"/>
    <w:rsid w:val="00FB78AC"/>
    <w:rsid w:val="00FC08D2"/>
    <w:rsid w:val="00FC27B2"/>
    <w:rsid w:val="00FC3477"/>
    <w:rsid w:val="00FC441E"/>
    <w:rsid w:val="00FC6644"/>
    <w:rsid w:val="00FD4B07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autoRedefine/>
    <w:rsid w:val="005945A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2"/>
    <w:rsid w:val="00377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D1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autoRedefine/>
    <w:rsid w:val="005945A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2"/>
    <w:rsid w:val="00377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D1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942E-3773-4610-A53E-3370CDCB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Бороздина М.Г.</cp:lastModifiedBy>
  <cp:revision>2</cp:revision>
  <cp:lastPrinted>2022-12-26T09:07:00Z</cp:lastPrinted>
  <dcterms:created xsi:type="dcterms:W3CDTF">2024-04-12T09:55:00Z</dcterms:created>
  <dcterms:modified xsi:type="dcterms:W3CDTF">2024-04-12T09:55:00Z</dcterms:modified>
</cp:coreProperties>
</file>