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DC9" w:rsidRDefault="00C76DC9" w:rsidP="00C76DC9">
      <w:pPr>
        <w:pStyle w:val="ConsPlusNormal"/>
        <w:jc w:val="right"/>
        <w:outlineLvl w:val="0"/>
      </w:pPr>
      <w:r>
        <w:t>Утверждено</w:t>
      </w:r>
    </w:p>
    <w:p w:rsidR="00C76DC9" w:rsidRDefault="00C76DC9" w:rsidP="00C76DC9">
      <w:pPr>
        <w:pStyle w:val="ConsPlusNormal"/>
        <w:jc w:val="right"/>
      </w:pPr>
      <w:r>
        <w:t>приказом ФНС России</w:t>
      </w:r>
    </w:p>
    <w:p w:rsidR="00C76DC9" w:rsidRDefault="00C76DC9" w:rsidP="00C76DC9">
      <w:pPr>
        <w:pStyle w:val="ConsPlusNormal"/>
        <w:jc w:val="right"/>
      </w:pPr>
      <w:r>
        <w:t>от 30.08.2017 N ММВ-7-4/700@</w:t>
      </w:r>
    </w:p>
    <w:p w:rsidR="00C76DC9" w:rsidRDefault="00C76DC9" w:rsidP="00C76DC9">
      <w:pPr>
        <w:pStyle w:val="ConsPlusNormal"/>
        <w:jc w:val="both"/>
      </w:pPr>
    </w:p>
    <w:p w:rsidR="00C76DC9" w:rsidRDefault="00C76DC9" w:rsidP="00C76DC9">
      <w:pPr>
        <w:pStyle w:val="ConsPlusTitle"/>
        <w:jc w:val="center"/>
      </w:pPr>
      <w:bookmarkStart w:id="0" w:name="P38"/>
      <w:bookmarkEnd w:id="0"/>
      <w:r>
        <w:t>ПОЛОЖЕНИЕ</w:t>
      </w:r>
    </w:p>
    <w:p w:rsidR="00C76DC9" w:rsidRDefault="00C76DC9" w:rsidP="00C76DC9">
      <w:pPr>
        <w:pStyle w:val="ConsPlusTitle"/>
        <w:jc w:val="center"/>
      </w:pPr>
      <w:r>
        <w:t>О КОМИССИИ ТЕРРИТОРИАЛЬНОГО ОРГАНА ФЕДЕРАЛЬНОЙ НАЛОГОВОЙ</w:t>
      </w:r>
    </w:p>
    <w:p w:rsidR="00C76DC9" w:rsidRDefault="00C76DC9" w:rsidP="00C76DC9">
      <w:pPr>
        <w:pStyle w:val="ConsPlusTitle"/>
        <w:jc w:val="center"/>
      </w:pPr>
      <w:r>
        <w:t>СЛУЖБЫ ПО СОБЛЮДЕНИЮ ТРЕБОВАНИЙ К СЛУЖЕБНОМУ ПОВЕДЕНИЮ</w:t>
      </w:r>
    </w:p>
    <w:p w:rsidR="00C76DC9" w:rsidRDefault="00C76DC9" w:rsidP="00C76DC9">
      <w:pPr>
        <w:pStyle w:val="ConsPlusTitle"/>
        <w:jc w:val="center"/>
      </w:pPr>
      <w:r>
        <w:t>ФЕДЕРАЛЬНЫХ ГОСУДАРСТВЕННЫХ ГРАЖДАНСКИХ СЛУЖАЩИХ</w:t>
      </w:r>
    </w:p>
    <w:p w:rsidR="00C76DC9" w:rsidRDefault="00C76DC9" w:rsidP="00C76DC9">
      <w:pPr>
        <w:pStyle w:val="ConsPlusTitle"/>
        <w:jc w:val="center"/>
      </w:pPr>
      <w:r>
        <w:t>И УРЕГУЛИРОВАНИЮ КОНФЛИКТА ИНТЕРЕСОВ</w:t>
      </w:r>
    </w:p>
    <w:p w:rsidR="007610F7" w:rsidRDefault="007610F7" w:rsidP="00C76DC9">
      <w:pPr>
        <w:pStyle w:val="ConsPlusTitle"/>
        <w:jc w:val="center"/>
      </w:pPr>
    </w:p>
    <w:p w:rsidR="007610F7" w:rsidRDefault="007610F7" w:rsidP="00C76DC9">
      <w:pPr>
        <w:pStyle w:val="ConsPlusTitle"/>
        <w:jc w:val="center"/>
      </w:pPr>
    </w:p>
    <w:p w:rsidR="007610F7" w:rsidRPr="007610F7" w:rsidRDefault="007610F7" w:rsidP="007610F7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7610F7">
        <w:rPr>
          <w:rFonts w:ascii="Times New Roman" w:hAnsi="Times New Roman" w:cs="Times New Roman"/>
          <w:b w:val="0"/>
        </w:rPr>
        <w:t>Список изменяющих документов</w:t>
      </w:r>
      <w:bookmarkStart w:id="1" w:name="_GoBack"/>
      <w:bookmarkEnd w:id="1"/>
    </w:p>
    <w:p w:rsidR="007610F7" w:rsidRPr="007610F7" w:rsidRDefault="007610F7" w:rsidP="007610F7">
      <w:pPr>
        <w:pStyle w:val="ConsPlusTitle"/>
        <w:jc w:val="center"/>
        <w:rPr>
          <w:rFonts w:ascii="Times New Roman" w:hAnsi="Times New Roman" w:cs="Times New Roman"/>
          <w:b w:val="0"/>
        </w:rPr>
      </w:pPr>
      <w:proofErr w:type="gramStart"/>
      <w:r w:rsidRPr="007610F7">
        <w:rPr>
          <w:rFonts w:ascii="Times New Roman" w:hAnsi="Times New Roman" w:cs="Times New Roman"/>
          <w:b w:val="0"/>
        </w:rPr>
        <w:t>(в ред. Приказов ФНС России от 20.03.2018 N ММВ-7-4/155@,</w:t>
      </w:r>
      <w:proofErr w:type="gramEnd"/>
    </w:p>
    <w:p w:rsidR="007610F7" w:rsidRPr="007610F7" w:rsidRDefault="007610F7" w:rsidP="007610F7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7610F7">
        <w:rPr>
          <w:rFonts w:ascii="Times New Roman" w:hAnsi="Times New Roman" w:cs="Times New Roman"/>
          <w:b w:val="0"/>
        </w:rPr>
        <w:t>от 05.12.2022 N ЕД-7-4/1159@, от 11.07.2024 N ЕД-7-4/549@,</w:t>
      </w:r>
    </w:p>
    <w:p w:rsidR="007610F7" w:rsidRPr="007610F7" w:rsidRDefault="007610F7" w:rsidP="007610F7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7610F7">
        <w:rPr>
          <w:rFonts w:ascii="Times New Roman" w:hAnsi="Times New Roman" w:cs="Times New Roman"/>
          <w:b w:val="0"/>
        </w:rPr>
        <w:t>от 02.02.2026 N ЕД-1-4/62@)</w:t>
      </w:r>
    </w:p>
    <w:p w:rsidR="007610F7" w:rsidRDefault="007610F7" w:rsidP="00C76DC9">
      <w:pPr>
        <w:pStyle w:val="ConsPlusTitle"/>
        <w:jc w:val="center"/>
      </w:pPr>
    </w:p>
    <w:p w:rsidR="00C76DC9" w:rsidRDefault="00C76DC9" w:rsidP="00C76DC9">
      <w:pPr>
        <w:pStyle w:val="ConsPlusTitle"/>
        <w:jc w:val="center"/>
        <w:outlineLvl w:val="1"/>
      </w:pPr>
      <w:r>
        <w:t>I. Общие положения</w:t>
      </w:r>
    </w:p>
    <w:p w:rsidR="00C76DC9" w:rsidRDefault="00C76DC9" w:rsidP="00C76DC9">
      <w:pPr>
        <w:pStyle w:val="ConsPlusNormal"/>
        <w:jc w:val="both"/>
      </w:pPr>
    </w:p>
    <w:p w:rsidR="00C76DC9" w:rsidRDefault="00C76DC9" w:rsidP="00C76DC9">
      <w:pPr>
        <w:pStyle w:val="ConsPlusNormal"/>
        <w:ind w:firstLine="540"/>
        <w:jc w:val="both"/>
      </w:pPr>
      <w:r>
        <w:t>1. Настоящим Положением определяется порядок формирования и деятельности комиссии территориального органа Федеральной налоговой службы по соблюдению требований к служебному поведению федеральных государственных гражданских служащих и урегулированию конфликта интересов (далее - Комиссия).</w:t>
      </w:r>
    </w:p>
    <w:p w:rsidR="00C76DC9" w:rsidRDefault="00C76DC9" w:rsidP="00C76DC9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</w:t>
      </w:r>
      <w:proofErr w:type="gramEnd"/>
      <w:r>
        <w:t xml:space="preserve"> и урегулированию конфликта интересов" (Собрание законодательства Российской Федерации, 2010, N 27, ст. 3446; 2015, N 52 (ч. 1), ст. 7588), а также настоящим Положением.</w:t>
      </w:r>
    </w:p>
    <w:p w:rsidR="00C76DC9" w:rsidRDefault="00C76DC9" w:rsidP="00C76DC9">
      <w:pPr>
        <w:pStyle w:val="ConsPlusNormal"/>
        <w:spacing w:before="240"/>
        <w:ind w:firstLine="540"/>
        <w:jc w:val="both"/>
      </w:pPr>
      <w:r>
        <w:t>3. Основной задачей Комиссии является содействие территориальному органу Федеральной налоговой службы:</w:t>
      </w:r>
    </w:p>
    <w:p w:rsidR="00C76DC9" w:rsidRDefault="00C76DC9" w:rsidP="00C76DC9">
      <w:pPr>
        <w:pStyle w:val="ConsPlusNormal"/>
        <w:spacing w:before="240"/>
        <w:ind w:firstLine="540"/>
        <w:jc w:val="both"/>
      </w:pPr>
      <w:proofErr w:type="gramStart"/>
      <w:r>
        <w:t>а) в обеспечении соблюдения федеральными государственными гражданскими служащими территориального органа Федеральной налоговой службы (далее - гражданские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декабря 2008 г. N 273-ФЗ "О противодействии коррупции" (далее - Федеральный закон N 273-ФЗ), другими федеральными законами в целях противодействия коррупции (далее - требования к служебному поведению и</w:t>
      </w:r>
      <w:proofErr w:type="gramEnd"/>
      <w:r>
        <w:t xml:space="preserve"> (</w:t>
      </w:r>
      <w:proofErr w:type="gramStart"/>
      <w:r>
        <w:t>или) требования об урегулировании конфликта интересов);</w:t>
      </w:r>
      <w:proofErr w:type="gramEnd"/>
    </w:p>
    <w:p w:rsidR="00C76DC9" w:rsidRDefault="00C76DC9" w:rsidP="00C76DC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"а" в ред. Приказа ФНС России от 11.07.2024 N ЕД-7-4/549@)</w:t>
      </w:r>
    </w:p>
    <w:p w:rsidR="00C76DC9" w:rsidRDefault="00C76DC9" w:rsidP="00C76DC9">
      <w:pPr>
        <w:pStyle w:val="ConsPlusNormal"/>
        <w:spacing w:before="240"/>
        <w:ind w:firstLine="540"/>
        <w:jc w:val="both"/>
      </w:pPr>
      <w:r>
        <w:t>б) в осуществлении в территориальном органе Федеральной налоговой службы мер по предупреждению коррупции.</w:t>
      </w:r>
    </w:p>
    <w:p w:rsidR="00C76DC9" w:rsidRDefault="00C76DC9" w:rsidP="00C76DC9">
      <w:pPr>
        <w:pStyle w:val="ConsPlusNormal"/>
        <w:spacing w:before="240"/>
        <w:ind w:firstLine="540"/>
        <w:jc w:val="both"/>
      </w:pPr>
      <w: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интересов:</w:t>
      </w:r>
    </w:p>
    <w:p w:rsidR="00C76DC9" w:rsidRDefault="00C76DC9" w:rsidP="00C76DC9">
      <w:pPr>
        <w:pStyle w:val="ConsPlusNormal"/>
        <w:spacing w:before="240"/>
        <w:ind w:firstLine="540"/>
        <w:jc w:val="both"/>
      </w:pPr>
      <w:r>
        <w:lastRenderedPageBreak/>
        <w:t>а) в управлениях Федеральной налоговой службы по субъектам Российской Федерации (далее - Управления) в отношении: гражданских служащих, замещающих должности начальников инспекций Федеральной налоговой службы, находящихся в непосредственном подчинении Управления, по поручению руководителя Федеральной налоговой службы (лица им уполномоченного);</w:t>
      </w:r>
    </w:p>
    <w:p w:rsidR="00C76DC9" w:rsidRDefault="00C76DC9" w:rsidP="00C76DC9">
      <w:pPr>
        <w:pStyle w:val="ConsPlusNormal"/>
        <w:spacing w:before="240"/>
        <w:ind w:firstLine="540"/>
        <w:jc w:val="both"/>
      </w:pPr>
      <w:r>
        <w:t>гражданских служащих, замещающих должности заместителей начальников инспекций Федеральной налоговой службы, находящихся в непосредственном подчинении Управления, а также в отношении государственных служащих, замещающих должности государственной гражданской службы, назначение на которые и освобождение от которых осуществляется руководителем Управления;</w:t>
      </w:r>
    </w:p>
    <w:p w:rsidR="00C76DC9" w:rsidRDefault="00C76DC9" w:rsidP="00C76DC9">
      <w:pPr>
        <w:pStyle w:val="ConsPlusNormal"/>
        <w:spacing w:before="240"/>
        <w:ind w:firstLine="540"/>
        <w:jc w:val="both"/>
      </w:pPr>
      <w:r>
        <w:t>б) в межрегиональных инспекциях Федеральной налоговой службы в отношении:</w:t>
      </w:r>
    </w:p>
    <w:p w:rsidR="00C76DC9" w:rsidRDefault="00C76DC9" w:rsidP="00C76DC9">
      <w:pPr>
        <w:pStyle w:val="ConsPlusNormal"/>
        <w:spacing w:before="240"/>
        <w:ind w:firstLine="540"/>
        <w:jc w:val="both"/>
      </w:pPr>
      <w:r>
        <w:t>гражданских служащих, замещающих должности начальников инспекций Федеральной налоговой службы, находящихся в непосредственном подчинении межрегиональной инспекции Федеральной налоговой службы, по поручению руководителя Федеральной налоговой службы (лица, им уполномоченного);</w:t>
      </w:r>
    </w:p>
    <w:p w:rsidR="00C76DC9" w:rsidRDefault="00C76DC9" w:rsidP="00C76DC9">
      <w:pPr>
        <w:pStyle w:val="ConsPlusNormal"/>
        <w:spacing w:before="240"/>
        <w:ind w:firstLine="540"/>
        <w:jc w:val="both"/>
      </w:pPr>
      <w:r>
        <w:t>гражданских служащих, замещающих должности заместителей начальников инспекций Федеральной налоговой службы, находящихся в непосредственном подчинении межрегиональной инспекции Федеральной налоговой службы, а также в отношении государственных служащих, замещающих должности государственной гражданской службы, назначение на которые и освобождение от которых осуществляется начальником межрегиональной инспекции Федеральной налоговой службы;</w:t>
      </w:r>
    </w:p>
    <w:p w:rsidR="00C76DC9" w:rsidRDefault="00C76DC9" w:rsidP="00C76DC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"б" в ред. Приказа ФНС России от 05.12.2022 N ЕД-7-4/1159@)</w:t>
      </w:r>
    </w:p>
    <w:p w:rsidR="00C76DC9" w:rsidRDefault="00C76DC9" w:rsidP="00C76DC9">
      <w:pPr>
        <w:pStyle w:val="ConsPlusNormal"/>
        <w:spacing w:before="240"/>
        <w:ind w:firstLine="540"/>
        <w:jc w:val="both"/>
      </w:pPr>
      <w:r>
        <w:t>в) в инспекциях межрайонного уровня, инспекциях по районам, районам в городах, городам без районного деления (далее - Инспекции) - в отношении гражданских служащих, замещающих должности государственной гражданской службы, назначение на которые и освобождение от которых осуществляется начальником Инспекции.</w:t>
      </w:r>
    </w:p>
    <w:p w:rsidR="00C76DC9" w:rsidRDefault="00C76DC9" w:rsidP="00C76DC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в</w:t>
      </w:r>
      <w:proofErr w:type="gramEnd"/>
      <w:r>
        <w:t>" введен Приказом ФНС России от 05.12.2022 N ЕД-7-4/1159@)</w:t>
      </w:r>
    </w:p>
    <w:p w:rsidR="00C76DC9" w:rsidRDefault="00C76DC9" w:rsidP="00C76DC9">
      <w:pPr>
        <w:pStyle w:val="ConsPlusNormal"/>
        <w:spacing w:before="240"/>
        <w:ind w:firstLine="540"/>
        <w:jc w:val="both"/>
      </w:pPr>
      <w:r>
        <w:t>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C76DC9" w:rsidRDefault="00C76DC9" w:rsidP="00C76DC9">
      <w:pPr>
        <w:pStyle w:val="ConsPlusNormal"/>
        <w:jc w:val="both"/>
      </w:pPr>
    </w:p>
    <w:p w:rsidR="00C76DC9" w:rsidRDefault="00C76DC9" w:rsidP="00C76DC9">
      <w:pPr>
        <w:pStyle w:val="ConsPlusTitle"/>
        <w:jc w:val="center"/>
        <w:outlineLvl w:val="1"/>
      </w:pPr>
      <w:r>
        <w:t>II. Состав Комиссии</w:t>
      </w:r>
    </w:p>
    <w:p w:rsidR="00C76DC9" w:rsidRDefault="00C76DC9" w:rsidP="00C76DC9">
      <w:pPr>
        <w:pStyle w:val="ConsPlusNormal"/>
        <w:jc w:val="both"/>
      </w:pPr>
    </w:p>
    <w:p w:rsidR="00C76DC9" w:rsidRDefault="00C76DC9" w:rsidP="00C76DC9">
      <w:pPr>
        <w:pStyle w:val="ConsPlusNormal"/>
        <w:ind w:firstLine="540"/>
        <w:jc w:val="both"/>
      </w:pPr>
      <w:r>
        <w:t>6. Состав Комиссии утверждается приказом территориального органа Федеральной налоговой службы.</w:t>
      </w:r>
    </w:p>
    <w:p w:rsidR="00C76DC9" w:rsidRDefault="00C76DC9" w:rsidP="00C76DC9">
      <w:pPr>
        <w:pStyle w:val="ConsPlusNormal"/>
        <w:spacing w:before="240"/>
        <w:ind w:firstLine="540"/>
        <w:jc w:val="both"/>
      </w:pPr>
      <w:r>
        <w:t>Указанным актом назначаются председатель Комиссии, его заместитель, секретарь и определяются другие члены Комиссии.</w:t>
      </w:r>
    </w:p>
    <w:p w:rsidR="00C76DC9" w:rsidRDefault="00C76DC9" w:rsidP="00C76DC9">
      <w:pPr>
        <w:pStyle w:val="ConsPlusNormal"/>
        <w:spacing w:before="240"/>
        <w:ind w:firstLine="540"/>
        <w:jc w:val="both"/>
      </w:pPr>
      <w: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C76DC9" w:rsidRDefault="00C76DC9" w:rsidP="00C76DC9">
      <w:pPr>
        <w:pStyle w:val="ConsPlusNormal"/>
        <w:jc w:val="both"/>
      </w:pPr>
      <w:r>
        <w:t>(п. 6 в ред. Приказа ФНС России от 02.02.2026 N ЕД-1-4/62@)</w:t>
      </w:r>
    </w:p>
    <w:p w:rsidR="00C76DC9" w:rsidRDefault="00C76DC9" w:rsidP="00C76DC9">
      <w:pPr>
        <w:pStyle w:val="ConsPlusNormal"/>
        <w:spacing w:before="240"/>
        <w:ind w:firstLine="540"/>
        <w:jc w:val="both"/>
      </w:pPr>
      <w:r>
        <w:t>7. В состав Комиссии входят:</w:t>
      </w:r>
    </w:p>
    <w:p w:rsidR="00C76DC9" w:rsidRDefault="00C76DC9" w:rsidP="00C76DC9">
      <w:pPr>
        <w:pStyle w:val="ConsPlusNormal"/>
        <w:spacing w:before="240"/>
        <w:ind w:firstLine="540"/>
        <w:jc w:val="both"/>
      </w:pPr>
      <w:proofErr w:type="gramStart"/>
      <w:r>
        <w:lastRenderedPageBreak/>
        <w:t>а) заместитель руководителя (начальника) территориального органа Федеральной налоговой службы (председатель Комиссии), руководитель подразделения по вопросам государственной службы и кадров территориального органа Федеральной налоговой службы (заместитель председателя Комиссии), должностное лицо подразделения по вопросам государственной службы и кадров территориального органа Федеральной налоговой службы, ответственное за работу по профилактике коррупционных и иных правонарушений (далее - должностное лицо) (секретарь Комиссии), гражданские служащие кадровой службы, юридического</w:t>
      </w:r>
      <w:proofErr w:type="gramEnd"/>
      <w:r>
        <w:t xml:space="preserve"> подразделения, других подразделений территориального органа Федеральной налоговой службы, определяемые руководителем (начальником) территориального органа Федеральной налоговой службы;</w:t>
      </w:r>
    </w:p>
    <w:p w:rsidR="00C76DC9" w:rsidRDefault="00C76DC9" w:rsidP="00C76DC9">
      <w:pPr>
        <w:pStyle w:val="ConsPlusNormal"/>
        <w:spacing w:before="240"/>
        <w:ind w:firstLine="540"/>
        <w:jc w:val="both"/>
      </w:pPr>
      <w:bookmarkStart w:id="2" w:name="P75"/>
      <w:bookmarkEnd w:id="2"/>
      <w:r>
        <w:t>б)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:rsidR="00C76DC9" w:rsidRDefault="00C76DC9" w:rsidP="00C76DC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"б" в ред. Приказа ФНС России от 02.02.2026 N ЕД-1-4/62@)</w:t>
      </w:r>
    </w:p>
    <w:p w:rsidR="00C76DC9" w:rsidRDefault="00C76DC9" w:rsidP="00C76DC9">
      <w:pPr>
        <w:pStyle w:val="ConsPlusNormal"/>
        <w:spacing w:before="240"/>
        <w:ind w:firstLine="540"/>
        <w:jc w:val="both"/>
      </w:pPr>
      <w:bookmarkStart w:id="3" w:name="P77"/>
      <w:bookmarkEnd w:id="3"/>
      <w:r>
        <w:t>8. Руководитель (начальник) территориального органа Федеральной налоговой службы может принять решение о включении в состав Комиссии:</w:t>
      </w:r>
    </w:p>
    <w:p w:rsidR="00C76DC9" w:rsidRDefault="00C76DC9" w:rsidP="00C76DC9">
      <w:pPr>
        <w:pStyle w:val="ConsPlusNormal"/>
        <w:spacing w:before="240"/>
        <w:ind w:firstLine="540"/>
        <w:jc w:val="both"/>
      </w:pPr>
      <w:r>
        <w:t>а) представителя общественного совета, образованного при территориальном органе Федеральной налоговой службы;</w:t>
      </w:r>
    </w:p>
    <w:p w:rsidR="00C76DC9" w:rsidRDefault="00C76DC9" w:rsidP="00C76DC9">
      <w:pPr>
        <w:pStyle w:val="ConsPlusNormal"/>
        <w:spacing w:before="240"/>
        <w:ind w:firstLine="540"/>
        <w:jc w:val="both"/>
      </w:pPr>
      <w:r>
        <w:t>б) представителя общественной организации ветеранов, созданной в территориальном органе Федеральной налоговой службы;</w:t>
      </w:r>
    </w:p>
    <w:p w:rsidR="00C76DC9" w:rsidRDefault="00C76DC9" w:rsidP="00C76DC9">
      <w:pPr>
        <w:pStyle w:val="ConsPlusNormal"/>
        <w:spacing w:before="240"/>
        <w:ind w:firstLine="540"/>
        <w:jc w:val="both"/>
      </w:pPr>
      <w:r>
        <w:t>в) представителя профсоюзной организации, действующей в территориальном органе Федеральной налоговой службы.</w:t>
      </w:r>
    </w:p>
    <w:p w:rsidR="00C76DC9" w:rsidRDefault="00C76DC9" w:rsidP="00C76DC9">
      <w:pPr>
        <w:pStyle w:val="ConsPlusNormal"/>
        <w:spacing w:before="240"/>
        <w:ind w:firstLine="540"/>
        <w:jc w:val="both"/>
      </w:pPr>
      <w:r>
        <w:t xml:space="preserve">9. </w:t>
      </w:r>
      <w:proofErr w:type="gramStart"/>
      <w:r>
        <w:t xml:space="preserve">Лица, указанные в </w:t>
      </w:r>
      <w:hyperlink w:anchor="P75" w:tooltip="б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">
        <w:r w:rsidRPr="003B0FDE">
          <w:t>подпункте "б" пункта 7</w:t>
        </w:r>
      </w:hyperlink>
      <w:r w:rsidRPr="003B0FDE">
        <w:t xml:space="preserve"> и в </w:t>
      </w:r>
      <w:hyperlink w:anchor="P77" w:tooltip="8. Руководитель (начальник) территориального органа Федеральной налоговой службы может принять решение о включении в состав Комиссии:">
        <w:r w:rsidRPr="003B0FDE">
          <w:t>пункте 8</w:t>
        </w:r>
      </w:hyperlink>
      <w:r>
        <w:t xml:space="preserve"> настоящего Положения, включаются в состав Комиссии по согласованию с общественным советом, образованным при территориальном органе Федеральной налоговой службы, 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с профсоюзной организацией, действующей в территориальном органе Федеральной налоговой службы, с общественной организацией ветеранов, созданной в</w:t>
      </w:r>
      <w:proofErr w:type="gramEnd"/>
      <w:r>
        <w:t xml:space="preserve"> территориальном </w:t>
      </w:r>
      <w:proofErr w:type="gramStart"/>
      <w:r>
        <w:t>органе</w:t>
      </w:r>
      <w:proofErr w:type="gramEnd"/>
      <w:r>
        <w:t xml:space="preserve"> Федеральной налоговой службы.</w:t>
      </w:r>
    </w:p>
    <w:p w:rsidR="00C76DC9" w:rsidRDefault="00C76DC9" w:rsidP="00C76DC9">
      <w:pPr>
        <w:pStyle w:val="ConsPlusNormal"/>
        <w:jc w:val="both"/>
      </w:pPr>
      <w:r>
        <w:t>(п. 9 в ред. Приказа ФНС России от 02.02.2026 N ЕД-1-4/62@)</w:t>
      </w:r>
    </w:p>
    <w:p w:rsidR="00C76DC9" w:rsidRDefault="00C76DC9" w:rsidP="00C76DC9">
      <w:pPr>
        <w:pStyle w:val="ConsPlusNormal"/>
        <w:spacing w:before="240"/>
        <w:ind w:firstLine="540"/>
        <w:jc w:val="both"/>
      </w:pPr>
      <w:r>
        <w:t>10. Число членов Комиссии, не замещающих должности федеральной государственной гражданской службы (далее - должности гражданской службы) в территориальном органе Федеральной налоговой службы, должно составлять не менее одной четверти от общего числа членов Комиссии.</w:t>
      </w:r>
    </w:p>
    <w:p w:rsidR="00C76DC9" w:rsidRDefault="00C76DC9" w:rsidP="00C76DC9">
      <w:pPr>
        <w:pStyle w:val="ConsPlusNormal"/>
        <w:jc w:val="both"/>
      </w:pPr>
      <w:r>
        <w:t>(п. 10 в ред. Приказа ФНС России от 02.02.2026 N ЕД-1-4/62@)</w:t>
      </w:r>
    </w:p>
    <w:p w:rsidR="00C76DC9" w:rsidRDefault="00C76DC9" w:rsidP="00C76DC9">
      <w:pPr>
        <w:pStyle w:val="ConsPlusNormal"/>
        <w:spacing w:before="240"/>
        <w:ind w:firstLine="540"/>
        <w:jc w:val="both"/>
      </w:pPr>
      <w:r>
        <w:t>11.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C76DC9" w:rsidRDefault="00C76DC9" w:rsidP="00C76DC9">
      <w:pPr>
        <w:pStyle w:val="ConsPlusNormal"/>
        <w:spacing w:before="240"/>
        <w:ind w:firstLine="540"/>
        <w:jc w:val="both"/>
      </w:pPr>
      <w:r>
        <w:t>12. В заседаниях Комиссии с правом совещательного голоса участвуют:</w:t>
      </w:r>
    </w:p>
    <w:p w:rsidR="00C76DC9" w:rsidRDefault="00C76DC9" w:rsidP="00C76DC9">
      <w:pPr>
        <w:pStyle w:val="ConsPlusNormal"/>
        <w:spacing w:before="240"/>
        <w:ind w:firstLine="540"/>
        <w:jc w:val="both"/>
      </w:pPr>
      <w:proofErr w:type="gramStart"/>
      <w:r>
        <w:t xml:space="preserve">а) непосредственный руководитель гражданского служащего, в отношении которого </w:t>
      </w:r>
      <w:r>
        <w:lastRenderedPageBreak/>
        <w:t>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территориальном органе Федеральной налоговой службы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  <w:proofErr w:type="gramEnd"/>
    </w:p>
    <w:p w:rsidR="00C76DC9" w:rsidRDefault="00C76DC9" w:rsidP="00C76DC9">
      <w:pPr>
        <w:pStyle w:val="ConsPlusNormal"/>
        <w:spacing w:before="240"/>
        <w:ind w:firstLine="540"/>
        <w:jc w:val="both"/>
      </w:pPr>
      <w:bookmarkStart w:id="4" w:name="P88"/>
      <w:bookmarkEnd w:id="4"/>
      <w:r>
        <w:t xml:space="preserve">б) другие гражданские служащие, замещающие должности гражданской службы в территориальном органе Федеральной налоговой службы;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>
        <w:t>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  <w:proofErr w:type="gramEnd"/>
    </w:p>
    <w:p w:rsidR="00C76DC9" w:rsidRDefault="00C76DC9" w:rsidP="00C76DC9">
      <w:pPr>
        <w:pStyle w:val="ConsPlusNormal"/>
        <w:spacing w:before="240"/>
        <w:ind w:firstLine="540"/>
        <w:jc w:val="both"/>
      </w:pPr>
      <w:r>
        <w:t>13.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территориальном органе Федеральной налоговой службы, недопустимо.</w:t>
      </w:r>
    </w:p>
    <w:p w:rsidR="00C76DC9" w:rsidRDefault="00C76DC9" w:rsidP="00C76DC9">
      <w:pPr>
        <w:pStyle w:val="ConsPlusNormal"/>
        <w:spacing w:before="240"/>
        <w:ind w:firstLine="540"/>
        <w:jc w:val="both"/>
      </w:pPr>
      <w:r>
        <w:t>14.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C76DC9" w:rsidRDefault="00C76DC9" w:rsidP="00C76DC9">
      <w:pPr>
        <w:pStyle w:val="ConsPlusNormal"/>
        <w:jc w:val="both"/>
      </w:pPr>
    </w:p>
    <w:p w:rsidR="00C76DC9" w:rsidRDefault="00C76DC9" w:rsidP="00C76DC9">
      <w:pPr>
        <w:pStyle w:val="ConsPlusTitle"/>
        <w:jc w:val="center"/>
        <w:outlineLvl w:val="1"/>
      </w:pPr>
      <w:r>
        <w:t>III. Порядок работы Комиссии</w:t>
      </w:r>
    </w:p>
    <w:p w:rsidR="00C76DC9" w:rsidRDefault="00C76DC9" w:rsidP="00C76DC9">
      <w:pPr>
        <w:pStyle w:val="ConsPlusNormal"/>
        <w:jc w:val="both"/>
      </w:pPr>
    </w:p>
    <w:p w:rsidR="00C76DC9" w:rsidRDefault="00C76DC9" w:rsidP="00C76DC9">
      <w:pPr>
        <w:pStyle w:val="ConsPlusNormal"/>
        <w:ind w:firstLine="540"/>
        <w:jc w:val="both"/>
      </w:pPr>
      <w:bookmarkStart w:id="5" w:name="P94"/>
      <w:bookmarkEnd w:id="5"/>
      <w:r>
        <w:t>15. Основаниями для проведения заседания Комиссии являются:</w:t>
      </w:r>
    </w:p>
    <w:p w:rsidR="00C76DC9" w:rsidRDefault="00C76DC9" w:rsidP="00C76DC9">
      <w:pPr>
        <w:pStyle w:val="ConsPlusNormal"/>
        <w:spacing w:before="240"/>
        <w:ind w:firstLine="540"/>
        <w:jc w:val="both"/>
      </w:pPr>
      <w:bookmarkStart w:id="6" w:name="P95"/>
      <w:bookmarkEnd w:id="6"/>
      <w:proofErr w:type="gramStart"/>
      <w:r>
        <w:t>а) представление руководителем (начальником) территориального органа Федеральной налоговой службы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"О проверке достоверности и полноты</w:t>
      </w:r>
      <w:proofErr w:type="gramEnd"/>
      <w:r>
        <w:t xml:space="preserve"> </w:t>
      </w:r>
      <w:proofErr w:type="gramStart"/>
      <w:r>
        <w:t>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2015, N 29 (ч. 2), ст. 4477), (далее - Положение о проверке), материалов проверки, свидетельствующих:</w:t>
      </w:r>
      <w:proofErr w:type="gramEnd"/>
    </w:p>
    <w:p w:rsidR="00C76DC9" w:rsidRDefault="00C76DC9" w:rsidP="00C76DC9">
      <w:pPr>
        <w:pStyle w:val="ConsPlusNormal"/>
        <w:spacing w:before="240"/>
        <w:ind w:firstLine="540"/>
        <w:jc w:val="both"/>
      </w:pPr>
      <w:bookmarkStart w:id="7" w:name="P96"/>
      <w:bookmarkEnd w:id="7"/>
      <w:r>
        <w:t>о представлении гражданским служащим недостоверных или неполных сведений, предусмотренных подпунктом "а" пункта 1 Положения о проверке;</w:t>
      </w:r>
    </w:p>
    <w:p w:rsidR="00C76DC9" w:rsidRDefault="00C76DC9" w:rsidP="00C76DC9">
      <w:pPr>
        <w:pStyle w:val="ConsPlusNormal"/>
        <w:spacing w:before="240"/>
        <w:ind w:firstLine="540"/>
        <w:jc w:val="both"/>
      </w:pPr>
      <w:bookmarkStart w:id="8" w:name="P97"/>
      <w:bookmarkEnd w:id="8"/>
      <w: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C76DC9" w:rsidRDefault="00C76DC9" w:rsidP="00C76DC9">
      <w:pPr>
        <w:pStyle w:val="ConsPlusNormal"/>
        <w:spacing w:before="240"/>
        <w:ind w:firstLine="540"/>
        <w:jc w:val="both"/>
      </w:pPr>
      <w:bookmarkStart w:id="9" w:name="P98"/>
      <w:bookmarkEnd w:id="9"/>
      <w:r>
        <w:t xml:space="preserve">б) </w:t>
      </w:r>
      <w:proofErr w:type="gramStart"/>
      <w:r>
        <w:t>поступившее</w:t>
      </w:r>
      <w:proofErr w:type="gramEnd"/>
      <w:r>
        <w:t xml:space="preserve"> должностному лицу кадровой службы в территориальном органе </w:t>
      </w:r>
      <w:r>
        <w:lastRenderedPageBreak/>
        <w:t>Федеральной налоговой службы, ответственному за работу по профилактике коррупционных и иных правонарушений:</w:t>
      </w:r>
    </w:p>
    <w:p w:rsidR="00C76DC9" w:rsidRDefault="00C76DC9" w:rsidP="00C76DC9">
      <w:pPr>
        <w:pStyle w:val="ConsPlusNormal"/>
        <w:spacing w:before="240"/>
        <w:ind w:firstLine="540"/>
        <w:jc w:val="both"/>
      </w:pPr>
      <w:bookmarkStart w:id="10" w:name="P99"/>
      <w:bookmarkEnd w:id="10"/>
      <w:proofErr w:type="gramStart"/>
      <w:r>
        <w:t>обращение гражданина, замещавшего в территориальном органе Федеральной налоговой службы должность гражданской службы, включенную в перечень должностей федеральной государственной гражданской службы в Федеральной налоговой службе,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proofErr w:type="gramEnd"/>
      <w:r>
        <w:t xml:space="preserve">, </w:t>
      </w:r>
      <w:proofErr w:type="gramStart"/>
      <w:r>
        <w:t>утвержденный приказом ФНС России от 25 сентября 2017 г. N ММВ-7-4/754@ (зарегистрирован Министерством юстиции Российской Федерации 19 октября 2017 г., регистрационный N 48610), о даче согласия на замещение должности в коммерческой или некоммерческой организации либо на выполнение в такой организации работы (оказание такой организации услуг) на условиях гражданско-правового договора в случаях, предусмотренных федеральными законами, если отдельные функции по государственному</w:t>
      </w:r>
      <w:proofErr w:type="gramEnd"/>
      <w:r>
        <w:t xml:space="preserve">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C76DC9" w:rsidRDefault="00C76DC9" w:rsidP="00C76DC9">
      <w:pPr>
        <w:pStyle w:val="ConsPlusNormal"/>
        <w:jc w:val="both"/>
      </w:pPr>
      <w:r>
        <w:t>(в ред. Приказа ФНС России от 05.12.2022 N ЕД-7-4/1159@)</w:t>
      </w:r>
    </w:p>
    <w:p w:rsidR="00C76DC9" w:rsidRDefault="00C76DC9" w:rsidP="00C76DC9">
      <w:pPr>
        <w:pStyle w:val="ConsPlusNormal"/>
        <w:spacing w:before="240"/>
        <w:ind w:firstLine="540"/>
        <w:jc w:val="both"/>
      </w:pPr>
      <w:bookmarkStart w:id="11" w:name="P101"/>
      <w:bookmarkEnd w:id="11"/>
      <w: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C76DC9" w:rsidRDefault="00C76DC9" w:rsidP="00C76DC9">
      <w:pPr>
        <w:pStyle w:val="ConsPlusNormal"/>
        <w:spacing w:before="240"/>
        <w:ind w:firstLine="540"/>
        <w:jc w:val="both"/>
      </w:pPr>
      <w:bookmarkStart w:id="12" w:name="P102"/>
      <w:bookmarkEnd w:id="12"/>
      <w:proofErr w:type="gramStart"/>
      <w:r>
        <w:t>заявление гражданского служащего о невозможности выполнить требования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 2306, 2017, N 1</w:t>
      </w:r>
      <w:proofErr w:type="gramEnd"/>
      <w:r>
        <w:t xml:space="preserve"> (</w:t>
      </w:r>
      <w:proofErr w:type="gramStart"/>
      <w:r>
        <w:t>ч. 1), ст. 46)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</w:t>
      </w:r>
      <w:proofErr w:type="gramEnd"/>
      <w:r>
        <w:t xml:space="preserve">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C76DC9" w:rsidRDefault="00C76DC9" w:rsidP="00C76DC9">
      <w:pPr>
        <w:pStyle w:val="ConsPlusNormal"/>
        <w:spacing w:before="240"/>
        <w:ind w:firstLine="540"/>
        <w:jc w:val="both"/>
      </w:pPr>
      <w:bookmarkStart w:id="13" w:name="P103"/>
      <w:bookmarkEnd w:id="13"/>
      <w: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C76DC9" w:rsidRDefault="00C76DC9" w:rsidP="00C76DC9">
      <w:pPr>
        <w:pStyle w:val="ConsPlusNormal"/>
        <w:spacing w:before="240"/>
        <w:ind w:firstLine="540"/>
        <w:jc w:val="both"/>
      </w:pPr>
      <w:bookmarkStart w:id="14" w:name="P104"/>
      <w:bookmarkEnd w:id="14"/>
      <w:r>
        <w:t>в) представление руководителя (начальника) территориального органа Федеральной налоговой службы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территориальном органе Федеральной налоговой службы мер по предупреждению коррупции;</w:t>
      </w:r>
    </w:p>
    <w:p w:rsidR="00C76DC9" w:rsidRDefault="00C76DC9" w:rsidP="00C76DC9">
      <w:pPr>
        <w:pStyle w:val="ConsPlusNormal"/>
        <w:spacing w:before="240"/>
        <w:ind w:firstLine="540"/>
        <w:jc w:val="both"/>
      </w:pPr>
      <w:bookmarkStart w:id="15" w:name="P105"/>
      <w:bookmarkEnd w:id="15"/>
      <w:proofErr w:type="gramStart"/>
      <w:r>
        <w:t xml:space="preserve">г) представление руководителем (начальником) территориального органа Федеральной налоговой службы материалов проверки, свидетельствующих о представлении гражданским </w:t>
      </w:r>
      <w:r>
        <w:lastRenderedPageBreak/>
        <w:t>служащим недостоверных или неполных сведений, предусмотренных частью 1 статьи 3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 (ч. 4), ст. 6953;</w:t>
      </w:r>
      <w:proofErr w:type="gramEnd"/>
      <w:r>
        <w:t xml:space="preserve"> </w:t>
      </w:r>
      <w:proofErr w:type="gramStart"/>
      <w:r>
        <w:t>2015, N 45, ст. 6204), (далее - Федеральный закон "О контроле за соответствием расходов лиц, замещающих государственные должности, и иных лиц их доходам");</w:t>
      </w:r>
      <w:proofErr w:type="gramEnd"/>
    </w:p>
    <w:p w:rsidR="00C76DC9" w:rsidRDefault="00C76DC9" w:rsidP="00C76DC9">
      <w:pPr>
        <w:pStyle w:val="ConsPlusNormal"/>
        <w:spacing w:before="240"/>
        <w:ind w:firstLine="540"/>
        <w:jc w:val="both"/>
      </w:pPr>
      <w:bookmarkStart w:id="16" w:name="P106"/>
      <w:bookmarkEnd w:id="16"/>
      <w:r>
        <w:t xml:space="preserve">д) поступившее в соответствии с частью 4 статьи 12 Федерального закона N 273-ФЗ и статьей 64.1 Трудового кодекса Российской Федерации (Собрание законодательства Российской Федерации, 2002, N 1 (ч. 1), ст. 3; 2017, N 27; </w:t>
      </w:r>
      <w:proofErr w:type="gramStart"/>
      <w:r>
        <w:t>ст. 3936) в территориальный орган Федеральной налоговой службы уведомление коммерческой или некоммерческой организации о заключении с гражданином, замещавшим должность гражданской службы в территориальном органе Федеральной налоговой службы,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территориальном органе Федеральной налоговой службы</w:t>
      </w:r>
      <w:proofErr w:type="gramEnd"/>
      <w:r>
        <w:t xml:space="preserve">, </w:t>
      </w:r>
      <w:proofErr w:type="gramStart"/>
      <w:r>
        <w:t>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  <w:proofErr w:type="gramEnd"/>
    </w:p>
    <w:p w:rsidR="00C76DC9" w:rsidRDefault="00C76DC9" w:rsidP="00C76DC9">
      <w:pPr>
        <w:pStyle w:val="ConsPlusNormal"/>
        <w:spacing w:before="240"/>
        <w:ind w:firstLine="540"/>
        <w:jc w:val="both"/>
      </w:pPr>
      <w:bookmarkStart w:id="17" w:name="P107"/>
      <w:bookmarkEnd w:id="17"/>
      <w:r>
        <w:t>е)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C76DC9" w:rsidRDefault="00C76DC9" w:rsidP="00C76DC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</w:t>
      </w:r>
      <w:proofErr w:type="gramStart"/>
      <w:r>
        <w:t>введен</w:t>
      </w:r>
      <w:proofErr w:type="gramEnd"/>
      <w:r>
        <w:t xml:space="preserve"> Приказом ФНС России от 11.07.2024 N ЕД-7-4/549@)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bookmarkStart w:id="18" w:name="P109"/>
      <w:bookmarkEnd w:id="18"/>
      <w:r>
        <w:t xml:space="preserve">16. Обращение, </w:t>
      </w:r>
      <w:r w:rsidRPr="003B0FDE">
        <w:t xml:space="preserve">указанное в </w:t>
      </w:r>
      <w:hyperlink w:anchor="P99" w:tooltip="обращение гражданина, замещавшего в территориальном органе Федеральной налоговой службы должность гражданской службы, включенную в перечень должностей федеральной государственной гражданской службы в Федеральной налоговой службе, при замещении которых федераль">
        <w:r w:rsidRPr="003B0FDE">
          <w:t>абзаце втором подпункта "б" пункта 15</w:t>
        </w:r>
      </w:hyperlink>
      <w:r w:rsidRPr="003B0FDE">
        <w:t xml:space="preserve"> настоящего Положения, подается гражданином, замещавшим должность гражданской службы в территориальном органе Федеральной налоговой службы, в кадровое подразделение территориального органа Федеральной налоговой службы (должностному лицу).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proofErr w:type="gramStart"/>
      <w:r w:rsidRPr="003B0FDE">
        <w:t>В обращении указываются: фамилия, имя, отчество (при наличии)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</w:t>
      </w:r>
      <w:proofErr w:type="gramEnd"/>
      <w:r w:rsidRPr="003B0FDE">
        <w:t xml:space="preserve">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>Кадровое подразделение территориального органа Федеральной налоговой службы (должностное лицо) осуществляет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N 273-ФЗ.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 xml:space="preserve">17. Обращение, указанное в </w:t>
      </w:r>
      <w:hyperlink w:anchor="P99" w:tooltip="обращение гражданина, замещавшего в территориальном органе Федеральной налоговой службы должность гражданской службы, включенную в перечень должностей федеральной государственной гражданской службы в Федеральной налоговой службе, при замещении которых федераль">
        <w:r w:rsidRPr="003B0FDE">
          <w:t>абзаце втором подпункта "б" пункта 15</w:t>
        </w:r>
      </w:hyperlink>
      <w:r w:rsidRPr="003B0FDE">
        <w:t xml:space="preserve"> настоящего Положения, может быть подано гражданским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bookmarkStart w:id="19" w:name="P113"/>
      <w:bookmarkEnd w:id="19"/>
      <w:r w:rsidRPr="003B0FDE">
        <w:t xml:space="preserve">18. Уведомление, указанное в </w:t>
      </w:r>
      <w:hyperlink w:anchor="P106" w:tooltip="д) поступившее в соответствии с частью 4 статьи 12 Федерального закона N 273-ФЗ и статьей 64.1 Трудового кодекса Российской Федерации (Собрание законодательства Российской Федерации, 2002, N 1 (ч. 1), ст. 3; 2017, N 27; ст. 3936) в территориальный орган Федера">
        <w:r w:rsidRPr="003B0FDE">
          <w:t>подпункте "д" пункта 15</w:t>
        </w:r>
      </w:hyperlink>
      <w:r w:rsidRPr="003B0FDE">
        <w:t xml:space="preserve"> настоящего Положения, </w:t>
      </w:r>
      <w:r w:rsidRPr="003B0FDE">
        <w:lastRenderedPageBreak/>
        <w:t>рассматривается кадровым подразделением территориального органа Федеральной налоговой службы (должностным лицом), которое осуществляет подготовку мотивированного заключения о соблюдении гражданином, замещавшим должность гражданской службы в территориальном органе Федеральной налоговой службы, требований статьи 12 Федерального закона N 273-ФЗ.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bookmarkStart w:id="20" w:name="P114"/>
      <w:bookmarkEnd w:id="20"/>
      <w:r w:rsidRPr="003B0FDE">
        <w:t xml:space="preserve">19. Уведомления, указанные в </w:t>
      </w:r>
      <w:hyperlink w:anchor="P103" w:tooltip="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 w:rsidRPr="003B0FDE">
          <w:t>абзаце пятом подпункта "б"</w:t>
        </w:r>
      </w:hyperlink>
      <w:r w:rsidRPr="003B0FDE">
        <w:t xml:space="preserve"> и </w:t>
      </w:r>
      <w:hyperlink w:anchor="P107" w:tooltip="е)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 w:rsidRPr="003B0FDE">
          <w:t>подпункте "е" пункта 15</w:t>
        </w:r>
      </w:hyperlink>
      <w:r w:rsidRPr="003B0FDE">
        <w:t xml:space="preserve"> настоящего Положения, рассматриваются кадровым подразделением территориального органа Федеральной налоговой службы (должностным лицом), которое осуществляет подготовку мотивированных заключений по результатам рассмотрения уведомлений.</w:t>
      </w:r>
    </w:p>
    <w:p w:rsidR="00C76DC9" w:rsidRPr="003B0FDE" w:rsidRDefault="00C76DC9" w:rsidP="00C76DC9">
      <w:pPr>
        <w:pStyle w:val="ConsPlusNormal"/>
        <w:jc w:val="both"/>
      </w:pPr>
      <w:r w:rsidRPr="003B0FDE">
        <w:t>(п. 19 в ред. Приказа ФНС России от 11.07.2024 N ЕД-7-4/549@)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 xml:space="preserve">20. </w:t>
      </w:r>
      <w:proofErr w:type="gramStart"/>
      <w:r w:rsidRPr="003B0FDE">
        <w:t xml:space="preserve">При подготовке мотивированного заключения по результатам рассмотрения обращения, указанного в </w:t>
      </w:r>
      <w:hyperlink w:anchor="P99" w:tooltip="обращение гражданина, замещавшего в территориальном органе Федеральной налоговой службы должность гражданской службы, включенную в перечень должностей федеральной государственной гражданской службы в Федеральной налоговой службе, при замещении которых федераль">
        <w:r w:rsidRPr="003B0FDE">
          <w:t>абзаце втором подпункта "б" пункта 15</w:t>
        </w:r>
      </w:hyperlink>
      <w:r w:rsidRPr="003B0FDE">
        <w:t xml:space="preserve"> настоящего Положения, или уведомлений, указанных в </w:t>
      </w:r>
      <w:hyperlink w:anchor="P103" w:tooltip="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 w:rsidRPr="003B0FDE">
          <w:t>абзаце пятом подпункта "б"</w:t>
        </w:r>
      </w:hyperlink>
      <w:r w:rsidRPr="003B0FDE">
        <w:t xml:space="preserve">, </w:t>
      </w:r>
      <w:hyperlink w:anchor="P106" w:tooltip="д) поступившее в соответствии с частью 4 статьи 12 Федерального закона N 273-ФЗ и статьей 64.1 Трудового кодекса Российской Федерации (Собрание законодательства Российской Федерации, 2002, N 1 (ч. 1), ст. 3; 2017, N 27; ст. 3936) в территориальный орган Федера">
        <w:r w:rsidRPr="003B0FDE">
          <w:t>подпунктах "д"</w:t>
        </w:r>
      </w:hyperlink>
      <w:r w:rsidRPr="003B0FDE">
        <w:t xml:space="preserve"> и </w:t>
      </w:r>
      <w:hyperlink w:anchor="P107" w:tooltip="е)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 w:rsidRPr="003B0FDE">
          <w:t>"е" пункта 15</w:t>
        </w:r>
      </w:hyperlink>
      <w:r w:rsidRPr="003B0FDE">
        <w:t xml:space="preserve"> настоящего Положения, должностное лицо имеет право проводить собеседование с гражданским служащим, представившим обращение или уведомление, получать от него письменные пояснения, а руководитель (начальник) территориального органа Федеральной налоговой службы</w:t>
      </w:r>
      <w:proofErr w:type="gramEnd"/>
      <w:r w:rsidRPr="003B0FDE">
        <w:t xml:space="preserve"> или его заместитель, специально на то уполномоченный, может направлять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C76DC9" w:rsidRPr="003B0FDE" w:rsidRDefault="00C76DC9" w:rsidP="00C76DC9">
      <w:pPr>
        <w:pStyle w:val="ConsPlusNormal"/>
        <w:jc w:val="both"/>
      </w:pPr>
      <w:r w:rsidRPr="003B0FDE">
        <w:t>(в ред. Приказа ФНС России от 11.07.2024 N ЕД-7-4/549@)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 xml:space="preserve">20.1. Мотивированные заключения, предусмотренные </w:t>
      </w:r>
      <w:hyperlink w:anchor="P109" w:tooltip="16. Обращение, указанное в абзаце втором подпункта &quot;б&quot; пункта 15 настоящего Положения, подается гражданином, замещавшим должность гражданской службы в территориальном органе Федеральной налоговой службы, в кадровое подразделение территориального органа Федерал">
        <w:r w:rsidRPr="003B0FDE">
          <w:t>пунктами 16</w:t>
        </w:r>
      </w:hyperlink>
      <w:r w:rsidRPr="003B0FDE">
        <w:t xml:space="preserve">, </w:t>
      </w:r>
      <w:hyperlink w:anchor="P113" w:tooltip="18. Уведомление, указанное в подпункте &quot;д&quot; пункта 15 настоящего Положения, рассматривается кадровым подразделением территориального органа Федеральной налоговой службы (должностным лицом), которое осуществляет подготовку мотивированного заключения о соблюдении">
        <w:r w:rsidRPr="003B0FDE">
          <w:t>18</w:t>
        </w:r>
      </w:hyperlink>
      <w:r w:rsidRPr="003B0FDE">
        <w:t xml:space="preserve"> и </w:t>
      </w:r>
      <w:hyperlink w:anchor="P114" w:tooltip="19. Уведомления, указанные в абзаце пятом подпункта &quot;б&quot; и подпункте &quot;е&quot; пункта 15 настоящего Положения, рассматриваются кадровым подразделением территориального органа Федеральной налоговой службы (должностным лицом), которое осуществляет подготовку мотивирова">
        <w:r w:rsidRPr="003B0FDE">
          <w:t>19</w:t>
        </w:r>
      </w:hyperlink>
      <w:r w:rsidRPr="003B0FDE">
        <w:t xml:space="preserve"> настоящего Положения, должны содержать: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 xml:space="preserve">а) информацию, изложенную в обращениях или уведомлениях, указанных в </w:t>
      </w:r>
      <w:hyperlink w:anchor="P99" w:tooltip="обращение гражданина, замещавшего в территориальном органе Федеральной налоговой службы должность гражданской службы, включенную в перечень должностей федеральной государственной гражданской службы в Федеральной налоговой службе, при замещении которых федераль">
        <w:r w:rsidRPr="003B0FDE">
          <w:t>абзацах втором</w:t>
        </w:r>
      </w:hyperlink>
      <w:r w:rsidRPr="003B0FDE">
        <w:t xml:space="preserve"> и </w:t>
      </w:r>
      <w:hyperlink w:anchor="P102" w:tooltip="заявление гражданск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">
        <w:r w:rsidRPr="003B0FDE">
          <w:t>пятом подпункта "б"</w:t>
        </w:r>
      </w:hyperlink>
      <w:r w:rsidRPr="003B0FDE">
        <w:t xml:space="preserve">, </w:t>
      </w:r>
      <w:hyperlink w:anchor="P106" w:tooltip="д) поступившее в соответствии с частью 4 статьи 12 Федерального закона N 273-ФЗ и статьей 64.1 Трудового кодекса Российской Федерации (Собрание законодательства Российской Федерации, 2002, N 1 (ч. 1), ст. 3; 2017, N 27; ст. 3936) в территориальный орган Федера">
        <w:r w:rsidRPr="003B0FDE">
          <w:t>подпунктах "д"</w:t>
        </w:r>
      </w:hyperlink>
      <w:r w:rsidRPr="003B0FDE">
        <w:t xml:space="preserve"> и </w:t>
      </w:r>
      <w:hyperlink w:anchor="P107" w:tooltip="е)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 w:rsidRPr="003B0FDE">
          <w:t>"е" пункта 15</w:t>
        </w:r>
      </w:hyperlink>
      <w:r w:rsidRPr="003B0FDE">
        <w:t xml:space="preserve"> настоящего Положения;</w:t>
      </w:r>
    </w:p>
    <w:p w:rsidR="00C76DC9" w:rsidRPr="003B0FDE" w:rsidRDefault="00C76DC9" w:rsidP="00C76DC9">
      <w:pPr>
        <w:pStyle w:val="ConsPlusNormal"/>
        <w:jc w:val="both"/>
      </w:pPr>
      <w:r w:rsidRPr="003B0FDE">
        <w:t>(в ред. Приказа ФНС России от 11.07.2024 N ЕД-7-4/549@)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proofErr w:type="gramStart"/>
      <w:r w:rsidRPr="003B0FDE"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99" w:tooltip="обращение гражданина, замещавшего в территориальном органе Федеральной налоговой службы должность гражданской службы, включенную в перечень должностей федеральной государственной гражданской службы в Федеральной налоговой службе, при замещении которых федераль">
        <w:r w:rsidRPr="003B0FDE">
          <w:t>абзацах втором</w:t>
        </w:r>
      </w:hyperlink>
      <w:r w:rsidRPr="003B0FDE">
        <w:t xml:space="preserve"> и </w:t>
      </w:r>
      <w:hyperlink w:anchor="P103" w:tooltip="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 w:rsidRPr="003B0FDE">
          <w:t>пятом подпункта "б"</w:t>
        </w:r>
      </w:hyperlink>
      <w:r w:rsidRPr="003B0FDE">
        <w:t xml:space="preserve">, </w:t>
      </w:r>
      <w:hyperlink w:anchor="P106" w:tooltip="д) поступившее в соответствии с частью 4 статьи 12 Федерального закона N 273-ФЗ и статьей 64.1 Трудового кодекса Российской Федерации (Собрание законодательства Российской Федерации, 2002, N 1 (ч. 1), ст. 3; 2017, N 27; ст. 3936) в территориальный орган Федера">
        <w:r w:rsidRPr="003B0FDE">
          <w:t>подпунктах "д"</w:t>
        </w:r>
      </w:hyperlink>
      <w:r w:rsidRPr="003B0FDE">
        <w:t xml:space="preserve"> и </w:t>
      </w:r>
      <w:hyperlink w:anchor="P107" w:tooltip="е)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 w:rsidRPr="003B0FDE">
          <w:t>"е" пункта 15</w:t>
        </w:r>
      </w:hyperlink>
      <w:r w:rsidRPr="003B0FDE">
        <w:t xml:space="preserve"> настоящего Положения, а также рекомендации для принятия одного из решений в соответствии с </w:t>
      </w:r>
      <w:hyperlink w:anchor="P148" w:tooltip="30. По итогам рассмотрения вопроса, указанного в абзаце втором подпункта &quot;б&quot; пункта 15 настоящего Положения, Комиссия принимает одно из следующих решений:">
        <w:r w:rsidRPr="003B0FDE">
          <w:t>пунктами 30</w:t>
        </w:r>
      </w:hyperlink>
      <w:r w:rsidRPr="003B0FDE">
        <w:t xml:space="preserve">, </w:t>
      </w:r>
      <w:hyperlink w:anchor="P160" w:tooltip="33. По итогам рассмотрения вопроса, указанного в абзаце пятом подпункта &quot;б&quot; пункта 15 настоящего Положения, Комиссия принимает одно из следующих решений:">
        <w:r w:rsidRPr="003B0FDE">
          <w:t>33</w:t>
        </w:r>
      </w:hyperlink>
      <w:r w:rsidRPr="003B0FDE">
        <w:t>,</w:t>
      </w:r>
      <w:proofErr w:type="gramEnd"/>
      <w:r w:rsidRPr="003B0FDE">
        <w:t xml:space="preserve"> </w:t>
      </w:r>
      <w:hyperlink w:anchor="P169" w:tooltip="35. По итогам рассмотрения вопроса, указанного в подпункте &quot;д&quot; пункта 15 настоящего Положения, Комиссия принимает в отношении гражданина, замещавшего должность гражданской службы в территориальном органе Федеральной налоговой службы, одно из следующих решений:">
        <w:r w:rsidRPr="003B0FDE">
          <w:t>35</w:t>
        </w:r>
      </w:hyperlink>
      <w:r w:rsidRPr="003B0FDE">
        <w:t xml:space="preserve">, </w:t>
      </w:r>
      <w:hyperlink w:anchor="P172" w:tooltip="35.1. По итогам рассмотрения вопроса, указанного в подпункте &quot;е&quot; пункта 15 настоящего Положения, Комиссия принимает одно из следующих решений:">
        <w:r w:rsidRPr="003B0FDE">
          <w:t>35.1</w:t>
        </w:r>
      </w:hyperlink>
      <w:r w:rsidRPr="003B0FDE">
        <w:t xml:space="preserve"> настоящего Положения или иного решения.</w:t>
      </w:r>
    </w:p>
    <w:p w:rsidR="00C76DC9" w:rsidRPr="003B0FDE" w:rsidRDefault="00C76DC9" w:rsidP="00C76DC9">
      <w:pPr>
        <w:pStyle w:val="ConsPlusNormal"/>
        <w:jc w:val="both"/>
      </w:pPr>
      <w:r w:rsidRPr="003B0FDE">
        <w:t>(</w:t>
      </w:r>
      <w:proofErr w:type="spellStart"/>
      <w:r w:rsidRPr="003B0FDE">
        <w:t>пп</w:t>
      </w:r>
      <w:proofErr w:type="spellEnd"/>
      <w:r w:rsidRPr="003B0FDE">
        <w:t>. "в" в ред. Приказа ФНС России от 11.07.2024 N ЕД-7-4/549@)</w:t>
      </w:r>
    </w:p>
    <w:p w:rsidR="00C76DC9" w:rsidRPr="003B0FDE" w:rsidRDefault="00C76DC9" w:rsidP="00C76DC9">
      <w:pPr>
        <w:pStyle w:val="ConsPlusNormal"/>
        <w:jc w:val="both"/>
      </w:pPr>
      <w:r w:rsidRPr="003B0FDE">
        <w:t xml:space="preserve">(п. 20.1 </w:t>
      </w:r>
      <w:proofErr w:type="gramStart"/>
      <w:r w:rsidRPr="003B0FDE">
        <w:t>введен</w:t>
      </w:r>
      <w:proofErr w:type="gramEnd"/>
      <w:r w:rsidRPr="003B0FDE">
        <w:t xml:space="preserve"> Приказом ФНС России от 20.03.2018 N ММВ-7-4/155@)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>21. Председатель Комиссии при поступлении к нему информации, содержащей основания для проведения заседания Комиссии: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председателю Комиссии указанной информации, за исключением случаев, предусмотренных </w:t>
      </w:r>
      <w:hyperlink w:anchor="P129" w:tooltip="22. Заседание Комиссии по рассмотрению заявлений, указанных в абзацах третьем и четвертом подпункта &quot;б&quot; пункта 15 настоящего Положения, как правило, проводится не позднее одного месяца со дня истечения срока, установленного для представления сведений о доходах">
        <w:r w:rsidRPr="003B0FDE">
          <w:t>пунктами 22</w:t>
        </w:r>
      </w:hyperlink>
      <w:r w:rsidRPr="003B0FDE">
        <w:t xml:space="preserve"> и </w:t>
      </w:r>
      <w:hyperlink w:anchor="P130" w:tooltip="23. Уведомления, указанные в подпунктах &quot;д&quot; и &quot;е&quot; пункта 15 настоящего Положения, как правило, рассматриваются на очередном (плановом) заседании Комиссии.">
        <w:r w:rsidRPr="003B0FDE">
          <w:t>23</w:t>
        </w:r>
      </w:hyperlink>
      <w:r w:rsidRPr="003B0FDE">
        <w:t xml:space="preserve"> настоящего Положения;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lastRenderedPageBreak/>
        <w:t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должностному лицу информацией и с результатами ее проверки;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 xml:space="preserve">в) рассматривает ходатайства о приглашении на заседание Комиссии лиц, указанных в </w:t>
      </w:r>
      <w:hyperlink w:anchor="P88" w:tooltip="б) другие гражданские служащие, замещающие должности гражданской службы в территориальном органе Федеральной налоговой службы; специалисты, которые могут дать пояснения по вопросам государственной службы и вопросам, рассматриваемым Комиссией; должностные лица ">
        <w:r w:rsidRPr="003B0FDE">
          <w:t>подпункте "б" пункта 12</w:t>
        </w:r>
      </w:hyperlink>
      <w:r w:rsidRPr="003B0FDE"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bookmarkStart w:id="21" w:name="P129"/>
      <w:bookmarkEnd w:id="21"/>
      <w:r w:rsidRPr="003B0FDE">
        <w:t xml:space="preserve">22. Заседание Комиссии по рассмотрению заявлений, указанных в </w:t>
      </w:r>
      <w:hyperlink w:anchor="P101" w:tooltip="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 w:rsidRPr="003B0FDE">
          <w:t>абзацах третьем</w:t>
        </w:r>
      </w:hyperlink>
      <w:r w:rsidRPr="003B0FDE">
        <w:t xml:space="preserve"> и </w:t>
      </w:r>
      <w:hyperlink w:anchor="P102" w:tooltip="заявление гражданск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">
        <w:r w:rsidRPr="003B0FDE">
          <w:t>четвертом подпункта "б" пункта 15</w:t>
        </w:r>
      </w:hyperlink>
      <w:r w:rsidRPr="003B0FDE"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bookmarkStart w:id="22" w:name="P130"/>
      <w:bookmarkEnd w:id="22"/>
      <w:r w:rsidRPr="003B0FDE">
        <w:t xml:space="preserve">23. </w:t>
      </w:r>
      <w:proofErr w:type="gramStart"/>
      <w:r w:rsidRPr="003B0FDE">
        <w:t xml:space="preserve">Уведомления, указанные в </w:t>
      </w:r>
      <w:hyperlink w:anchor="P106" w:tooltip="д) поступившее в соответствии с частью 4 статьи 12 Федерального закона N 273-ФЗ и статьей 64.1 Трудового кодекса Российской Федерации (Собрание законодательства Российской Федерации, 2002, N 1 (ч. 1), ст. 3; 2017, N 27; ст. 3936) в территориальный орган Федера">
        <w:r w:rsidRPr="003B0FDE">
          <w:t>подпунктах "д"</w:t>
        </w:r>
      </w:hyperlink>
      <w:r w:rsidRPr="003B0FDE">
        <w:t xml:space="preserve"> и </w:t>
      </w:r>
      <w:hyperlink w:anchor="P107" w:tooltip="е)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 w:rsidRPr="003B0FDE">
          <w:t>"е" пункта 15</w:t>
        </w:r>
      </w:hyperlink>
      <w:r w:rsidRPr="003B0FDE">
        <w:t xml:space="preserve"> настоящего Положения, как правило, рассматриваются на очередном (плановом) заседании Комиссии.</w:t>
      </w:r>
      <w:proofErr w:type="gramEnd"/>
    </w:p>
    <w:p w:rsidR="00C76DC9" w:rsidRPr="003B0FDE" w:rsidRDefault="00C76DC9" w:rsidP="00C76DC9">
      <w:pPr>
        <w:pStyle w:val="ConsPlusNormal"/>
        <w:jc w:val="both"/>
      </w:pPr>
      <w:r w:rsidRPr="003B0FDE">
        <w:t>(п. 23 в ред. Приказа ФНС России от 11.07.2024 N ЕД-7-4/549@)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 xml:space="preserve">24.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гражданской службы в территориальном органе Федеральной налоговой службы. О намерении лично присутствовать на заседании Комиссии гражданский служащий или гражданин указывает в обращении, заявлении или уведомлении, представляемых в соответствии с </w:t>
      </w:r>
      <w:hyperlink w:anchor="P98" w:tooltip="б) поступившее должностному лицу кадровой службы в территориальном органе Федеральной налоговой службы, ответственному за работу по профилактике коррупционных и иных правонарушений:">
        <w:r w:rsidRPr="003B0FDE">
          <w:t>подпунктами "б"</w:t>
        </w:r>
      </w:hyperlink>
      <w:r w:rsidRPr="003B0FDE">
        <w:t xml:space="preserve"> и </w:t>
      </w:r>
      <w:hyperlink w:anchor="P107" w:tooltip="е)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 w:rsidRPr="003B0FDE">
          <w:t>"е" пункта 15</w:t>
        </w:r>
      </w:hyperlink>
      <w:r w:rsidRPr="003B0FDE">
        <w:t xml:space="preserve"> настоящего Положения.</w:t>
      </w:r>
    </w:p>
    <w:p w:rsidR="00C76DC9" w:rsidRPr="003B0FDE" w:rsidRDefault="00C76DC9" w:rsidP="00C76DC9">
      <w:pPr>
        <w:pStyle w:val="ConsPlusNormal"/>
        <w:jc w:val="both"/>
      </w:pPr>
      <w:r w:rsidRPr="003B0FDE">
        <w:t>(в ред. Приказа ФНС России от 11.07.2024 N ЕД-7-4/549@)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>25. Заседания Комиссии могут проводиться в отсутствие гражданского служащего или гражданина в случае: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 xml:space="preserve">а) если в обращении, заявлении или уведомлении, предусмотренных </w:t>
      </w:r>
      <w:hyperlink w:anchor="P98" w:tooltip="б) поступившее должностному лицу кадровой службы в территориальном органе Федеральной налоговой службы, ответственному за работу по профилактике коррупционных и иных правонарушений:">
        <w:r w:rsidRPr="003B0FDE">
          <w:t>подпунктами "б"</w:t>
        </w:r>
      </w:hyperlink>
      <w:r w:rsidRPr="003B0FDE">
        <w:t xml:space="preserve"> и </w:t>
      </w:r>
      <w:hyperlink w:anchor="P107" w:tooltip="е)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 w:rsidRPr="003B0FDE">
          <w:t>"е" пункта 15</w:t>
        </w:r>
      </w:hyperlink>
      <w:r w:rsidRPr="003B0FDE">
        <w:t xml:space="preserve"> настоящего Положения, не содержится указания о намерении гражданского служащего или гражданина лично присутствовать на заседании Комиссии;</w:t>
      </w:r>
    </w:p>
    <w:p w:rsidR="00C76DC9" w:rsidRPr="003B0FDE" w:rsidRDefault="00C76DC9" w:rsidP="00C76DC9">
      <w:pPr>
        <w:pStyle w:val="ConsPlusNormal"/>
        <w:jc w:val="both"/>
      </w:pPr>
      <w:r w:rsidRPr="003B0FDE">
        <w:t>(в ред. Приказа ФНС России от 11.07.2024 N ЕД-7-4/549@)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>б) если гражданский служащий или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>26. На заседании Комиссии заслушиваются пояснения гражданского служащего или гражданина, замещавшего должность гражданской службы в территориальном органе Федеральной налоговой службы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>27.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bookmarkStart w:id="23" w:name="P140"/>
      <w:bookmarkEnd w:id="23"/>
      <w:r w:rsidRPr="003B0FDE">
        <w:t xml:space="preserve">28. По итогам рассмотрения вопроса, указанного в </w:t>
      </w:r>
      <w:hyperlink w:anchor="P96" w:tooltip="о представлении гражданским служащим недостоверных или неполных сведений, предусмотренных подпунктом &quot;а&quot; пункта 1 Положения о проверке;">
        <w:r w:rsidRPr="003B0FDE">
          <w:t>абзаце втором подпункта "а" пункта 15</w:t>
        </w:r>
      </w:hyperlink>
      <w:r w:rsidRPr="003B0FDE">
        <w:t xml:space="preserve"> настоящего Положения, Комиссия принимает одно из следующих решений: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lastRenderedPageBreak/>
        <w:t>а) установить, что сведения, представленные гражданским служащим в соответствии с подпунктом "а" пункта 1 Положения о проверке, являются достоверными и полными;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 xml:space="preserve">б) установить, что сведения, представленные гражданским служащим в соответствии с подпунктом "а" пункта 1 Положения о проверке, являются недостоверными и (или) неполными. </w:t>
      </w:r>
      <w:proofErr w:type="gramStart"/>
      <w:r w:rsidRPr="003B0FDE">
        <w:t>В этом случае Комиссия рекомендует руководителю (начальнику) соответствующего территориального органа Федеральной налоговой службы применить к гражданскому служащему конкретную меру ответственности (за исключением начальников инспекций Федеральной налоговой службы, находящихся в непосредственном подчинении Управления (межрегиональной инспекции Федеральной налоговой службы), по которым Комиссия рекомендует руководителю Управления (начальнику межрегиональной инспекции Федеральной налоговой службы) представить руководителю ФНС России предложение о применении к начальнику инспекции территориального</w:t>
      </w:r>
      <w:proofErr w:type="gramEnd"/>
      <w:r w:rsidRPr="003B0FDE">
        <w:t xml:space="preserve"> органа Федеральной налоговой службы конкретной меры ответственности).</w:t>
      </w:r>
    </w:p>
    <w:p w:rsidR="00C76DC9" w:rsidRPr="003B0FDE" w:rsidRDefault="00C76DC9" w:rsidP="00C76DC9">
      <w:pPr>
        <w:pStyle w:val="ConsPlusNormal"/>
        <w:jc w:val="both"/>
      </w:pPr>
      <w:r w:rsidRPr="003B0FDE">
        <w:t>(в ред. Приказа ФНС России от 11.07.2024 N ЕД-7-4/549@)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 xml:space="preserve">29. По итогам рассмотрения вопроса, указанного в </w:t>
      </w:r>
      <w:hyperlink w:anchor="P97" w:tooltip="о несоблюдении гражданским служащим требований к служебному поведению и (или) требований об урегулировании конфликта интересов;">
        <w:r w:rsidRPr="003B0FDE">
          <w:t>абзаце третьем подпункта "а" пункта 15</w:t>
        </w:r>
      </w:hyperlink>
      <w:r w:rsidRPr="003B0FDE">
        <w:t xml:space="preserve"> настоящего Положения, Комиссия принимает одно из следующих решений: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 xml:space="preserve">б) установить, что гражданский служащий не соблюдал требования к служебному поведению и (или) требования об урегулировании конфликта интересов. </w:t>
      </w:r>
      <w:proofErr w:type="gramStart"/>
      <w:r w:rsidRPr="003B0FDE">
        <w:t>В этом случае Комиссия рекомендует руководителю (начальнику) соответствующего территориального органа Федеральной налоговой службы применить к гражданскому служащему конкретную меру ответственности либо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(за исключением начальников инспекций Федеральной налоговой службы, находящихся в непосредственном подчинении Управления (межрегиональной инспекции Федеральной налоговой службы), по которым Комиссия рекомендует руководителю</w:t>
      </w:r>
      <w:proofErr w:type="gramEnd"/>
      <w:r w:rsidRPr="003B0FDE">
        <w:t xml:space="preserve"> </w:t>
      </w:r>
      <w:proofErr w:type="gramStart"/>
      <w:r w:rsidRPr="003B0FDE">
        <w:t>Управления (начальнику межрегиональной инспекции Федеральной налоговой службы) представить руководителю ФНС России предложение о применении к начальнику инспекции территориального органа Федеральной налоговой службы конкретной меры ответственности либо указать ему на недопустимость нарушения требований к служебному поведению и (или) требований об урегулировании конфликта интересов).</w:t>
      </w:r>
      <w:proofErr w:type="gramEnd"/>
    </w:p>
    <w:p w:rsidR="00C76DC9" w:rsidRPr="003B0FDE" w:rsidRDefault="00C76DC9" w:rsidP="00C76DC9">
      <w:pPr>
        <w:pStyle w:val="ConsPlusNormal"/>
        <w:jc w:val="both"/>
      </w:pPr>
      <w:r w:rsidRPr="003B0FDE">
        <w:t>(в ред. Приказа ФНС России от 11.07.2024 N ЕД-7-4/549@)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bookmarkStart w:id="24" w:name="P148"/>
      <w:bookmarkEnd w:id="24"/>
      <w:r w:rsidRPr="003B0FDE">
        <w:t xml:space="preserve">30. По итогам рассмотрения вопроса, указанного в </w:t>
      </w:r>
      <w:hyperlink w:anchor="P99" w:tooltip="обращение гражданина, замещавшего в территориальном органе Федеральной налоговой службы должность гражданской службы, включенную в перечень должностей федеральной государственной гражданской службы в Федеральной налоговой службе, при замещении которых федераль">
        <w:r w:rsidRPr="003B0FDE">
          <w:t>абзаце втором подпункта "б" пункта 15</w:t>
        </w:r>
      </w:hyperlink>
      <w:r w:rsidRPr="003B0FDE">
        <w:t xml:space="preserve"> настоящего Положения, Комиссия принимает одно из следующих решений: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>а) дать гражданину, замещавшему должность гражданской службы в территориальном органе Федеральной налоговой службы,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proofErr w:type="gramStart"/>
      <w:r w:rsidRPr="003B0FDE">
        <w:t xml:space="preserve">б) отказать гражданину, замещавшему должность гражданской службы в территориальном органе Федеральной налоговой службы,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</w:t>
      </w:r>
      <w:r w:rsidRPr="003B0FDE">
        <w:lastRenderedPageBreak/>
        <w:t>государственному управлению этой организацией входили в его должностные (служебные) обязанности, и мотивировать свой отказ.</w:t>
      </w:r>
      <w:proofErr w:type="gramEnd"/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 xml:space="preserve">31. По итогам рассмотрения вопроса, указанного в </w:t>
      </w:r>
      <w:hyperlink w:anchor="P101" w:tooltip="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 w:rsidRPr="003B0FDE">
          <w:t>абзаце третьем подпункта "б" пункта 15</w:t>
        </w:r>
      </w:hyperlink>
      <w:r w:rsidRPr="003B0FDE">
        <w:t xml:space="preserve"> настоящего Положения, Комиссия принимает одно из следующих решений: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 xml:space="preserve"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</w:t>
      </w:r>
      <w:proofErr w:type="gramStart"/>
      <w:r w:rsidRPr="003B0FDE">
        <w:t>В этом случае Комиссия рекомендует руководителю (начальнику) соответствующего территориального органа Федеральной налоговой службы применить к гражданскому служащему конкретную меру ответственности (за исключением начальников инспекций Федеральной налоговой службы, находящихся в непосредственном подчинении Управления (межрегиональной инспекции Федеральной налоговой службы), по которым Комиссия рекомендует руководителю Управления (начальнику межрегиональной инспекции Федеральной налоговой службы) представить руководителю ФНС России предложение о применении к начальнику инспекции территориального</w:t>
      </w:r>
      <w:proofErr w:type="gramEnd"/>
      <w:r w:rsidRPr="003B0FDE">
        <w:t xml:space="preserve"> органа Федеральной налоговой службы конкретной меры ответственности).</w:t>
      </w:r>
    </w:p>
    <w:p w:rsidR="00C76DC9" w:rsidRPr="003B0FDE" w:rsidRDefault="00C76DC9" w:rsidP="00C76DC9">
      <w:pPr>
        <w:pStyle w:val="ConsPlusNormal"/>
        <w:jc w:val="both"/>
      </w:pPr>
      <w:r w:rsidRPr="003B0FDE">
        <w:t>(в ред. Приказа ФНС России от 11.07.2024 N ЕД-7-4/549@)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 xml:space="preserve">32. По итогам рассмотрения вопроса, указанного в </w:t>
      </w:r>
      <w:hyperlink w:anchor="P102" w:tooltip="заявление гражданск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">
        <w:r w:rsidRPr="003B0FDE">
          <w:t>абзаце четвертом подпункта "б" пункта 15</w:t>
        </w:r>
      </w:hyperlink>
      <w:r w:rsidRPr="003B0FDE">
        <w:t xml:space="preserve"> настоящего Положения, Комиссия принимает одно из следующих решений: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>а)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 xml:space="preserve">б)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</w:t>
      </w:r>
      <w:proofErr w:type="gramStart"/>
      <w:r w:rsidRPr="003B0FDE">
        <w:t>В этом случае Комиссия рекомендует руководителю (начальнику) соответствующего территориального органа Федеральной налоговой службы применить к гражданскому служащему конкретную меру ответственности (за исключением начальников инспекций Федеральной налоговой службы, находящихся в непосредственном подчинении Управления (межрегиональной инспекции Федеральной налоговой службы), по которым Комиссия рекомендует руководителю Управления (начальнику межрегиональной инспекции Федеральной налоговой службы) представить руководителю ФНС России предложение о применении к начальнику инспекции территориального</w:t>
      </w:r>
      <w:proofErr w:type="gramEnd"/>
      <w:r w:rsidRPr="003B0FDE">
        <w:t xml:space="preserve"> органа Федеральной налоговой службы конкретной меры ответственности).</w:t>
      </w:r>
    </w:p>
    <w:p w:rsidR="00C76DC9" w:rsidRPr="003B0FDE" w:rsidRDefault="00C76DC9" w:rsidP="00C76DC9">
      <w:pPr>
        <w:pStyle w:val="ConsPlusNormal"/>
        <w:jc w:val="both"/>
      </w:pPr>
      <w:r w:rsidRPr="003B0FDE">
        <w:lastRenderedPageBreak/>
        <w:t>(в ред. Приказа ФНС России от 11.07.2024 N ЕД-7-4/549@)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bookmarkStart w:id="25" w:name="P160"/>
      <w:bookmarkEnd w:id="25"/>
      <w:r w:rsidRPr="003B0FDE">
        <w:t xml:space="preserve">33. По итогам рассмотрения вопроса, указанного в </w:t>
      </w:r>
      <w:hyperlink w:anchor="P103" w:tooltip="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 w:rsidRPr="003B0FDE">
          <w:t>абзаце пятом подпункта "б" пункта 15</w:t>
        </w:r>
      </w:hyperlink>
      <w:r w:rsidRPr="003B0FDE">
        <w:t xml:space="preserve"> настоящего Положения, Комиссия принимает одно из следующих решений: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>а) признать, что при исполнении гражданским служащим должностных обязанностей конфликт интересов отсутствует;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 (или) руководителю (начальнику) соответствующего территориального органа Федеральной налоговой службы принять меры по урегулированию конфликта интересов или по недопущению его возникновения;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 xml:space="preserve">в) признать, что гражданский служащий не соблюдал требования об урегулировании конфликта интересов. </w:t>
      </w:r>
      <w:proofErr w:type="gramStart"/>
      <w:r w:rsidRPr="003B0FDE">
        <w:t>В этом случае Комиссия рекомендует руководителю (начальнику) соответствующего территориального органа Федеральной налоговой службы применить к гражданскому служащему конкретную меру ответственности (за исключением начальников инспекций Федеральной налоговой службы, находящихся в непосредственном подчинении Управления (межрегиональной инспекции Федеральной налоговой службы), по которым Комиссия рекомендует руководителю Управления (начальнику межрегиональной инспекции Федеральной налоговой службы) представить руководителю ФНС России предложение о применении к начальнику инспекции территориального</w:t>
      </w:r>
      <w:proofErr w:type="gramEnd"/>
      <w:r w:rsidRPr="003B0FDE">
        <w:t xml:space="preserve"> органа Федеральной налоговой службы конкретной меры ответственности).</w:t>
      </w:r>
    </w:p>
    <w:p w:rsidR="00C76DC9" w:rsidRPr="003B0FDE" w:rsidRDefault="00C76DC9" w:rsidP="00C76DC9">
      <w:pPr>
        <w:pStyle w:val="ConsPlusNormal"/>
        <w:jc w:val="both"/>
      </w:pPr>
      <w:r w:rsidRPr="003B0FDE">
        <w:t>(в ред. Приказа ФНС России от 11.07.2024 N ЕД-7-4/549@)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 xml:space="preserve">34. По итогам рассмотрения вопроса, указанного в </w:t>
      </w:r>
      <w:hyperlink w:anchor="P105" w:tooltip="г) представление руководителем (начальником) территориального органа Федеральной налоговой службы материалов проверки, свидетельствующих о представлении гражданским служащим недостоверных или неполных сведений, предусмотренных частью 1 статьи 3 Федерального за">
        <w:r w:rsidRPr="003B0FDE">
          <w:t>подпункте "г" пункта 15</w:t>
        </w:r>
      </w:hyperlink>
      <w:r w:rsidRPr="003B0FDE">
        <w:t xml:space="preserve"> настоящего Положения, Комиссия принимает одно из следующих решений: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 xml:space="preserve">а) признать, что сведения, представленные гражданским служащим в соответствии с частью 1 статьи 3 Федерального закона "О </w:t>
      </w:r>
      <w:proofErr w:type="gramStart"/>
      <w:r w:rsidRPr="003B0FDE">
        <w:t>контроле за</w:t>
      </w:r>
      <w:proofErr w:type="gramEnd"/>
      <w:r w:rsidRPr="003B0FDE"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 xml:space="preserve">б) признать, что сведения, представленные гражданским служащим в соответствии с частью 1 статьи 3 Федерального закона "О </w:t>
      </w:r>
      <w:proofErr w:type="gramStart"/>
      <w:r w:rsidRPr="003B0FDE">
        <w:t>контроле за</w:t>
      </w:r>
      <w:proofErr w:type="gramEnd"/>
      <w:r w:rsidRPr="003B0FDE"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</w:t>
      </w:r>
      <w:proofErr w:type="gramStart"/>
      <w:r w:rsidRPr="003B0FDE">
        <w:t>В этом случае Комиссия рекомендует руководителю (начальнику) соответствующего территориального органа Федеральной налоговой службы применить к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 (за исключением начальников инспекций Федеральной налоговой службы, находящихся в непосредственном подчинении Управления (межрегиональной инспекции Федеральной налоговой</w:t>
      </w:r>
      <w:proofErr w:type="gramEnd"/>
      <w:r w:rsidRPr="003B0FDE">
        <w:t xml:space="preserve"> </w:t>
      </w:r>
      <w:proofErr w:type="gramStart"/>
      <w:r w:rsidRPr="003B0FDE">
        <w:t>службы), по которым Комиссия рекомендует руководителю Управления (начальнику межрегиональной инспекции Федеральной налоговой службы) представить руководителю ФНС России предложение о применении к начальнику инспекции территориального органа Федеральной налоговой службы конкретной меры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компетенцией).</w:t>
      </w:r>
      <w:proofErr w:type="gramEnd"/>
    </w:p>
    <w:p w:rsidR="00C76DC9" w:rsidRPr="003B0FDE" w:rsidRDefault="00C76DC9" w:rsidP="00C76DC9">
      <w:pPr>
        <w:pStyle w:val="ConsPlusNormal"/>
        <w:jc w:val="both"/>
      </w:pPr>
      <w:r w:rsidRPr="003B0FDE">
        <w:t>(в ред. Приказа ФНС России от 11.07.2024 N ЕД-7-4/549@)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bookmarkStart w:id="26" w:name="P169"/>
      <w:bookmarkEnd w:id="26"/>
      <w:r w:rsidRPr="003B0FDE">
        <w:t xml:space="preserve">35. По итогам рассмотрения вопроса, указанного в </w:t>
      </w:r>
      <w:hyperlink w:anchor="P106" w:tooltip="д) поступившее в соответствии с частью 4 статьи 12 Федерального закона N 273-ФЗ и статьей 64.1 Трудового кодекса Российской Федерации (Собрание законодательства Российской Федерации, 2002, N 1 (ч. 1), ст. 3; 2017, N 27; ст. 3936) в территориальный орган Федера">
        <w:r w:rsidRPr="003B0FDE">
          <w:t>подпункте "д" пункта 15</w:t>
        </w:r>
      </w:hyperlink>
      <w:r w:rsidRPr="003B0FDE">
        <w:t xml:space="preserve"> настоящего </w:t>
      </w:r>
      <w:r w:rsidRPr="003B0FDE">
        <w:lastRenderedPageBreak/>
        <w:t>Положения, Комиссия принимает в отношении гражданина, замещавшего должность гражданской службы в территориальном органе Федеральной налоговой службы, одно из следующих решений: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N 273-ФЗ. В этом случае Комиссия рекомендует руководителю (начальнику) соответствующего территориального органа Федеральной налоговой службы проинформировать об указанных обстоятельствах органы прокуратуры и уведомившую организацию.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bookmarkStart w:id="27" w:name="P172"/>
      <w:bookmarkEnd w:id="27"/>
      <w:r w:rsidRPr="003B0FDE">
        <w:t xml:space="preserve">35.1. По итогам рассмотрения вопроса, указанного в </w:t>
      </w:r>
      <w:hyperlink w:anchor="P107" w:tooltip="е)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 w:rsidRPr="003B0FDE">
          <w:t>подпункте "е" пункта 15</w:t>
        </w:r>
      </w:hyperlink>
      <w:r w:rsidRPr="003B0FDE">
        <w:t xml:space="preserve"> настоящего Положения, Комиссия принимает одно из следующих решений: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>а) признать наличие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>б) признать отсутствие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C76DC9" w:rsidRPr="003B0FDE" w:rsidRDefault="00C76DC9" w:rsidP="00C76DC9">
      <w:pPr>
        <w:pStyle w:val="ConsPlusNormal"/>
        <w:jc w:val="both"/>
      </w:pPr>
      <w:r w:rsidRPr="003B0FDE">
        <w:t xml:space="preserve">(п. 35.1 </w:t>
      </w:r>
      <w:proofErr w:type="gramStart"/>
      <w:r w:rsidRPr="003B0FDE">
        <w:t>введен</w:t>
      </w:r>
      <w:proofErr w:type="gramEnd"/>
      <w:r w:rsidRPr="003B0FDE">
        <w:t xml:space="preserve"> Приказом ФНС России от 11.07.2024 N ЕД-7-4/549@)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 xml:space="preserve">36. </w:t>
      </w:r>
      <w:proofErr w:type="gramStart"/>
      <w:r w:rsidRPr="003B0FDE">
        <w:t xml:space="preserve">По итогам рассмотрения вопросов, указанных в </w:t>
      </w:r>
      <w:hyperlink w:anchor="P95" w:tooltip="а) представление руководителем (начальником) территориального органа Федеральной налоговой службы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">
        <w:r w:rsidRPr="003B0FDE">
          <w:t>подпунктах "а"</w:t>
        </w:r>
      </w:hyperlink>
      <w:r w:rsidRPr="003B0FDE">
        <w:t xml:space="preserve">, </w:t>
      </w:r>
      <w:hyperlink w:anchor="P98" w:tooltip="б) поступившее должностному лицу кадровой службы в территориальном органе Федеральной налоговой службы, ответственному за работу по профилактике коррупционных и иных правонарушений:">
        <w:r w:rsidRPr="003B0FDE">
          <w:t>"б"</w:t>
        </w:r>
      </w:hyperlink>
      <w:r w:rsidRPr="003B0FDE">
        <w:t xml:space="preserve">, </w:t>
      </w:r>
      <w:hyperlink w:anchor="P105" w:tooltip="г) представление руководителем (начальником) территориального органа Федеральной налоговой службы материалов проверки, свидетельствующих о представлении гражданским служащим недостоверных или неполных сведений, предусмотренных частью 1 статьи 3 Федерального за">
        <w:r w:rsidRPr="003B0FDE">
          <w:t>"г"</w:t>
        </w:r>
      </w:hyperlink>
      <w:r w:rsidRPr="003B0FDE">
        <w:t xml:space="preserve">, </w:t>
      </w:r>
      <w:hyperlink w:anchor="P106" w:tooltip="д) поступившее в соответствии с частью 4 статьи 12 Федерального закона N 273-ФЗ и статьей 64.1 Трудового кодекса Российской Федерации (Собрание законодательства Российской Федерации, 2002, N 1 (ч. 1), ст. 3; 2017, N 27; ст. 3936) в территориальный орган Федера">
        <w:r w:rsidRPr="003B0FDE">
          <w:t>"д"</w:t>
        </w:r>
      </w:hyperlink>
      <w:r w:rsidRPr="003B0FDE">
        <w:t xml:space="preserve"> и </w:t>
      </w:r>
      <w:hyperlink w:anchor="P107" w:tooltip="е)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 w:rsidRPr="003B0FDE">
          <w:t>"е" пункта 15</w:t>
        </w:r>
      </w:hyperlink>
      <w:r w:rsidRPr="003B0FDE"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40" w:tooltip="28. По итогам рассмотрения вопроса, указанного в абзаце втором подпункта &quot;а&quot; пункта 15 настоящего Положения, Комиссия принимает одно из следующих решений:">
        <w:r w:rsidRPr="003B0FDE">
          <w:t>пунктами 28</w:t>
        </w:r>
        <w:proofErr w:type="gramEnd"/>
      </w:hyperlink>
      <w:r w:rsidRPr="003B0FDE">
        <w:t xml:space="preserve"> - </w:t>
      </w:r>
      <w:hyperlink w:anchor="P172" w:tooltip="35.1. По итогам рассмотрения вопроса, указанного в подпункте &quot;е&quot; пункта 15 настоящего Положения, Комиссия принимает одно из следующих решений:">
        <w:r w:rsidRPr="003B0FDE">
          <w:t>35.1</w:t>
        </w:r>
      </w:hyperlink>
      <w:r w:rsidRPr="003B0FDE"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C76DC9" w:rsidRPr="003B0FDE" w:rsidRDefault="00C76DC9" w:rsidP="00C76DC9">
      <w:pPr>
        <w:pStyle w:val="ConsPlusNormal"/>
        <w:jc w:val="both"/>
      </w:pPr>
      <w:r w:rsidRPr="003B0FDE">
        <w:t>(п. 36 в ред. Приказа ФНС России от 11.07.2024 N ЕД-7-4/549@)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 xml:space="preserve">37. По итогам рассмотрения вопроса, предусмотренного </w:t>
      </w:r>
      <w:hyperlink w:anchor="P104" w:tooltip="в) представление руководителя (начальника) территориального органа Федеральной налоговой службы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">
        <w:r w:rsidRPr="003B0FDE">
          <w:t>подпунктом "в" пункта 15</w:t>
        </w:r>
      </w:hyperlink>
      <w:r w:rsidRPr="003B0FDE">
        <w:t xml:space="preserve"> настоящего Положения, Комиссия принимает соответствующее решение.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>38. Для исполнения решений Комиссии могут быть подготовлены проекты правовых актов территориального органа Федеральной налоговой службы, решений или поручений, которые представляются на рассмотрение руководителя (начальника) соответствующего территориального органа Федеральной налоговой службы.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 xml:space="preserve">39. Решения Комиссии по вопросам, указанным в </w:t>
      </w:r>
      <w:hyperlink w:anchor="P94" w:tooltip="15. Основаниями для проведения заседания Комиссии являются:">
        <w:r w:rsidRPr="003B0FDE">
          <w:t>пункте 15</w:t>
        </w:r>
      </w:hyperlink>
      <w:r w:rsidRPr="003B0FDE"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>40. Решения Комиссии оформляются протоколами, которые подписывают члены Комиссии, принимавшие участие в ее заседании.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 xml:space="preserve">Решения Комиссии, за исключением решения, принимаемого по итогам рассмотрения вопроса, указанного в </w:t>
      </w:r>
      <w:hyperlink w:anchor="P99" w:tooltip="обращение гражданина, замещавшего в территориальном органе Федеральной налоговой службы должность гражданской службы, включенную в перечень должностей федеральной государственной гражданской службы в Федеральной налоговой службе, при замещении которых федераль">
        <w:r w:rsidRPr="003B0FDE">
          <w:t>абзаце втором подпункта "б" пункта 15</w:t>
        </w:r>
      </w:hyperlink>
      <w:r w:rsidRPr="003B0FDE">
        <w:t xml:space="preserve"> настоящего Положения, для руководителя Федеральной налоговой службы, руководителя (начальника) соответствующего территориального органа Федеральной налоговой службы носят рекомендательный характер.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lastRenderedPageBreak/>
        <w:t xml:space="preserve">Решение, принимаемое по итогам рассмотрения вопроса, указанного в </w:t>
      </w:r>
      <w:hyperlink w:anchor="P99" w:tooltip="обращение гражданина, замещавшего в территориальном органе Федеральной налоговой службы должность гражданской службы, включенную в перечень должностей федеральной государственной гражданской службы в Федеральной налоговой службе, при замещении которых федераль">
        <w:r w:rsidRPr="003B0FDE">
          <w:t>абзаце втором подпункта "б" пункта 15</w:t>
        </w:r>
      </w:hyperlink>
      <w:r w:rsidRPr="003B0FDE">
        <w:t xml:space="preserve"> настоящего Положения, носит обязательный характер.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>41. В протоколе заседания Комиссии указываются: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>б) формулировка каждого из рассматриваемых на заседании Комиссии вопросов с указанием фамилии, имени, отчества (при наличии),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>в) предъявляемые к гражданскому служащему претензии, материалы, на которых они основываются;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>г) содержание пояснений гражданского служащего и других лиц по существу предъявляемых претензий;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>д) фамилии, имена, отчества (при наличии) выступивших на заседании лиц и краткое изложение их выступлений;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>е) источник информации, содержащей основания для проведения заседания Комиссии, дата поступления информации в территориальный орган Федеральной налоговой службы;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>ж) другие сведения;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>з) результаты голосования;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>и) решение и обоснование его принятия.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>42.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>43. Копии протокола заседания Комиссии в 7-дневный срок со дня заседания направляются руководителю (начальнику) территориального органа Федеральной налоговой службы, полностью или в виде выписок из него - гражданскому служащему, а также по решению Комиссии - иным заинтересованным лицам.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 xml:space="preserve">44. Руководитель Федеральной налоговой службы, руководитель (начальник) соответствующего территориального органа Федеральной налоговой службы обязан рассмотреть протокол заседания Комиссии и вправе учесть в пределах своей </w:t>
      </w:r>
      <w:proofErr w:type="gramStart"/>
      <w:r w:rsidRPr="003B0FDE">
        <w:t>компетенции</w:t>
      </w:r>
      <w:proofErr w:type="gramEnd"/>
      <w:r w:rsidRPr="003B0FDE">
        <w:t xml:space="preserve">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Федеральной налоговой службы, руководитель (начальник) соответствующего территориального органа Федеральной налоговой службы в письменной форме уведомляет Комиссию в месячный срок со дня поступления к нему копии протокола заседания Комиссии.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 xml:space="preserve">Решение руководителя Федеральной налоговой службы, руководителя (начальника) </w:t>
      </w:r>
      <w:r w:rsidRPr="003B0FDE">
        <w:lastRenderedPageBreak/>
        <w:t>соответствующего территориального органа Федеральной налоговой службы оглашается на ближайшем заседании Комиссии и принимается к сведению без обсуждения.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>45.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руководителю Федеральной налоговой службы, руководителю (начальнику) соответствующего территориального органа Федеральной налоговой службы для решения вопроса о применении к гражданскому служащему мер ответственности, предусмотренных нормативными правовыми актами Российской Федерации.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 xml:space="preserve">46. </w:t>
      </w:r>
      <w:proofErr w:type="gramStart"/>
      <w:r w:rsidRPr="003B0FDE">
        <w:t>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>47.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 xml:space="preserve">48. </w:t>
      </w:r>
      <w:proofErr w:type="gramStart"/>
      <w:r w:rsidRPr="003B0FDE">
        <w:t xml:space="preserve">Выписка из решения Комиссии, заверенная подписью секретаря Комиссии и печатью территориального органа Федеральной налоговой службы, вручается гражданину, замещавшему должность гражданской службы в территориальном органе Федеральной налоговой службы, в отношении которого рассматривался вопрос, указанный в </w:t>
      </w:r>
      <w:hyperlink w:anchor="P99" w:tooltip="обращение гражданина, замещавшего в территориальном органе Федеральной налоговой службы должность гражданской службы, включенную в перечень должностей федеральной государственной гражданской службы в Федеральной налоговой службе, при замещении которых федераль">
        <w:r w:rsidRPr="003B0FDE">
          <w:t>абзаце втором подпункта "б" пункта 15</w:t>
        </w:r>
      </w:hyperlink>
      <w:r w:rsidRPr="003B0FDE"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</w:t>
      </w:r>
      <w:proofErr w:type="gramEnd"/>
      <w:r w:rsidRPr="003B0FDE">
        <w:t xml:space="preserve"> дня, следующего за днем проведения соответствующего заседания Комиссии.</w:t>
      </w:r>
    </w:p>
    <w:p w:rsidR="00C76DC9" w:rsidRPr="003B0FDE" w:rsidRDefault="00C76DC9" w:rsidP="00C76DC9">
      <w:pPr>
        <w:pStyle w:val="ConsPlusNormal"/>
        <w:spacing w:before="240"/>
        <w:ind w:firstLine="540"/>
        <w:jc w:val="both"/>
      </w:pPr>
      <w:r w:rsidRPr="003B0FDE">
        <w:t>49.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лицом.</w:t>
      </w:r>
    </w:p>
    <w:p w:rsidR="00C76DC9" w:rsidRPr="003B0FDE" w:rsidRDefault="00C76DC9" w:rsidP="00C76DC9">
      <w:pPr>
        <w:pStyle w:val="ConsPlusNormal"/>
        <w:jc w:val="both"/>
      </w:pPr>
    </w:p>
    <w:p w:rsidR="00C76DC9" w:rsidRPr="003B0FDE" w:rsidRDefault="00C76DC9" w:rsidP="00C76DC9">
      <w:pPr>
        <w:pStyle w:val="ConsPlusNormal"/>
        <w:jc w:val="both"/>
      </w:pPr>
    </w:p>
    <w:p w:rsidR="00C76DC9" w:rsidRPr="003B0FDE" w:rsidRDefault="00C76DC9" w:rsidP="00C76DC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22BA2" w:rsidRPr="003B0FDE" w:rsidRDefault="00D22BA2"/>
    <w:sectPr w:rsidR="00D22BA2" w:rsidRPr="003B0FDE" w:rsidSect="003B0FDE">
      <w:headerReference w:type="first" r:id="rId7"/>
      <w:footerReference w:type="first" r:id="rId8"/>
      <w:pgSz w:w="11906" w:h="16838"/>
      <w:pgMar w:top="1440" w:right="566" w:bottom="1440" w:left="113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DD2" w:rsidRDefault="003B0FDE">
      <w:r>
        <w:separator/>
      </w:r>
    </w:p>
  </w:endnote>
  <w:endnote w:type="continuationSeparator" w:id="0">
    <w:p w:rsidR="003A3DD2" w:rsidRDefault="003B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D15" w:rsidRDefault="007610F7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62D15">
      <w:trPr>
        <w:trHeight w:hRule="exact" w:val="1663"/>
      </w:trPr>
      <w:tc>
        <w:tcPr>
          <w:tcW w:w="1650" w:type="pct"/>
          <w:vAlign w:val="center"/>
        </w:tcPr>
        <w:p w:rsidR="00062D15" w:rsidRDefault="00C76DC9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62D15" w:rsidRDefault="007610F7">
          <w:pPr>
            <w:pStyle w:val="ConsPlusNormal"/>
            <w:jc w:val="center"/>
          </w:pPr>
          <w:hyperlink r:id="rId1">
            <w:r w:rsidR="00C76DC9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62D15" w:rsidRDefault="00C76DC9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B0FDE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B0FDE"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062D15" w:rsidRDefault="00C76DC9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DD2" w:rsidRDefault="003B0FDE">
      <w:r>
        <w:separator/>
      </w:r>
    </w:p>
  </w:footnote>
  <w:footnote w:type="continuationSeparator" w:id="0">
    <w:p w:rsidR="003A3DD2" w:rsidRDefault="003B0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62D15">
      <w:trPr>
        <w:trHeight w:hRule="exact" w:val="1683"/>
      </w:trPr>
      <w:tc>
        <w:tcPr>
          <w:tcW w:w="2700" w:type="pct"/>
          <w:vAlign w:val="center"/>
        </w:tcPr>
        <w:p w:rsidR="00062D15" w:rsidRDefault="00C76DC9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ФНС России от 30.08.2017 N ММВ-7-4/700@</w:t>
          </w:r>
          <w:r>
            <w:rPr>
              <w:rFonts w:ascii="Tahoma" w:hAnsi="Tahoma" w:cs="Tahoma"/>
              <w:sz w:val="16"/>
              <w:szCs w:val="16"/>
            </w:rPr>
            <w:br/>
            <w:t>(ред. от 02.02.2026)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Положения о комиссии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территориальног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062D15" w:rsidRDefault="00C76DC9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13.05.2026</w:t>
          </w:r>
        </w:p>
      </w:tc>
    </w:tr>
  </w:tbl>
  <w:p w:rsidR="00062D15" w:rsidRDefault="007610F7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062D15" w:rsidRDefault="007610F7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7D2"/>
    <w:rsid w:val="003A3DD2"/>
    <w:rsid w:val="003B0FDE"/>
    <w:rsid w:val="007610F7"/>
    <w:rsid w:val="00C76DC9"/>
    <w:rsid w:val="00D22BA2"/>
    <w:rsid w:val="00E0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6D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76DC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B0F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0F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B0F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0F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6D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76DC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B0F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0F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B0F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0F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8548</Words>
  <Characters>48730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 Владимир Николаевич</dc:creator>
  <cp:lastModifiedBy>Моисеев Александр Викторович</cp:lastModifiedBy>
  <cp:revision>2</cp:revision>
  <dcterms:created xsi:type="dcterms:W3CDTF">2026-05-18T13:01:00Z</dcterms:created>
  <dcterms:modified xsi:type="dcterms:W3CDTF">2026-05-18T13:01:00Z</dcterms:modified>
</cp:coreProperties>
</file>