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FE" w:rsidRPr="002A5165" w:rsidRDefault="00FF48FE" w:rsidP="00FF48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Приложение</w:t>
      </w:r>
    </w:p>
    <w:p w:rsidR="00FF48FE" w:rsidRPr="002A5165" w:rsidRDefault="00FF48FE" w:rsidP="00FF4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FF48FE" w:rsidRPr="002A5165" w:rsidRDefault="00FF48FE" w:rsidP="00FF4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МО "</w:t>
      </w:r>
      <w:proofErr w:type="spellStart"/>
      <w:r w:rsidRPr="002A5165">
        <w:rPr>
          <w:rFonts w:ascii="Times New Roman" w:hAnsi="Times New Roman" w:cs="Times New Roman"/>
          <w:sz w:val="24"/>
          <w:szCs w:val="24"/>
        </w:rPr>
        <w:t>Харабалинский</w:t>
      </w:r>
      <w:proofErr w:type="spellEnd"/>
      <w:r w:rsidRPr="002A5165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FF48FE" w:rsidRPr="002A5165" w:rsidRDefault="00FF48FE" w:rsidP="00FF4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от 20 января 2012 г. N 145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2A5165">
        <w:rPr>
          <w:rFonts w:ascii="Times New Roman" w:hAnsi="Times New Roman" w:cs="Times New Roman"/>
          <w:sz w:val="24"/>
          <w:szCs w:val="24"/>
        </w:rPr>
        <w:t>ИЗМЕНЕНИЕ,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5165">
        <w:rPr>
          <w:rFonts w:ascii="Times New Roman" w:hAnsi="Times New Roman" w:cs="Times New Roman"/>
          <w:sz w:val="24"/>
          <w:szCs w:val="24"/>
        </w:rPr>
        <w:t>ВНОСИМОЕ В ПОЛОЖЕНИЕ О ЕДИНОМ НАЛОГЕ НА ВМЕНЕННЫЙ ДОХОД</w:t>
      </w:r>
      <w:proofErr w:type="gramEnd"/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ДЛЯ ОТДЕЛЬНЫХ ВИДОВ ДЕЯТЕЛЬНОСТИ НА ТЕРРИТОРИИ МО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"ХАРАБАЛИНСКИЙ РАЙОН", УТВЕРЖДЕННОЕ РЕШЕНИЕМ СОВЕТА МО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"ХАРАБАЛИНСКИЙ РАЙОН" ОТ 25.11.2009 N 7 "ОБ УТВЕРЖДЕНИИ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 xml:space="preserve">ПОЛОЖЕНИЯ О ЕДИНОМ НАЛОГЕ НА ВМЕНЕННЫЙ ДОХОД ДЛЯ </w:t>
      </w:r>
      <w:proofErr w:type="gramStart"/>
      <w:r w:rsidRPr="002A5165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ВИДОВ ДЕЯТЕЛЬНОСТИ НА ТЕРРИТОРИИ МО "ХАРАБАЛИНСКИЙ РАЙОН"</w:t>
      </w:r>
    </w:p>
    <w:p w:rsidR="00FF48FE" w:rsidRPr="002A5165" w:rsidRDefault="00FF48FE" w:rsidP="00FF4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48FE" w:rsidRPr="002A5165" w:rsidRDefault="00FF48FE" w:rsidP="00FF4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1. Пункт 5 статьи 2 изложить в следующей редакции:</w:t>
      </w:r>
    </w:p>
    <w:p w:rsidR="00FF48FE" w:rsidRPr="002A5165" w:rsidRDefault="00FF48FE" w:rsidP="00FF4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165">
        <w:rPr>
          <w:rFonts w:ascii="Times New Roman" w:hAnsi="Times New Roman" w:cs="Times New Roman"/>
          <w:sz w:val="24"/>
          <w:szCs w:val="24"/>
        </w:rPr>
        <w:t>"5)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proofErr w:type="gramStart"/>
      <w:r w:rsidRPr="002A5165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2A5165">
        <w:rPr>
          <w:rFonts w:ascii="Times New Roman" w:hAnsi="Times New Roman" w:cs="Times New Roman"/>
          <w:sz w:val="24"/>
          <w:szCs w:val="24"/>
        </w:rPr>
        <w:t>.</w:t>
      </w:r>
    </w:p>
    <w:p w:rsidR="00FD4427" w:rsidRDefault="00FD4427">
      <w:bookmarkStart w:id="1" w:name="_GoBack"/>
      <w:bookmarkEnd w:id="1"/>
    </w:p>
    <w:sectPr w:rsidR="00FD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FE"/>
    <w:rsid w:val="00FD442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2018-04-23T09:58:00Z</dcterms:created>
  <dcterms:modified xsi:type="dcterms:W3CDTF">2018-04-23T09:58:00Z</dcterms:modified>
</cp:coreProperties>
</file>