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6"/>
        <w:gridCol w:w="60"/>
        <w:gridCol w:w="507"/>
        <w:gridCol w:w="60"/>
        <w:gridCol w:w="223"/>
        <w:gridCol w:w="60"/>
        <w:gridCol w:w="1500"/>
        <w:gridCol w:w="60"/>
        <w:gridCol w:w="507"/>
        <w:gridCol w:w="425"/>
        <w:gridCol w:w="60"/>
        <w:gridCol w:w="2491"/>
        <w:gridCol w:w="993"/>
        <w:gridCol w:w="60"/>
        <w:gridCol w:w="507"/>
        <w:gridCol w:w="60"/>
        <w:gridCol w:w="1734"/>
        <w:gridCol w:w="156"/>
      </w:tblGrid>
      <w:tr w:rsidR="00275204" w:rsidRPr="00275204" w:rsidTr="00EC22FF">
        <w:trPr>
          <w:cantSplit/>
        </w:trPr>
        <w:tc>
          <w:tcPr>
            <w:tcW w:w="3153" w:type="dxa"/>
            <w:gridSpan w:val="9"/>
          </w:tcPr>
          <w:p w:rsidR="00275204" w:rsidRPr="00EB4C6D" w:rsidRDefault="00275204" w:rsidP="00275204">
            <w:pPr>
              <w:tabs>
                <w:tab w:val="center" w:pos="4942"/>
                <w:tab w:val="right" w:pos="9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3"/>
          </w:tcPr>
          <w:p w:rsidR="00275204" w:rsidRPr="00275204" w:rsidRDefault="00A55F19" w:rsidP="00275204">
            <w:pPr>
              <w:tabs>
                <w:tab w:val="center" w:pos="4942"/>
                <w:tab w:val="right" w:pos="9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C474E"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lang w:eastAsia="ru-RU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8" o:title=""/>
                </v:shape>
                <o:OLEObject Type="Embed" ProgID="Word.Picture.8" ShapeID="_x0000_i1025" DrawAspect="Content" ObjectID="_1787406479" r:id="rId9"/>
              </w:object>
            </w:r>
          </w:p>
        </w:tc>
        <w:tc>
          <w:tcPr>
            <w:tcW w:w="3510" w:type="dxa"/>
            <w:gridSpan w:val="6"/>
          </w:tcPr>
          <w:p w:rsidR="00275204" w:rsidRPr="00275204" w:rsidRDefault="00EC22FF" w:rsidP="00275204">
            <w:pPr>
              <w:tabs>
                <w:tab w:val="center" w:pos="4942"/>
                <w:tab w:val="right" w:pos="99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7BE0A" wp14:editId="7DF258E0">
                      <wp:simplePos x="0" y="0"/>
                      <wp:positionH relativeFrom="column">
                        <wp:posOffset>4225290</wp:posOffset>
                      </wp:positionH>
                      <wp:positionV relativeFrom="paragraph">
                        <wp:posOffset>554990</wp:posOffset>
                      </wp:positionV>
                      <wp:extent cx="2638425" cy="15621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52E94F" id="Прямоугольник 1" o:spid="_x0000_s1026" style="position:absolute;margin-left:332.7pt;margin-top:43.7pt;width:207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" fillcolor="window" strokecolor="window" strokeweight="2pt"/>
                  </w:pict>
                </mc:Fallback>
              </mc:AlternateContent>
            </w:r>
          </w:p>
        </w:tc>
      </w:tr>
      <w:tr w:rsidR="00275204" w:rsidRPr="00275204" w:rsidTr="00EC22FF">
        <w:trPr>
          <w:trHeight w:hRule="exact" w:val="2244"/>
        </w:trPr>
        <w:tc>
          <w:tcPr>
            <w:tcW w:w="9639" w:type="dxa"/>
            <w:gridSpan w:val="18"/>
          </w:tcPr>
          <w:p w:rsidR="00275204" w:rsidRPr="00275204" w:rsidRDefault="00275204" w:rsidP="00A5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РОССИИ</w:t>
            </w:r>
          </w:p>
          <w:p w:rsidR="00275204" w:rsidRPr="00275204" w:rsidRDefault="00275204" w:rsidP="00A5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75204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ФЕДЕРАЛЬНАЯ НАЛОГОВАЯ СЛУЖБА</w:t>
            </w:r>
          </w:p>
          <w:p w:rsidR="00275204" w:rsidRPr="00275204" w:rsidRDefault="00275204" w:rsidP="00275204">
            <w:pPr>
              <w:spacing w:before="80" w:after="60" w:line="120" w:lineRule="exact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  <w:p w:rsidR="00275204" w:rsidRPr="00275204" w:rsidRDefault="00275204" w:rsidP="00A5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5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ФЕДЕРАЛЬНОЙ НАЛОГОВОЙ СЛУЖБЫ ПО ВЛАДИМИРСКОЙ ОБЛАСТИ</w:t>
            </w:r>
          </w:p>
          <w:p w:rsidR="00275204" w:rsidRPr="00275204" w:rsidRDefault="00275204" w:rsidP="00A55F19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204">
              <w:rPr>
                <w:rFonts w:ascii="Times New Roman" w:eastAsia="Times New Roman" w:hAnsi="Times New Roman" w:cs="Times New Roman"/>
                <w:lang w:eastAsia="ru-RU"/>
              </w:rPr>
              <w:t>(УФНС России по Владимирской области)</w:t>
            </w:r>
          </w:p>
          <w:p w:rsidR="00275204" w:rsidRPr="00275204" w:rsidRDefault="00275204" w:rsidP="0027520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75204" w:rsidRPr="00275204" w:rsidRDefault="00275204" w:rsidP="0027520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ru-RU"/>
              </w:rPr>
            </w:pPr>
            <w:r w:rsidRPr="00275204"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20"/>
                <w:lang w:eastAsia="ru-RU"/>
              </w:rPr>
              <w:t>ПРИКАЗ</w:t>
            </w:r>
          </w:p>
        </w:tc>
      </w:tr>
      <w:tr w:rsidR="00275204" w:rsidRPr="001A2D4B" w:rsidTr="00EC22FF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176" w:type="dxa"/>
          </w:tcPr>
          <w:p w:rsidR="00275204" w:rsidRPr="001A2D4B" w:rsidRDefault="00275204" w:rsidP="0027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75204" w:rsidRPr="001A2D4B" w:rsidRDefault="00275204" w:rsidP="0027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275204" w:rsidRPr="001A2D4B" w:rsidRDefault="00275204" w:rsidP="0027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75204" w:rsidRPr="001A2D4B" w:rsidRDefault="00275204" w:rsidP="0027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75204" w:rsidRPr="001A2D4B" w:rsidRDefault="00275204" w:rsidP="0027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   г.</w:t>
            </w:r>
          </w:p>
        </w:tc>
        <w:tc>
          <w:tcPr>
            <w:tcW w:w="3544" w:type="dxa"/>
            <w:gridSpan w:val="3"/>
          </w:tcPr>
          <w:p w:rsidR="00275204" w:rsidRPr="001A2D4B" w:rsidRDefault="00275204" w:rsidP="0027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275204" w:rsidRPr="001A2D4B" w:rsidRDefault="00275204" w:rsidP="0027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</w:tcPr>
          <w:p w:rsidR="00275204" w:rsidRPr="001A2D4B" w:rsidRDefault="00275204" w:rsidP="0027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204" w:rsidRPr="001A2D4B" w:rsidTr="00EC22FF">
        <w:trPr>
          <w:gridAfter w:val="1"/>
          <w:wAfter w:w="156" w:type="dxa"/>
        </w:trPr>
        <w:tc>
          <w:tcPr>
            <w:tcW w:w="236" w:type="dxa"/>
            <w:gridSpan w:val="2"/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204" w:rsidRPr="001A2D4B" w:rsidTr="00EC22FF">
        <w:trPr>
          <w:trHeight w:hRule="exact" w:val="1222"/>
        </w:trPr>
        <w:tc>
          <w:tcPr>
            <w:tcW w:w="9639" w:type="dxa"/>
            <w:gridSpan w:val="18"/>
          </w:tcPr>
          <w:p w:rsidR="00275204" w:rsidRPr="001A2D4B" w:rsidRDefault="00275204" w:rsidP="0027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</w:t>
            </w:r>
          </w:p>
        </w:tc>
      </w:tr>
    </w:tbl>
    <w:p w:rsidR="00605ACD" w:rsidRPr="006F052C" w:rsidRDefault="00605ACD" w:rsidP="006F052C">
      <w:pPr>
        <w:spacing w:after="0" w:line="240" w:lineRule="auto"/>
        <w:ind w:firstLine="709"/>
        <w:rPr>
          <w:sz w:val="28"/>
          <w:szCs w:val="28"/>
        </w:rPr>
      </w:pPr>
    </w:p>
    <w:p w:rsidR="00893592" w:rsidRPr="001A2D4B" w:rsidRDefault="00893592" w:rsidP="0089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состава комиссии по соблюдению требований к служебному поведению государственных служащих и урегулированию конфликта интересов в УФНС России по Владимирской области</w:t>
      </w:r>
    </w:p>
    <w:p w:rsidR="00EC22FF" w:rsidRPr="001A2D4B" w:rsidRDefault="00EC22FF" w:rsidP="00EC22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A74C5B" w:rsidRPr="001A2D4B" w:rsidRDefault="00A74C5B" w:rsidP="00EC22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A74C5B" w:rsidRPr="001A2D4B" w:rsidRDefault="00A74C5B" w:rsidP="00EC22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B31FB" w:rsidRPr="001A2D4B" w:rsidRDefault="00BB31FB" w:rsidP="000A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соответствии с приказом ФНС России от 30.08.2017 № ММВ–7–4/700@ </w:t>
      </w:r>
      <w:r w:rsidR="00B567FF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«Об утверждении Положения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интересов», </w:t>
      </w:r>
      <w:r w:rsidR="000A37DE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 также в связи с необходимостью изменения состава комиссии, </w:t>
      </w:r>
      <w:r w:rsidR="00B41B08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proofErr w:type="gramStart"/>
      <w:r w:rsidR="000A37DE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</w:t>
      </w:r>
      <w:proofErr w:type="gramEnd"/>
      <w:r w:rsidR="000A37DE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 и к а з ы в а ю: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 Утвердить состав Комиссии по соблюдению требований к служебному поведению государственных служащих и урегулированию конфликта интересов в УФНС России по Владимирской области (далее – комиссия):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 комиссии: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Комаров А.М. – заместитель руководителя УФНС России по Владимирской области.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Заместитель председателя комиссии: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Кириллов С.А. – начальник отдела кадров УФНС России по Владимирской области.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Члены комиссии:</w:t>
      </w:r>
    </w:p>
    <w:p w:rsidR="00583613" w:rsidRPr="001A2D4B" w:rsidRDefault="00BB31FB" w:rsidP="00B71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Серегина А.В. – начальник правового отдела № 1 УФНС</w:t>
      </w:r>
      <w:r w:rsidR="001D0B4F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России по Владимирской области. На период отсутствия Серегиной А.В. функции члена комиссии возложить на </w:t>
      </w:r>
      <w:proofErr w:type="spellStart"/>
      <w:r w:rsidR="001D0B4F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Невзорову</w:t>
      </w:r>
      <w:proofErr w:type="spellEnd"/>
      <w:r w:rsidR="001D0B4F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И.В. – заместителя начальника правового отдела № 1 УФНС России по Владимирской области</w:t>
      </w:r>
      <w:r w:rsid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B567FF" w:rsidRPr="001A2D4B" w:rsidRDefault="00B712E8" w:rsidP="00B5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Разумовская С.В. –</w:t>
      </w:r>
      <w:r w:rsidR="00B567FF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начальник отдела профилактики коррупционных и иных правонарушений и безопасности УФНС России по Владимирской области</w:t>
      </w:r>
      <w:r w:rsid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  <w:r w:rsidR="00B567FF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B567FF" w:rsidRPr="001A2D4B" w:rsidRDefault="00B567FF" w:rsidP="00B5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spellStart"/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Молева</w:t>
      </w:r>
      <w:proofErr w:type="spellEnd"/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Е.В. – начальник отдела оказания государственных услуг № 1 УФНС России по Владимирской области</w:t>
      </w:r>
      <w:r w:rsid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B712E8" w:rsidRPr="001A2D4B" w:rsidRDefault="00B712E8" w:rsidP="00B71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B7165" w:rsidRPr="001A2D4B" w:rsidRDefault="002B7165" w:rsidP="002B7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>Кожевников Д.В. – заместитель начальника отдела профилактики коррупционных и иных правонарушений и безопасности УФНС России по Владимирской области</w:t>
      </w:r>
      <w:r w:rsid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Рыбина А.Ю. – главный специалист-эксперт отдела кадров УФНС России по Владимирской области</w:t>
      </w:r>
      <w:r w:rsid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1E3D00" w:rsidRPr="001820D7" w:rsidRDefault="001E3D00" w:rsidP="001E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Демидов В.В. – кандидат экономических наук, заместитель председателя общественного совета при УФНС России по Владимирской области, региональный директор операционного офиса «Владимирский» Ярославского филиала ПАО «Промсвязьбанк» (по согласованию)</w:t>
      </w:r>
      <w:r w:rsidR="001820D7" w:rsidRP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BB31FB" w:rsidRPr="001820D7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spellStart"/>
      <w:r w:rsidRP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Хартанович</w:t>
      </w:r>
      <w:proofErr w:type="spellEnd"/>
      <w:r w:rsidRP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К.В. – доктор экономических наук, профессор кафедры экономики Российской Академии народного хозяйства и государственной службы при Президенте Российс</w:t>
      </w:r>
      <w:r w:rsidR="001820D7" w:rsidRP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кой Федерации (по согласованию);</w:t>
      </w:r>
    </w:p>
    <w:p w:rsidR="00BB31FB" w:rsidRPr="001820D7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spellStart"/>
      <w:r w:rsidRP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Запольнова</w:t>
      </w:r>
      <w:proofErr w:type="spellEnd"/>
      <w:r w:rsidRP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Л.А. – кандидат юридических наук, доцент кафедры государственного и муниципального управления Российской Академии народного хозяйства и государственной службы при Президенте Российс</w:t>
      </w:r>
      <w:r w:rsidR="001820D7" w:rsidRPr="001820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кой Федерации (по согласованию);</w:t>
      </w:r>
    </w:p>
    <w:p w:rsidR="00BB31FB" w:rsidRPr="00C27671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spellStart"/>
      <w:r w:rsidRPr="00C276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Омарова</w:t>
      </w:r>
      <w:proofErr w:type="spellEnd"/>
      <w:r w:rsidRPr="00C276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Т.Д. – кандидат экономических наук, доцент кафедры финансов Российской Академии народного хозяйства и государственной службы при </w:t>
      </w:r>
      <w:bookmarkStart w:id="0" w:name="_GoBack"/>
      <w:r w:rsidRPr="00C276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Президенте Российс</w:t>
      </w:r>
      <w:r w:rsidR="001820D7" w:rsidRPr="00C276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кой Федерации (по согласованию);</w:t>
      </w:r>
    </w:p>
    <w:p w:rsidR="00BB31FB" w:rsidRPr="00C27671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spellStart"/>
      <w:r w:rsidRPr="00C276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Староверова</w:t>
      </w:r>
      <w:proofErr w:type="spellEnd"/>
      <w:r w:rsidRPr="00C276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Е.Н. – кандидат экономических наук, доцент кафедры экономики Российской Академии народного хозяйства и государственной службы при Президенте Российской Федераци</w:t>
      </w:r>
      <w:r w:rsidR="001820D7" w:rsidRPr="00C2767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(по согласованию);</w:t>
      </w:r>
    </w:p>
    <w:bookmarkEnd w:id="0"/>
    <w:p w:rsidR="00BB31FB" w:rsidRPr="001A2D4B" w:rsidRDefault="00B17208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Виноградова С.Г.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– 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главный специалист-эксперт отдела профилактики коррупционных и иных правонарушений и безопасности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УФНС России по Владимирской области, секретарь комиссии. На период отсутствия </w:t>
      </w:r>
      <w:r w:rsidR="00C3141C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r w:rsidR="00F61B23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Виноградовой С.Г.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функции секретаря комиссии возложить на </w:t>
      </w:r>
      <w:r w:rsidR="00F61B23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Тихонову Е.А.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– главного специалиста-эксперта </w:t>
      </w:r>
      <w:r w:rsidR="009262B9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отдела профилактики коррупционных и иных правонарушений и безопасности 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УФНС России по Владимирской области.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2. Обеспечить проведение плановых заседаний комиссии кажд</w:t>
      </w:r>
      <w:r w:rsidR="00C3141C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ое 10 число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первого месяца соответствующего квартала (при необходимости).</w:t>
      </w:r>
      <w:r w:rsidR="00C3141C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BB31FB" w:rsidRPr="001A2D4B" w:rsidRDefault="00F22245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3. Отменить приказ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УФНС России по Владимирской области </w:t>
      </w:r>
      <w:r w:rsidR="00443C7D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 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13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.202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741FE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№ 01-0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-01/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05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045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«Об утверждении состава комиссии по соблюдению требований к служебному поведению государственных служащих и урегулированию конфликта интересов в УФНС 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России по Владимирской области»</w:t>
      </w:r>
      <w:r w:rsidR="00BB31FB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BB31FB" w:rsidRPr="001A2D4B" w:rsidRDefault="00BB31FB" w:rsidP="00BB3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4. Контроль исполнения настоящего приказа оставляю за собой.</w:t>
      </w:r>
    </w:p>
    <w:p w:rsidR="00BB31FB" w:rsidRPr="001A2D4B" w:rsidRDefault="00BB31FB" w:rsidP="00BB31F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B31FB" w:rsidRPr="001A2D4B" w:rsidRDefault="00BB31FB" w:rsidP="00BB31F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B31FB" w:rsidRPr="001A2D4B" w:rsidRDefault="00BB31FB" w:rsidP="00BB31F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B31FB" w:rsidRPr="001A2D4B" w:rsidRDefault="00BB31FB" w:rsidP="00BB31F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Руководитель</w:t>
      </w:r>
    </w:p>
    <w:p w:rsidR="00BB31FB" w:rsidRPr="001A2D4B" w:rsidRDefault="00BB31FB" w:rsidP="00BB31F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УФНС России по Владимирской области           </w:t>
      </w:r>
      <w:r w:rsidR="0017010F"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     </w:t>
      </w:r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                М.М. </w:t>
      </w:r>
      <w:proofErr w:type="spellStart"/>
      <w:r w:rsidRPr="001A2D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Фахретдинов</w:t>
      </w:r>
      <w:proofErr w:type="spellEnd"/>
    </w:p>
    <w:p w:rsidR="00007133" w:rsidRPr="001A2D4B" w:rsidRDefault="00007133" w:rsidP="00A55F19">
      <w:pPr>
        <w:spacing w:after="0" w:line="240" w:lineRule="auto"/>
        <w:rPr>
          <w:sz w:val="26"/>
          <w:szCs w:val="26"/>
        </w:rPr>
      </w:pPr>
    </w:p>
    <w:p w:rsidR="00007133" w:rsidRPr="001A2D4B" w:rsidRDefault="00007133" w:rsidP="00A55F19">
      <w:pPr>
        <w:spacing w:after="0" w:line="240" w:lineRule="auto"/>
        <w:rPr>
          <w:sz w:val="26"/>
          <w:szCs w:val="26"/>
        </w:rPr>
      </w:pPr>
    </w:p>
    <w:p w:rsidR="00007133" w:rsidRPr="001A2D4B" w:rsidRDefault="00007133" w:rsidP="00007133">
      <w:pPr>
        <w:rPr>
          <w:sz w:val="26"/>
          <w:szCs w:val="26"/>
        </w:rPr>
      </w:pPr>
    </w:p>
    <w:sectPr w:rsidR="00007133" w:rsidRPr="001A2D4B" w:rsidSect="006B27FD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D7" w:rsidRDefault="001820D7" w:rsidP="006B27FD">
      <w:pPr>
        <w:spacing w:after="0" w:line="240" w:lineRule="auto"/>
      </w:pPr>
      <w:r>
        <w:separator/>
      </w:r>
    </w:p>
  </w:endnote>
  <w:endnote w:type="continuationSeparator" w:id="0">
    <w:p w:rsidR="001820D7" w:rsidRDefault="001820D7" w:rsidP="006B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D7" w:rsidRDefault="001820D7" w:rsidP="006B27FD">
      <w:pPr>
        <w:spacing w:after="0" w:line="240" w:lineRule="auto"/>
      </w:pPr>
      <w:r>
        <w:separator/>
      </w:r>
    </w:p>
  </w:footnote>
  <w:footnote w:type="continuationSeparator" w:id="0">
    <w:p w:rsidR="001820D7" w:rsidRDefault="001820D7" w:rsidP="006B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D7" w:rsidRDefault="001820D7" w:rsidP="006B27FD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04"/>
    <w:rsid w:val="00007133"/>
    <w:rsid w:val="00010458"/>
    <w:rsid w:val="000A37DE"/>
    <w:rsid w:val="000D6642"/>
    <w:rsid w:val="000F10FA"/>
    <w:rsid w:val="000F246B"/>
    <w:rsid w:val="00103959"/>
    <w:rsid w:val="00110298"/>
    <w:rsid w:val="00132826"/>
    <w:rsid w:val="0017010F"/>
    <w:rsid w:val="001820D7"/>
    <w:rsid w:val="001A2D4B"/>
    <w:rsid w:val="001A6ECD"/>
    <w:rsid w:val="001C5409"/>
    <w:rsid w:val="001D0B4F"/>
    <w:rsid w:val="001D1BD6"/>
    <w:rsid w:val="001E3D00"/>
    <w:rsid w:val="00213C5B"/>
    <w:rsid w:val="00273391"/>
    <w:rsid w:val="00275204"/>
    <w:rsid w:val="002B7165"/>
    <w:rsid w:val="002C3F5D"/>
    <w:rsid w:val="00301AE3"/>
    <w:rsid w:val="003344C7"/>
    <w:rsid w:val="003352F2"/>
    <w:rsid w:val="00352921"/>
    <w:rsid w:val="00365220"/>
    <w:rsid w:val="004065FB"/>
    <w:rsid w:val="0041394A"/>
    <w:rsid w:val="00425560"/>
    <w:rsid w:val="00443C7D"/>
    <w:rsid w:val="004700DC"/>
    <w:rsid w:val="004C52C9"/>
    <w:rsid w:val="00510C37"/>
    <w:rsid w:val="005524C4"/>
    <w:rsid w:val="00554AED"/>
    <w:rsid w:val="00572CC6"/>
    <w:rsid w:val="00583613"/>
    <w:rsid w:val="005A3E33"/>
    <w:rsid w:val="00605ACD"/>
    <w:rsid w:val="00621CA3"/>
    <w:rsid w:val="006B27FD"/>
    <w:rsid w:val="006D21E4"/>
    <w:rsid w:val="006F052C"/>
    <w:rsid w:val="00771649"/>
    <w:rsid w:val="007741FE"/>
    <w:rsid w:val="00797D79"/>
    <w:rsid w:val="007A3A4E"/>
    <w:rsid w:val="007D4828"/>
    <w:rsid w:val="007D4E7A"/>
    <w:rsid w:val="007D4F4A"/>
    <w:rsid w:val="007F15F9"/>
    <w:rsid w:val="007F24CC"/>
    <w:rsid w:val="007F2987"/>
    <w:rsid w:val="008558D0"/>
    <w:rsid w:val="00893592"/>
    <w:rsid w:val="008A7C88"/>
    <w:rsid w:val="009262B9"/>
    <w:rsid w:val="00961A30"/>
    <w:rsid w:val="0097543E"/>
    <w:rsid w:val="00A55F19"/>
    <w:rsid w:val="00A74C5B"/>
    <w:rsid w:val="00B17208"/>
    <w:rsid w:val="00B41B08"/>
    <w:rsid w:val="00B567FF"/>
    <w:rsid w:val="00B712E8"/>
    <w:rsid w:val="00B90563"/>
    <w:rsid w:val="00BB31FB"/>
    <w:rsid w:val="00BD340E"/>
    <w:rsid w:val="00BF1BD4"/>
    <w:rsid w:val="00BF6315"/>
    <w:rsid w:val="00C24F98"/>
    <w:rsid w:val="00C27671"/>
    <w:rsid w:val="00C3141C"/>
    <w:rsid w:val="00CF5702"/>
    <w:rsid w:val="00DA79A5"/>
    <w:rsid w:val="00DC10C3"/>
    <w:rsid w:val="00EB4C6D"/>
    <w:rsid w:val="00EC0A00"/>
    <w:rsid w:val="00EC22FF"/>
    <w:rsid w:val="00EF7D4B"/>
    <w:rsid w:val="00F012F0"/>
    <w:rsid w:val="00F135AD"/>
    <w:rsid w:val="00F22245"/>
    <w:rsid w:val="00F61B23"/>
    <w:rsid w:val="00F97E0C"/>
    <w:rsid w:val="00FD7A64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20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7FD"/>
  </w:style>
  <w:style w:type="paragraph" w:styleId="a7">
    <w:name w:val="footer"/>
    <w:basedOn w:val="a"/>
    <w:link w:val="a8"/>
    <w:uiPriority w:val="99"/>
    <w:unhideWhenUsed/>
    <w:rsid w:val="006B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7FD"/>
  </w:style>
  <w:style w:type="paragraph" w:styleId="a9">
    <w:name w:val="List Paragraph"/>
    <w:basedOn w:val="a"/>
    <w:uiPriority w:val="34"/>
    <w:qFormat/>
    <w:rsid w:val="005524C4"/>
    <w:pPr>
      <w:ind w:left="720"/>
      <w:contextualSpacing/>
    </w:pPr>
  </w:style>
  <w:style w:type="paragraph" w:customStyle="1" w:styleId="ConsPlusNormal">
    <w:name w:val="ConsPlusNormal"/>
    <w:rsid w:val="007D4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20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7FD"/>
  </w:style>
  <w:style w:type="paragraph" w:styleId="a7">
    <w:name w:val="footer"/>
    <w:basedOn w:val="a"/>
    <w:link w:val="a8"/>
    <w:uiPriority w:val="99"/>
    <w:unhideWhenUsed/>
    <w:rsid w:val="006B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7FD"/>
  </w:style>
  <w:style w:type="paragraph" w:styleId="a9">
    <w:name w:val="List Paragraph"/>
    <w:basedOn w:val="a"/>
    <w:uiPriority w:val="34"/>
    <w:qFormat/>
    <w:rsid w:val="005524C4"/>
    <w:pPr>
      <w:ind w:left="720"/>
      <w:contextualSpacing/>
    </w:pPr>
  </w:style>
  <w:style w:type="paragraph" w:customStyle="1" w:styleId="ConsPlusNormal">
    <w:name w:val="ConsPlusNormal"/>
    <w:rsid w:val="007D4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3471-7D3D-4D4F-88D9-A5BF3002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 Ирина Александровна</dc:creator>
  <cp:lastModifiedBy>Тихонова Евгения Алексеевна</cp:lastModifiedBy>
  <cp:revision>50</cp:revision>
  <cp:lastPrinted>2024-05-21T09:02:00Z</cp:lastPrinted>
  <dcterms:created xsi:type="dcterms:W3CDTF">2024-01-19T06:44:00Z</dcterms:created>
  <dcterms:modified xsi:type="dcterms:W3CDTF">2024-09-09T14:02:00Z</dcterms:modified>
</cp:coreProperties>
</file>