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 xml:space="preserve">Состав комиссии </w:t>
      </w:r>
    </w:p>
    <w:p w:rsidR="00F64AAB" w:rsidRPr="00A54660" w:rsidRDefault="00F64AAB" w:rsidP="00F64AAB">
      <w:pPr>
        <w:pStyle w:val="a3"/>
        <w:rPr>
          <w:b/>
          <w:sz w:val="28"/>
          <w:szCs w:val="28"/>
        </w:rPr>
      </w:pPr>
      <w:r w:rsidRPr="00A54660">
        <w:rPr>
          <w:b/>
          <w:sz w:val="28"/>
          <w:szCs w:val="28"/>
        </w:rPr>
        <w:t>по соблюдению требований к служебному поведению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60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и урегулированию конфликта интересов в Управлении Федеральной налоговой </w:t>
      </w:r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службы по Иркутской области, </w:t>
      </w:r>
      <w:proofErr w:type="gramStart"/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>утвержденный</w:t>
      </w:r>
      <w:proofErr w:type="gramEnd"/>
      <w:r w:rsidRPr="00A546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приказом </w:t>
      </w:r>
      <w:r w:rsidR="00F30D59">
        <w:rPr>
          <w:rFonts w:ascii="Times New Roman" w:hAnsi="Times New Roman" w:cs="Times New Roman"/>
          <w:b/>
          <w:spacing w:val="-1"/>
          <w:sz w:val="28"/>
          <w:szCs w:val="28"/>
        </w:rPr>
        <w:t>19.06.2023 № 07-02-18/097</w:t>
      </w:r>
      <w:r w:rsidR="00011DC2" w:rsidRPr="00011DC2">
        <w:rPr>
          <w:rFonts w:ascii="Times New Roman" w:hAnsi="Times New Roman" w:cs="Times New Roman"/>
          <w:b/>
          <w:spacing w:val="-1"/>
          <w:sz w:val="28"/>
          <w:szCs w:val="28"/>
        </w:rPr>
        <w:t>@</w:t>
      </w:r>
    </w:p>
    <w:p w:rsidR="00F64AAB" w:rsidRPr="00A54660" w:rsidRDefault="00F64AAB" w:rsidP="00F64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452"/>
      </w:tblGrid>
      <w:tr w:rsidR="00F64AAB" w:rsidRPr="00A54660" w:rsidTr="005C6F71">
        <w:trPr>
          <w:trHeight w:val="699"/>
        </w:trPr>
        <w:tc>
          <w:tcPr>
            <w:tcW w:w="3119" w:type="dxa"/>
            <w:shd w:val="clear" w:color="auto" w:fill="auto"/>
          </w:tcPr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О.С. Фесенко                  </w:t>
            </w:r>
          </w:p>
          <w:p w:rsidR="00F64AAB" w:rsidRPr="00A54660" w:rsidRDefault="00F64AA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F64AAB" w:rsidRPr="00A54660" w:rsidRDefault="00F64AAB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руководителя УФНС России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Иркутской области, председатель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A54660" w:rsidRDefault="005C6F71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  <w:hideMark/>
          </w:tcPr>
          <w:p w:rsidR="005C6F71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В.А.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Недорубков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C6F71" w:rsidRPr="00A54660" w:rsidRDefault="005C6F71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5C6F71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отдела безопасности УФНС России по Иркутской области, заместитель председателя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</w:tc>
      </w:tr>
      <w:tr w:rsidR="00537803" w:rsidRPr="00A54660" w:rsidTr="005C6F71">
        <w:tc>
          <w:tcPr>
            <w:tcW w:w="3119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М.Г. </w:t>
            </w:r>
            <w:proofErr w:type="spellStart"/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Дяденко</w:t>
            </w:r>
            <w:proofErr w:type="spellEnd"/>
          </w:p>
          <w:p w:rsidR="00537803" w:rsidRPr="00A54660" w:rsidRDefault="00537803" w:rsidP="00860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</w:tcPr>
          <w:p w:rsidR="00537803" w:rsidRPr="00A54660" w:rsidRDefault="00537803" w:rsidP="00537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кадров УФНС России по Иркутской области, член Комиссии</w:t>
            </w:r>
          </w:p>
          <w:p w:rsidR="00537803" w:rsidRPr="00A54660" w:rsidRDefault="00537803" w:rsidP="005C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c>
          <w:tcPr>
            <w:tcW w:w="3119" w:type="dxa"/>
            <w:shd w:val="clear" w:color="auto" w:fill="auto"/>
          </w:tcPr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А.П. Цивань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64325" w:rsidRDefault="005C6F71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="009D42C2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правового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УФНС России по Иркутской области, член </w:t>
            </w:r>
            <w:r w:rsidR="00C5174D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A64325" w:rsidRPr="00A64325" w:rsidRDefault="00A64325" w:rsidP="009D42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A54660" w:rsidTr="005C6F71">
        <w:trPr>
          <w:trHeight w:val="611"/>
        </w:trPr>
        <w:tc>
          <w:tcPr>
            <w:tcW w:w="3119" w:type="dxa"/>
            <w:shd w:val="clear" w:color="auto" w:fill="auto"/>
          </w:tcPr>
          <w:p w:rsidR="005C6F71" w:rsidRPr="00A54660" w:rsidRDefault="00F30D59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Содномова</w:t>
            </w:r>
            <w:proofErr w:type="spellEnd"/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A54660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46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r w:rsidR="00F30D59">
              <w:rPr>
                <w:rFonts w:ascii="Times New Roman" w:hAnsi="Times New Roman" w:cs="Times New Roman"/>
                <w:sz w:val="28"/>
                <w:szCs w:val="28"/>
              </w:rPr>
              <w:t xml:space="preserve">доцент, заместитель декана факультета экономики и управления </w:t>
            </w:r>
            <w:proofErr w:type="spellStart"/>
            <w:r w:rsidR="00F30D59">
              <w:rPr>
                <w:rFonts w:ascii="Times New Roman" w:hAnsi="Times New Roman" w:cs="Times New Roman"/>
                <w:sz w:val="28"/>
                <w:szCs w:val="28"/>
              </w:rPr>
              <w:t>ИрГУПС</w:t>
            </w:r>
            <w:proofErr w:type="spellEnd"/>
            <w:r w:rsidR="00F30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F3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 Комиссии</w:t>
            </w:r>
          </w:p>
          <w:p w:rsidR="005C6F71" w:rsidRPr="00A54660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A54660" w:rsidRDefault="00A64325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Е.А. Третьякова</w:t>
            </w:r>
          </w:p>
        </w:tc>
        <w:tc>
          <w:tcPr>
            <w:tcW w:w="6452" w:type="dxa"/>
            <w:shd w:val="clear" w:color="auto" w:fill="auto"/>
            <w:hideMark/>
          </w:tcPr>
          <w:p w:rsidR="00C5174D" w:rsidRPr="00011DC2" w:rsidRDefault="00A64325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2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 w:rsidR="00F30D59">
              <w:rPr>
                <w:rFonts w:ascii="Times New Roman" w:hAnsi="Times New Roman" w:cs="Times New Roman"/>
                <w:sz w:val="28"/>
                <w:szCs w:val="28"/>
              </w:rPr>
              <w:t>Регионального института кадровой политики и непрерывного профессионального образования, член ассоциации юристов России, член Комиссии</w:t>
            </w:r>
          </w:p>
          <w:p w:rsidR="00A64325" w:rsidRPr="00011DC2" w:rsidRDefault="00A64325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7E3FC7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3FC7">
              <w:rPr>
                <w:rFonts w:ascii="Times New Roman" w:hAnsi="Times New Roman" w:cs="Times New Roman"/>
                <w:sz w:val="28"/>
                <w:szCs w:val="28"/>
              </w:rPr>
              <w:t xml:space="preserve">В.П. Донской </w:t>
            </w:r>
          </w:p>
        </w:tc>
        <w:tc>
          <w:tcPr>
            <w:tcW w:w="6452" w:type="dxa"/>
            <w:shd w:val="clear" w:color="auto" w:fill="auto"/>
          </w:tcPr>
          <w:p w:rsidR="005C6F71" w:rsidRDefault="00102E6B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директор некоммерческого партнерства «Ассоциация ветеранов органов государственной безопасности Иркутской области»,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представитель Общественного совета при УФНС России по Иркутской области, член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омиссии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C6F71" w:rsidRPr="00340766" w:rsidTr="005C6F71">
        <w:tc>
          <w:tcPr>
            <w:tcW w:w="3119" w:type="dxa"/>
            <w:shd w:val="clear" w:color="auto" w:fill="auto"/>
          </w:tcPr>
          <w:p w:rsidR="005C6F71" w:rsidRPr="00340766" w:rsidRDefault="00C5174D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Громик</w:t>
            </w:r>
          </w:p>
          <w:p w:rsidR="005C6F71" w:rsidRPr="00340766" w:rsidRDefault="005C6F71" w:rsidP="00920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  <w:hideMark/>
          </w:tcPr>
          <w:p w:rsidR="005C6F71" w:rsidRPr="00340766" w:rsidRDefault="00537803" w:rsidP="00C517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7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лавный специалист - эксперт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отдела </w:t>
            </w:r>
            <w:r w:rsidR="005C6F7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УФНС России по Иркутской области, секретарь </w:t>
            </w:r>
            <w:r w:rsidR="00C517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5C6F71" w:rsidRPr="00340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омиссии    </w:t>
            </w:r>
          </w:p>
        </w:tc>
      </w:tr>
    </w:tbl>
    <w:p w:rsidR="006C648B" w:rsidRDefault="006C648B"/>
    <w:sectPr w:rsidR="006C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11DC2"/>
    <w:rsid w:val="00102E6B"/>
    <w:rsid w:val="00162541"/>
    <w:rsid w:val="00537803"/>
    <w:rsid w:val="005C6F71"/>
    <w:rsid w:val="006C648B"/>
    <w:rsid w:val="009D42C2"/>
    <w:rsid w:val="00A54660"/>
    <w:rsid w:val="00A64325"/>
    <w:rsid w:val="00C5174D"/>
    <w:rsid w:val="00EA55A9"/>
    <w:rsid w:val="00F30D59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64AA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F64AAB"/>
    <w:rPr>
      <w:rFonts w:ascii="Times New Roman" w:eastAsia="Times New Roman" w:hAnsi="Times New Roman" w:cs="Times New Roman"/>
      <w:bCs/>
      <w:sz w:val="32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4</cp:revision>
  <cp:lastPrinted>2017-04-28T06:06:00Z</cp:lastPrinted>
  <dcterms:created xsi:type="dcterms:W3CDTF">2017-11-02T07:21:00Z</dcterms:created>
  <dcterms:modified xsi:type="dcterms:W3CDTF">2023-06-20T03:25:00Z</dcterms:modified>
</cp:coreProperties>
</file>