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68" w:rsidRDefault="00551768" w:rsidP="0020209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A60">
        <w:rPr>
          <w:rFonts w:ascii="Times New Roman" w:hAnsi="Times New Roman" w:cs="Times New Roman"/>
          <w:sz w:val="24"/>
          <w:szCs w:val="24"/>
        </w:rPr>
        <w:t>«Информация о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</w:p>
    <w:p w:rsidR="00202091" w:rsidRPr="00247A60" w:rsidRDefault="00202091" w:rsidP="005517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E7E" w:rsidRDefault="00A17E7E" w:rsidP="00A17E7E">
      <w:pPr>
        <w:autoSpaceDE w:val="0"/>
        <w:autoSpaceDN w:val="0"/>
        <w:adjustRightInd w:val="0"/>
        <w:ind w:firstLine="708"/>
        <w:jc w:val="both"/>
      </w:pPr>
      <w:r>
        <w:t>20.01.2026 проведено заседание комиссии по соблюдению требований к служебному поведению федеральных государственных гражданских служащих УФНС России   по Курганской области.</w:t>
      </w:r>
    </w:p>
    <w:p w:rsidR="00127635" w:rsidRDefault="00A17E7E" w:rsidP="00A17E7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Комиссия приняла решение: выводы, указанные в заключении по результатам </w:t>
      </w:r>
      <w:r>
        <w:t>служебной проверки государственного служащего,</w:t>
      </w:r>
      <w:r>
        <w:t xml:space="preserve"> подтверждаются ее материалами, решение о привлечении к дисциплинарной ответственности за совершение дисциплинарного проступка является обоснованным. Рекомендовать руководителю применить взыскание.</w:t>
      </w:r>
    </w:p>
    <w:p w:rsidR="00A31F2F" w:rsidRPr="00247A60" w:rsidRDefault="00A31F2F" w:rsidP="0055176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02091" w:rsidRDefault="00202091" w:rsidP="00202091">
      <w:pPr>
        <w:pStyle w:val="a4"/>
        <w:jc w:val="right"/>
      </w:pPr>
      <w:bookmarkStart w:id="0" w:name="_GoBack"/>
      <w:bookmarkEnd w:id="0"/>
      <w:r>
        <w:t>Начальник отдела профилактики</w:t>
      </w:r>
    </w:p>
    <w:p w:rsidR="00202091" w:rsidRDefault="00202091" w:rsidP="00557F44">
      <w:pPr>
        <w:pStyle w:val="a4"/>
        <w:jc w:val="right"/>
      </w:pPr>
      <w:r>
        <w:t>коррупционных и иных правонарушений и</w:t>
      </w:r>
      <w:r w:rsidR="00557F44">
        <w:t xml:space="preserve"> </w:t>
      </w:r>
      <w:r>
        <w:t>безопасности</w:t>
      </w:r>
    </w:p>
    <w:p w:rsidR="00202091" w:rsidRDefault="00202091" w:rsidP="00202091">
      <w:pPr>
        <w:pStyle w:val="a4"/>
        <w:jc w:val="right"/>
      </w:pPr>
      <w:r>
        <w:t>УФНС России по Курганской области</w:t>
      </w:r>
    </w:p>
    <w:p w:rsidR="00202091" w:rsidRDefault="00202091" w:rsidP="00202091">
      <w:pPr>
        <w:pStyle w:val="a4"/>
        <w:jc w:val="right"/>
      </w:pPr>
      <w:r>
        <w:t xml:space="preserve">М. М. </w:t>
      </w:r>
      <w:proofErr w:type="spellStart"/>
      <w:r>
        <w:t>Дубовицкий</w:t>
      </w:r>
      <w:proofErr w:type="spellEnd"/>
    </w:p>
    <w:p w:rsidR="00E86215" w:rsidRDefault="00A17E7E"/>
    <w:sectPr w:rsidR="00E86215" w:rsidSect="00247A60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E51DF"/>
    <w:multiLevelType w:val="hybridMultilevel"/>
    <w:tmpl w:val="1C566B4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68"/>
    <w:rsid w:val="00127635"/>
    <w:rsid w:val="001D00D1"/>
    <w:rsid w:val="00202091"/>
    <w:rsid w:val="002729D8"/>
    <w:rsid w:val="00551768"/>
    <w:rsid w:val="00557F44"/>
    <w:rsid w:val="007D56D9"/>
    <w:rsid w:val="00A17E7E"/>
    <w:rsid w:val="00A3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DCE47-6D29-4BC9-8DD2-7210F399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768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51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209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0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Заровная ЕВ</cp:lastModifiedBy>
  <cp:revision>3</cp:revision>
  <dcterms:created xsi:type="dcterms:W3CDTF">2025-12-23T07:48:00Z</dcterms:created>
  <dcterms:modified xsi:type="dcterms:W3CDTF">2026-01-23T12:10:00Z</dcterms:modified>
</cp:coreProperties>
</file>