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E2" w:rsidRPr="00975374" w:rsidRDefault="001924E2" w:rsidP="001924E2">
      <w:pPr>
        <w:spacing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975374">
        <w:rPr>
          <w:rFonts w:ascii="Times New Roman" w:hAnsi="Times New Roman" w:cs="Times New Roman"/>
          <w:sz w:val="24"/>
          <w:szCs w:val="24"/>
        </w:rPr>
        <w:t>Информация о проведенном заседании комиссии по соблюдению требований к служебному поведению федеральных государственных служащих и урегулированию конфликта интересов</w:t>
      </w:r>
    </w:p>
    <w:p w:rsidR="000A6FEA" w:rsidRPr="000A6FEA" w:rsidRDefault="000A6FEA" w:rsidP="000A6FEA">
      <w:pPr>
        <w:pStyle w:val="a3"/>
        <w:spacing w:before="0" w:beforeAutospacing="0" w:after="0" w:afterAutospacing="0" w:line="360" w:lineRule="auto"/>
        <w:ind w:firstLine="851"/>
        <w:jc w:val="both"/>
        <w:rPr>
          <w:rFonts w:eastAsiaTheme="minorHAnsi"/>
          <w:lang w:eastAsia="en-US"/>
        </w:rPr>
      </w:pPr>
      <w:r w:rsidRPr="000A6FEA">
        <w:rPr>
          <w:rFonts w:eastAsiaTheme="minorHAnsi"/>
          <w:lang w:eastAsia="en-US"/>
        </w:rPr>
        <w:t xml:space="preserve">06 мая 2026 года  проведено заседание комиссии по соблюдению требований к служебному поведению федеральных государственных гражданских служащих и урегулированию конфликта интересов в УФНС </w:t>
      </w:r>
      <w:r>
        <w:rPr>
          <w:rFonts w:eastAsiaTheme="minorHAnsi"/>
          <w:lang w:eastAsia="en-US"/>
        </w:rPr>
        <w:t>России</w:t>
      </w:r>
      <w:r w:rsidRPr="000A6FEA">
        <w:rPr>
          <w:rFonts w:eastAsiaTheme="minorHAnsi"/>
          <w:lang w:eastAsia="en-US"/>
        </w:rPr>
        <w:t xml:space="preserve"> по Курганской области. </w:t>
      </w:r>
    </w:p>
    <w:p w:rsidR="000A6FEA" w:rsidRPr="000A6FEA" w:rsidRDefault="000A6FEA" w:rsidP="000A6FEA">
      <w:pPr>
        <w:pStyle w:val="a3"/>
        <w:spacing w:before="0" w:beforeAutospacing="0" w:after="0" w:afterAutospacing="0" w:line="360" w:lineRule="auto"/>
        <w:ind w:firstLine="851"/>
        <w:jc w:val="both"/>
        <w:rPr>
          <w:rFonts w:eastAsiaTheme="minorHAnsi"/>
          <w:lang w:eastAsia="en-US"/>
        </w:rPr>
      </w:pPr>
      <w:proofErr w:type="gramStart"/>
      <w:r w:rsidRPr="000A6FEA">
        <w:rPr>
          <w:rFonts w:eastAsiaTheme="minorHAnsi"/>
          <w:lang w:eastAsia="en-US"/>
        </w:rPr>
        <w:t>Комиссия рассмотрела результаты проверок, проведенных в соответствии с ч. 2 статьи 8.1 Федерального закона от 25.12.2008 № 273-ФЗ «О противодействии коррупции», ч. 1 и пунктом 2) ч. 4 статьи 4 Федерального закона от 03.12.2012 № 230-ФЗ «О контроле за соответствием расходов лиц, замещающих государственные должности, и иных лиц их доходам» в отношении 2 государственных служащих Управления.</w:t>
      </w:r>
      <w:proofErr w:type="gramEnd"/>
      <w:r w:rsidRPr="000A6FEA">
        <w:rPr>
          <w:rFonts w:eastAsiaTheme="minorHAnsi"/>
          <w:lang w:eastAsia="en-US"/>
        </w:rPr>
        <w:t xml:space="preserve"> По итогу Комиссией принято решение: </w:t>
      </w:r>
    </w:p>
    <w:p w:rsidR="000A6FEA" w:rsidRDefault="000A6FEA" w:rsidP="000A6FEA">
      <w:pPr>
        <w:pStyle w:val="a3"/>
        <w:spacing w:before="0" w:beforeAutospacing="0" w:after="0" w:afterAutospacing="0" w:line="360" w:lineRule="auto"/>
        <w:ind w:firstLine="851"/>
        <w:jc w:val="both"/>
        <w:rPr>
          <w:rFonts w:eastAsiaTheme="minorHAnsi"/>
          <w:lang w:val="en-US" w:eastAsia="en-US"/>
        </w:rPr>
      </w:pPr>
      <w:proofErr w:type="gramStart"/>
      <w:r w:rsidRPr="000A6FEA">
        <w:rPr>
          <w:rFonts w:eastAsiaTheme="minorHAnsi"/>
          <w:lang w:eastAsia="en-US"/>
        </w:rPr>
        <w:t>Расходы, понесенные государственными служащими на покупку недвижимого имущества в 2024 году соответствуют уровню их дохода, указанному в справках о доходах за 2024 г. Фактов получения финансовых средств из незаконных источников, в том числе имеющих коррупционную составляющую, в ходе проверки не установлено.</w:t>
      </w:r>
      <w:proofErr w:type="gramEnd"/>
    </w:p>
    <w:p w:rsidR="00975374" w:rsidRPr="00BB600F" w:rsidRDefault="00975374" w:rsidP="000A6FEA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B600F">
        <w:rPr>
          <w:color w:val="000000"/>
        </w:rPr>
        <w:t>Начальник отдела профилактики</w:t>
      </w:r>
    </w:p>
    <w:p w:rsidR="00975374" w:rsidRPr="00BB600F" w:rsidRDefault="00975374" w:rsidP="00975374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B600F">
        <w:rPr>
          <w:color w:val="000000"/>
        </w:rPr>
        <w:t>коррупционных и иных правонарушений и</w:t>
      </w:r>
    </w:p>
    <w:p w:rsidR="00975374" w:rsidRPr="00BB600F" w:rsidRDefault="00975374" w:rsidP="00975374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B600F">
        <w:rPr>
          <w:color w:val="000000"/>
        </w:rPr>
        <w:t>безопасности</w:t>
      </w:r>
    </w:p>
    <w:p w:rsidR="00975374" w:rsidRPr="00BB600F" w:rsidRDefault="00975374" w:rsidP="00975374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B600F">
        <w:rPr>
          <w:color w:val="000000"/>
        </w:rPr>
        <w:t>УФНС России по Курганской области</w:t>
      </w:r>
    </w:p>
    <w:p w:rsidR="00975374" w:rsidRPr="00BB600F" w:rsidRDefault="00975374" w:rsidP="00975374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B600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="00BB600F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BB600F">
        <w:rPr>
          <w:rFonts w:ascii="Times New Roman" w:hAnsi="Times New Roman" w:cs="Times New Roman"/>
          <w:color w:val="000000"/>
          <w:sz w:val="24"/>
          <w:szCs w:val="24"/>
        </w:rPr>
        <w:t xml:space="preserve">М. М. </w:t>
      </w:r>
      <w:proofErr w:type="spellStart"/>
      <w:r w:rsidRPr="00BB600F">
        <w:rPr>
          <w:rFonts w:ascii="Times New Roman" w:hAnsi="Times New Roman" w:cs="Times New Roman"/>
          <w:color w:val="000000"/>
          <w:sz w:val="24"/>
          <w:szCs w:val="24"/>
        </w:rPr>
        <w:t>Дубовицкий</w:t>
      </w:r>
      <w:bookmarkStart w:id="0" w:name="_GoBack"/>
      <w:bookmarkEnd w:id="0"/>
      <w:proofErr w:type="spellEnd"/>
    </w:p>
    <w:sectPr w:rsidR="00975374" w:rsidRPr="00BB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0B"/>
    <w:rsid w:val="00026AB9"/>
    <w:rsid w:val="000A6FEA"/>
    <w:rsid w:val="001924E2"/>
    <w:rsid w:val="004C5F78"/>
    <w:rsid w:val="00975374"/>
    <w:rsid w:val="00BB600F"/>
    <w:rsid w:val="00EB560B"/>
    <w:rsid w:val="00F4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2026-05-12T06:35:00Z</dcterms:created>
  <dcterms:modified xsi:type="dcterms:W3CDTF">2026-05-12T11:04:00Z</dcterms:modified>
</cp:coreProperties>
</file>