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B9" w:rsidRPr="00B732B8" w:rsidRDefault="009725B9" w:rsidP="009725B9">
      <w:pPr>
        <w:tabs>
          <w:tab w:val="left" w:pos="7040"/>
        </w:tabs>
        <w:ind w:left="6521"/>
        <w:rPr>
          <w:szCs w:val="26"/>
        </w:rPr>
      </w:pPr>
      <w:r w:rsidRPr="00B732B8">
        <w:rPr>
          <w:szCs w:val="26"/>
        </w:rPr>
        <w:t>Приложение</w:t>
      </w:r>
    </w:p>
    <w:p w:rsidR="009725B9" w:rsidRPr="00B732B8" w:rsidRDefault="009725B9" w:rsidP="009725B9">
      <w:pPr>
        <w:tabs>
          <w:tab w:val="left" w:pos="7040"/>
        </w:tabs>
        <w:ind w:left="6521"/>
        <w:rPr>
          <w:szCs w:val="26"/>
        </w:rPr>
      </w:pPr>
      <w:r w:rsidRPr="00B732B8">
        <w:rPr>
          <w:szCs w:val="26"/>
        </w:rPr>
        <w:t>к приказу УФНС России</w:t>
      </w:r>
    </w:p>
    <w:p w:rsidR="009725B9" w:rsidRPr="00B732B8" w:rsidRDefault="009725B9" w:rsidP="009725B9">
      <w:pPr>
        <w:tabs>
          <w:tab w:val="left" w:pos="7040"/>
        </w:tabs>
        <w:ind w:left="6521"/>
        <w:rPr>
          <w:szCs w:val="26"/>
        </w:rPr>
      </w:pPr>
      <w:r w:rsidRPr="00B732B8">
        <w:rPr>
          <w:szCs w:val="26"/>
        </w:rPr>
        <w:t>по Курганской области</w:t>
      </w:r>
    </w:p>
    <w:p w:rsidR="009725B9" w:rsidRPr="00B732B8" w:rsidRDefault="00A0419A" w:rsidP="009725B9">
      <w:pPr>
        <w:tabs>
          <w:tab w:val="left" w:pos="7040"/>
        </w:tabs>
        <w:ind w:left="6521"/>
        <w:rPr>
          <w:szCs w:val="26"/>
        </w:rPr>
      </w:pPr>
      <w:r>
        <w:rPr>
          <w:szCs w:val="26"/>
        </w:rPr>
        <w:t xml:space="preserve">от  </w:t>
      </w:r>
      <w:r w:rsidR="00D31863">
        <w:rPr>
          <w:szCs w:val="26"/>
        </w:rPr>
        <w:t>29.05.2023</w:t>
      </w:r>
    </w:p>
    <w:p w:rsidR="009725B9" w:rsidRPr="00B732B8" w:rsidRDefault="009725B9" w:rsidP="009725B9">
      <w:pPr>
        <w:tabs>
          <w:tab w:val="left" w:pos="7040"/>
        </w:tabs>
        <w:ind w:left="6521"/>
        <w:rPr>
          <w:szCs w:val="26"/>
        </w:rPr>
      </w:pPr>
      <w:r w:rsidRPr="00B732B8">
        <w:rPr>
          <w:szCs w:val="26"/>
        </w:rPr>
        <w:t xml:space="preserve">№ </w:t>
      </w:r>
      <w:r w:rsidR="00D31863">
        <w:rPr>
          <w:szCs w:val="26"/>
        </w:rPr>
        <w:t>03-04/01-107</w:t>
      </w:r>
      <w:bookmarkStart w:id="0" w:name="_GoBack"/>
      <w:bookmarkEnd w:id="0"/>
    </w:p>
    <w:p w:rsidR="009725B9" w:rsidRDefault="009725B9" w:rsidP="009725B9">
      <w:pPr>
        <w:tabs>
          <w:tab w:val="left" w:pos="7040"/>
        </w:tabs>
        <w:ind w:left="6521"/>
      </w:pPr>
    </w:p>
    <w:p w:rsidR="009725B9" w:rsidRDefault="009725B9" w:rsidP="009725B9">
      <w:pPr>
        <w:tabs>
          <w:tab w:val="left" w:pos="7040"/>
        </w:tabs>
        <w:ind w:left="6521"/>
      </w:pPr>
    </w:p>
    <w:p w:rsidR="009725B9" w:rsidRDefault="009725B9" w:rsidP="009725B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Состав Комиссии по соблюдению требований к служебному поведению </w:t>
      </w:r>
    </w:p>
    <w:tbl>
      <w:tblPr>
        <w:tblpPr w:leftFromText="180" w:rightFromText="180" w:vertAnchor="page" w:horzAnchor="margin" w:tblpXSpec="center" w:tblpY="457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9725B9" w:rsidTr="000538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9" w:rsidRDefault="009725B9" w:rsidP="000538C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Терентьев Александр Владимирович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9" w:rsidRDefault="009725B9" w:rsidP="000538C5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руководителя, председатель Комиссии;</w:t>
            </w:r>
          </w:p>
        </w:tc>
      </w:tr>
      <w:tr w:rsidR="009725B9" w:rsidTr="000538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9" w:rsidRDefault="009725B9" w:rsidP="000538C5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Дубовицкий</w:t>
            </w:r>
            <w:proofErr w:type="spellEnd"/>
            <w:r>
              <w:rPr>
                <w:sz w:val="26"/>
                <w:szCs w:val="26"/>
              </w:rPr>
              <w:t xml:space="preserve"> Михаил Михайлович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9" w:rsidRDefault="009725B9" w:rsidP="009725B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безопасности, заместитель председателя Комиссии;</w:t>
            </w:r>
          </w:p>
        </w:tc>
      </w:tr>
      <w:tr w:rsidR="000A148C" w:rsidTr="000538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C" w:rsidRDefault="000A148C" w:rsidP="000A148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Антонова Светлана Анатольевна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C" w:rsidRDefault="000A148C" w:rsidP="000A148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кадров;</w:t>
            </w:r>
          </w:p>
        </w:tc>
      </w:tr>
      <w:tr w:rsidR="000A148C" w:rsidTr="000538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C" w:rsidRDefault="000A148C" w:rsidP="000A148C">
            <w:pPr>
              <w:snapToGrid w:val="0"/>
              <w:rPr>
                <w:sz w:val="26"/>
                <w:szCs w:val="26"/>
              </w:rPr>
            </w:pPr>
            <w:r w:rsidRPr="00A45E13">
              <w:rPr>
                <w:sz w:val="26"/>
                <w:szCs w:val="26"/>
              </w:rPr>
              <w:t>Усольцева Ольга Викторовна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C" w:rsidRDefault="000A148C" w:rsidP="000A148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правового  отдела № 1;</w:t>
            </w:r>
          </w:p>
        </w:tc>
      </w:tr>
      <w:tr w:rsidR="009725B9" w:rsidTr="000538C5">
        <w:trPr>
          <w:trHeight w:val="116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9" w:rsidRDefault="009725B9" w:rsidP="000538C5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Яхонтов  Валерий Иванович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9" w:rsidRPr="00037AC1" w:rsidRDefault="009725B9" w:rsidP="000538C5">
            <w:pPr>
              <w:jc w:val="both"/>
              <w:rPr>
                <w:color w:val="000000"/>
                <w:sz w:val="26"/>
                <w:szCs w:val="26"/>
              </w:rPr>
            </w:pPr>
            <w:r w:rsidRPr="00363583">
              <w:rPr>
                <w:sz w:val="26"/>
                <w:szCs w:val="26"/>
              </w:rPr>
              <w:t xml:space="preserve">директор Курганского филиала ФГБОУ </w:t>
            </w:r>
            <w:proofErr w:type="gramStart"/>
            <w:r w:rsidRPr="00363583">
              <w:rPr>
                <w:sz w:val="26"/>
                <w:szCs w:val="26"/>
              </w:rPr>
              <w:t>ВО</w:t>
            </w:r>
            <w:proofErr w:type="gramEnd"/>
            <w:r w:rsidRPr="00363583">
              <w:rPr>
                <w:sz w:val="26"/>
                <w:szCs w:val="26"/>
              </w:rPr>
              <w:t xml:space="preserve"> «Российская академия народного хозяйства и государственной службы при Президенте Российской Федерации»</w:t>
            </w:r>
            <w:r>
              <w:rPr>
                <w:sz w:val="26"/>
                <w:szCs w:val="26"/>
              </w:rPr>
              <w:t>;</w:t>
            </w:r>
            <w:r w:rsidRPr="00037AC1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9725B9" w:rsidTr="000538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9" w:rsidRDefault="00A45E13" w:rsidP="000538C5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Пудовиков Андрей Сергеевич</w:t>
            </w:r>
            <w:r w:rsidR="009725B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9" w:rsidRPr="00363583" w:rsidRDefault="00A45E13" w:rsidP="00A45E1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кафедрой экономики </w:t>
            </w:r>
            <w:r w:rsidR="009725B9">
              <w:rPr>
                <w:sz w:val="26"/>
                <w:szCs w:val="26"/>
              </w:rPr>
              <w:t>ФГБОУ В</w:t>
            </w:r>
            <w:r w:rsidR="009725B9" w:rsidRPr="00363583">
              <w:rPr>
                <w:sz w:val="26"/>
                <w:szCs w:val="26"/>
              </w:rPr>
              <w:t>О «Российская академия народного хозяйства и государственной службы при Президенте Российской Федерации»</w:t>
            </w:r>
            <w:r w:rsidR="009725B9">
              <w:rPr>
                <w:sz w:val="26"/>
                <w:szCs w:val="26"/>
              </w:rPr>
              <w:t>;</w:t>
            </w:r>
          </w:p>
        </w:tc>
      </w:tr>
      <w:tr w:rsidR="009725B9" w:rsidTr="000538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9" w:rsidRDefault="009725B9" w:rsidP="000538C5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Герасименко Николай Павлович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9" w:rsidRPr="00363583" w:rsidRDefault="009725B9" w:rsidP="000538C5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Общественного совета при УФНС России по Курганской области;</w:t>
            </w:r>
          </w:p>
        </w:tc>
      </w:tr>
      <w:tr w:rsidR="009725B9" w:rsidTr="000538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9" w:rsidRPr="00FF3CFA" w:rsidRDefault="00E876F8" w:rsidP="000538C5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 w:rsidRPr="00E876F8">
              <w:rPr>
                <w:sz w:val="26"/>
                <w:szCs w:val="26"/>
              </w:rPr>
              <w:t>Бубнова</w:t>
            </w:r>
            <w:proofErr w:type="spellEnd"/>
            <w:r w:rsidRPr="00E876F8">
              <w:rPr>
                <w:sz w:val="26"/>
                <w:szCs w:val="26"/>
              </w:rPr>
              <w:t xml:space="preserve"> Светлана Геннадьевна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9" w:rsidRPr="00D802BD" w:rsidRDefault="00A45E13" w:rsidP="00A45E13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A45E13">
              <w:rPr>
                <w:sz w:val="26"/>
                <w:szCs w:val="26"/>
              </w:rPr>
              <w:t>лавный госу</w:t>
            </w:r>
            <w:r>
              <w:rPr>
                <w:sz w:val="26"/>
                <w:szCs w:val="26"/>
              </w:rPr>
              <w:t>дарственный налоговый инспектор</w:t>
            </w:r>
            <w:r w:rsidR="00E876F8">
              <w:rPr>
                <w:sz w:val="26"/>
                <w:szCs w:val="26"/>
              </w:rPr>
              <w:t xml:space="preserve"> о</w:t>
            </w:r>
            <w:r w:rsidR="00E876F8" w:rsidRPr="00E876F8">
              <w:rPr>
                <w:sz w:val="26"/>
                <w:szCs w:val="26"/>
              </w:rPr>
              <w:t>тдел</w:t>
            </w:r>
            <w:r w:rsidR="00E876F8">
              <w:rPr>
                <w:sz w:val="26"/>
                <w:szCs w:val="26"/>
              </w:rPr>
              <w:t>а</w:t>
            </w:r>
            <w:r w:rsidR="00E876F8" w:rsidRPr="00E876F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оказания государственных услуг</w:t>
            </w:r>
            <w:r w:rsidRPr="00A45E13">
              <w:rPr>
                <w:sz w:val="26"/>
                <w:szCs w:val="26"/>
              </w:rPr>
              <w:t>№1</w:t>
            </w:r>
            <w:r w:rsidR="009725B9" w:rsidRPr="00D802BD">
              <w:rPr>
                <w:sz w:val="26"/>
                <w:szCs w:val="26"/>
              </w:rPr>
              <w:t>– председатель  Профессионального союза работников налоговых органов Курганской области;</w:t>
            </w:r>
          </w:p>
        </w:tc>
      </w:tr>
      <w:tr w:rsidR="009725B9" w:rsidTr="000538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9" w:rsidRDefault="00E876F8" w:rsidP="000538C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 Александр Сергеевич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9" w:rsidRDefault="00E876F8" w:rsidP="00E876F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E876F8">
              <w:rPr>
                <w:sz w:val="26"/>
                <w:szCs w:val="26"/>
              </w:rPr>
              <w:t>лавный специалист-эксперт</w:t>
            </w:r>
            <w:r>
              <w:rPr>
                <w:sz w:val="26"/>
                <w:szCs w:val="26"/>
              </w:rPr>
              <w:t xml:space="preserve"> </w:t>
            </w:r>
            <w:r w:rsidR="009725B9">
              <w:rPr>
                <w:sz w:val="26"/>
                <w:szCs w:val="26"/>
              </w:rPr>
              <w:t>отдела безопасности, секретарь Комиссии.</w:t>
            </w:r>
          </w:p>
        </w:tc>
      </w:tr>
    </w:tbl>
    <w:p w:rsidR="009725B9" w:rsidRDefault="009725B9" w:rsidP="009725B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государственных гражданских служащих и  </w:t>
      </w:r>
      <w:r w:rsidRPr="0053691C">
        <w:rPr>
          <w:sz w:val="26"/>
          <w:szCs w:val="26"/>
        </w:rPr>
        <w:t>урегулированию конфликта интересов</w:t>
      </w:r>
      <w:r>
        <w:rPr>
          <w:sz w:val="26"/>
          <w:szCs w:val="26"/>
        </w:rPr>
        <w:t xml:space="preserve"> в Управлении Федеральной налоговой службы по Курганской области</w:t>
      </w:r>
    </w:p>
    <w:p w:rsidR="009725B9" w:rsidRDefault="009725B9" w:rsidP="009725B9">
      <w:pPr>
        <w:jc w:val="center"/>
        <w:rPr>
          <w:sz w:val="26"/>
          <w:szCs w:val="26"/>
        </w:rPr>
      </w:pPr>
    </w:p>
    <w:p w:rsidR="009725B9" w:rsidRDefault="009725B9" w:rsidP="009725B9">
      <w:pPr>
        <w:jc w:val="center"/>
        <w:rPr>
          <w:sz w:val="26"/>
          <w:szCs w:val="26"/>
        </w:rPr>
      </w:pPr>
    </w:p>
    <w:p w:rsidR="009725B9" w:rsidRDefault="009725B9" w:rsidP="009725B9">
      <w:pPr>
        <w:jc w:val="center"/>
        <w:rPr>
          <w:szCs w:val="26"/>
        </w:rPr>
      </w:pPr>
    </w:p>
    <w:p w:rsidR="009725B9" w:rsidRDefault="009725B9" w:rsidP="009725B9"/>
    <w:p w:rsidR="00F64359" w:rsidRDefault="00F64359"/>
    <w:sectPr w:rsidR="00F6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B9"/>
    <w:rsid w:val="000A148C"/>
    <w:rsid w:val="003D3923"/>
    <w:rsid w:val="009725B9"/>
    <w:rsid w:val="00A0419A"/>
    <w:rsid w:val="00A45E13"/>
    <w:rsid w:val="00D31863"/>
    <w:rsid w:val="00E876F8"/>
    <w:rsid w:val="00F6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г.Кургану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Захаров Александр Сергеевич</cp:lastModifiedBy>
  <cp:revision>6</cp:revision>
  <cp:lastPrinted>2023-06-26T09:56:00Z</cp:lastPrinted>
  <dcterms:created xsi:type="dcterms:W3CDTF">2022-05-05T10:14:00Z</dcterms:created>
  <dcterms:modified xsi:type="dcterms:W3CDTF">2023-06-26T12:23:00Z</dcterms:modified>
</cp:coreProperties>
</file>