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AD9" w:rsidRDefault="00790AD9" w:rsidP="00A476EB">
      <w:pPr>
        <w:jc w:val="center"/>
        <w:rPr>
          <w:sz w:val="26"/>
          <w:szCs w:val="26"/>
        </w:rPr>
      </w:pPr>
    </w:p>
    <w:p w:rsidR="00790AD9" w:rsidRDefault="00790AD9" w:rsidP="00A476EB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47A60">
        <w:rPr>
          <w:rFonts w:ascii="Times New Roman" w:hAnsi="Times New Roman" w:cs="Times New Roman"/>
          <w:sz w:val="24"/>
          <w:szCs w:val="24"/>
        </w:rPr>
        <w:t>«Информация о деятельности комиссии по соблюдению требований к служебному поведению федеральных государственных гражданских служащих и урегулированию конфликта интересов»</w:t>
      </w:r>
    </w:p>
    <w:p w:rsidR="00A476EB" w:rsidRPr="00247A60" w:rsidRDefault="00A476EB" w:rsidP="00A476EB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90AD9" w:rsidRPr="00247A60" w:rsidRDefault="00790AD9" w:rsidP="00790AD9">
      <w:pPr>
        <w:pStyle w:val="ConsPlusNormal"/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7A60">
        <w:rPr>
          <w:rFonts w:ascii="Times New Roman" w:hAnsi="Times New Roman" w:cs="Times New Roman"/>
          <w:sz w:val="24"/>
          <w:szCs w:val="24"/>
        </w:rPr>
        <w:t>23 ноября 2023 года  проведено заседание комиссии по соблюдению требований к служебному поведению федеральных государственных гражданских служащих и урегулированию конфликта интересов в Управлении Федеральной налоговой службы  по Курганской области (далее – Комиссия) по рассмотрению материалов проверок, проведенных в соответствии с Положением, утвержденным Указом Президента Российской Федерации от 21.09.2009 №1065 «О проверке достоверности полноты сведений, представляемых гражданами, претендующими на замещение должностей федеральной</w:t>
      </w:r>
      <w:proofErr w:type="gramEnd"/>
      <w:r w:rsidRPr="00247A60">
        <w:rPr>
          <w:rFonts w:ascii="Times New Roman" w:hAnsi="Times New Roman" w:cs="Times New Roman"/>
          <w:sz w:val="24"/>
          <w:szCs w:val="24"/>
        </w:rPr>
        <w:t xml:space="preserve">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</w:t>
      </w:r>
      <w:r w:rsidR="00777AAF" w:rsidRPr="00247A60">
        <w:rPr>
          <w:rFonts w:ascii="Times New Roman" w:hAnsi="Times New Roman" w:cs="Times New Roman"/>
          <w:sz w:val="24"/>
          <w:szCs w:val="24"/>
        </w:rPr>
        <w:t xml:space="preserve"> и уведомления</w:t>
      </w:r>
      <w:r w:rsidRPr="00247A60">
        <w:rPr>
          <w:rFonts w:ascii="Times New Roman" w:hAnsi="Times New Roman" w:cs="Times New Roman"/>
          <w:sz w:val="24"/>
          <w:szCs w:val="24"/>
        </w:rPr>
        <w:t xml:space="preserve"> </w:t>
      </w:r>
      <w:r w:rsidR="00777AAF" w:rsidRPr="00247A60">
        <w:rPr>
          <w:rFonts w:ascii="Times New Roman" w:hAnsi="Times New Roman" w:cs="Times New Roman"/>
          <w:sz w:val="24"/>
          <w:szCs w:val="24"/>
        </w:rPr>
        <w:t xml:space="preserve">о </w:t>
      </w:r>
      <w:r w:rsidRPr="00247A60">
        <w:rPr>
          <w:rFonts w:ascii="Times New Roman" w:hAnsi="Times New Roman" w:cs="Times New Roman"/>
          <w:sz w:val="24"/>
          <w:szCs w:val="24"/>
        </w:rPr>
        <w:t>возникновении личной заинтересованности, способной привести к конфликту интересов.</w:t>
      </w:r>
    </w:p>
    <w:p w:rsidR="00790AD9" w:rsidRPr="00247A60" w:rsidRDefault="00790AD9" w:rsidP="00790AD9">
      <w:pPr>
        <w:pStyle w:val="ConsPlusNormal"/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 w:rsidRPr="00247A60">
        <w:rPr>
          <w:rFonts w:ascii="Times New Roman" w:hAnsi="Times New Roman" w:cs="Times New Roman"/>
          <w:sz w:val="24"/>
          <w:szCs w:val="24"/>
        </w:rPr>
        <w:t>По результатам заседания Комиссия приняла решение рекомендовать руководителю УФНС России по Курганской области:</w:t>
      </w:r>
    </w:p>
    <w:p w:rsidR="00777AAF" w:rsidRPr="00247A60" w:rsidRDefault="00777AAF" w:rsidP="00790AD9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7A60">
        <w:rPr>
          <w:rFonts w:ascii="Times New Roman" w:hAnsi="Times New Roman" w:cs="Times New Roman"/>
          <w:sz w:val="24"/>
          <w:szCs w:val="24"/>
        </w:rPr>
        <w:t>уволить в связи с утратой доверия 1 государственного служащего УФНС России по Курганской области (далее – Управления);</w:t>
      </w:r>
    </w:p>
    <w:p w:rsidR="00777AAF" w:rsidRPr="00247A60" w:rsidRDefault="00777AAF" w:rsidP="00790AD9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7A60">
        <w:rPr>
          <w:rFonts w:ascii="Times New Roman" w:hAnsi="Times New Roman" w:cs="Times New Roman"/>
          <w:sz w:val="24"/>
          <w:szCs w:val="24"/>
        </w:rPr>
        <w:t>применить взыскание в виде предупреждения о неполном должностном соответствии к 1 государственному гражданскому служащему Управления;</w:t>
      </w:r>
    </w:p>
    <w:p w:rsidR="00777AAF" w:rsidRPr="00247A60" w:rsidRDefault="00777AAF" w:rsidP="00790AD9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7A60">
        <w:rPr>
          <w:rFonts w:ascii="Times New Roman" w:hAnsi="Times New Roman" w:cs="Times New Roman"/>
          <w:sz w:val="24"/>
          <w:szCs w:val="24"/>
        </w:rPr>
        <w:t>применить взыскание в виде выговора к 1 государственному гражданскому служащему Управления;</w:t>
      </w:r>
    </w:p>
    <w:p w:rsidR="00790AD9" w:rsidRPr="00247A60" w:rsidRDefault="00790AD9" w:rsidP="00790AD9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7A60">
        <w:rPr>
          <w:rFonts w:ascii="Times New Roman" w:hAnsi="Times New Roman" w:cs="Times New Roman"/>
          <w:sz w:val="24"/>
          <w:szCs w:val="24"/>
        </w:rPr>
        <w:t xml:space="preserve">применить взыскание в виде замечания к </w:t>
      </w:r>
      <w:r w:rsidR="00777AAF" w:rsidRPr="00247A60">
        <w:rPr>
          <w:rFonts w:ascii="Times New Roman" w:hAnsi="Times New Roman" w:cs="Times New Roman"/>
          <w:sz w:val="24"/>
          <w:szCs w:val="24"/>
        </w:rPr>
        <w:t>1</w:t>
      </w:r>
      <w:r w:rsidRPr="00247A60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777AAF" w:rsidRPr="00247A60">
        <w:rPr>
          <w:rFonts w:ascii="Times New Roman" w:hAnsi="Times New Roman" w:cs="Times New Roman"/>
          <w:sz w:val="24"/>
          <w:szCs w:val="24"/>
        </w:rPr>
        <w:t>ому</w:t>
      </w:r>
      <w:r w:rsidRPr="00247A60">
        <w:rPr>
          <w:rFonts w:ascii="Times New Roman" w:hAnsi="Times New Roman" w:cs="Times New Roman"/>
          <w:sz w:val="24"/>
          <w:szCs w:val="24"/>
        </w:rPr>
        <w:t xml:space="preserve"> гражданск</w:t>
      </w:r>
      <w:r w:rsidR="00777AAF" w:rsidRPr="00247A60">
        <w:rPr>
          <w:rFonts w:ascii="Times New Roman" w:hAnsi="Times New Roman" w:cs="Times New Roman"/>
          <w:sz w:val="24"/>
          <w:szCs w:val="24"/>
        </w:rPr>
        <w:t>ому</w:t>
      </w:r>
      <w:r w:rsidRPr="00247A60">
        <w:rPr>
          <w:rFonts w:ascii="Times New Roman" w:hAnsi="Times New Roman" w:cs="Times New Roman"/>
          <w:sz w:val="24"/>
          <w:szCs w:val="24"/>
        </w:rPr>
        <w:t xml:space="preserve"> служащ</w:t>
      </w:r>
      <w:r w:rsidR="00777AAF" w:rsidRPr="00247A60">
        <w:rPr>
          <w:rFonts w:ascii="Times New Roman" w:hAnsi="Times New Roman" w:cs="Times New Roman"/>
          <w:sz w:val="24"/>
          <w:szCs w:val="24"/>
        </w:rPr>
        <w:t>ему</w:t>
      </w:r>
      <w:r w:rsidRPr="00247A60">
        <w:rPr>
          <w:rFonts w:ascii="Times New Roman" w:hAnsi="Times New Roman" w:cs="Times New Roman"/>
          <w:sz w:val="24"/>
          <w:szCs w:val="24"/>
        </w:rPr>
        <w:t xml:space="preserve"> </w:t>
      </w:r>
      <w:r w:rsidR="00777AAF" w:rsidRPr="00247A60">
        <w:rPr>
          <w:rFonts w:ascii="Times New Roman" w:hAnsi="Times New Roman" w:cs="Times New Roman"/>
          <w:sz w:val="24"/>
          <w:szCs w:val="24"/>
        </w:rPr>
        <w:t>Управления</w:t>
      </w:r>
      <w:r w:rsidRPr="00247A60">
        <w:rPr>
          <w:rFonts w:ascii="Times New Roman" w:hAnsi="Times New Roman" w:cs="Times New Roman"/>
          <w:sz w:val="24"/>
          <w:szCs w:val="24"/>
        </w:rPr>
        <w:t>;</w:t>
      </w:r>
    </w:p>
    <w:p w:rsidR="00777AAF" w:rsidRPr="00247A60" w:rsidRDefault="00790AD9" w:rsidP="00790AD9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7A60">
        <w:rPr>
          <w:rFonts w:ascii="Times New Roman" w:hAnsi="Times New Roman" w:cs="Times New Roman"/>
          <w:sz w:val="24"/>
          <w:szCs w:val="24"/>
        </w:rPr>
        <w:t xml:space="preserve">не применять взыскания к </w:t>
      </w:r>
      <w:r w:rsidR="00777AAF" w:rsidRPr="00247A60">
        <w:rPr>
          <w:rFonts w:ascii="Times New Roman" w:hAnsi="Times New Roman" w:cs="Times New Roman"/>
          <w:sz w:val="24"/>
          <w:szCs w:val="24"/>
        </w:rPr>
        <w:t>2</w:t>
      </w:r>
      <w:r w:rsidRPr="00247A60">
        <w:rPr>
          <w:rFonts w:ascii="Times New Roman" w:hAnsi="Times New Roman" w:cs="Times New Roman"/>
          <w:sz w:val="24"/>
          <w:szCs w:val="24"/>
        </w:rPr>
        <w:t xml:space="preserve"> государственным гражданским служащим Управления.</w:t>
      </w:r>
    </w:p>
    <w:p w:rsidR="00790AD9" w:rsidRPr="00247A60" w:rsidRDefault="00777AAF" w:rsidP="00247A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A60">
        <w:rPr>
          <w:rFonts w:ascii="Times New Roman" w:hAnsi="Times New Roman" w:cs="Times New Roman"/>
          <w:sz w:val="24"/>
          <w:szCs w:val="24"/>
        </w:rPr>
        <w:t>В отношении государственного служащего, подавшего уведомление, Комиссия приняла решение о том, что конфликт интересов отсутствует</w:t>
      </w:r>
      <w:r w:rsidR="00247A60" w:rsidRPr="00247A60">
        <w:rPr>
          <w:rFonts w:ascii="Times New Roman" w:hAnsi="Times New Roman" w:cs="Times New Roman"/>
          <w:sz w:val="24"/>
          <w:szCs w:val="24"/>
        </w:rPr>
        <w:t>.</w:t>
      </w:r>
      <w:r w:rsidR="00790AD9" w:rsidRPr="00247A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0AD9" w:rsidRPr="00247A60" w:rsidRDefault="00790AD9" w:rsidP="00790AD9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A476EB" w:rsidRPr="00A476EB" w:rsidRDefault="00A476EB" w:rsidP="00A476EB">
      <w:pPr>
        <w:pStyle w:val="a3"/>
        <w:jc w:val="right"/>
        <w:rPr>
          <w:i/>
        </w:rPr>
      </w:pPr>
      <w:r w:rsidRPr="00A476EB">
        <w:rPr>
          <w:i/>
        </w:rPr>
        <w:t>Начальник</w:t>
      </w:r>
    </w:p>
    <w:p w:rsidR="00A476EB" w:rsidRPr="00A476EB" w:rsidRDefault="00A476EB" w:rsidP="00A476EB">
      <w:pPr>
        <w:pStyle w:val="a3"/>
        <w:jc w:val="right"/>
        <w:rPr>
          <w:i/>
        </w:rPr>
      </w:pPr>
      <w:bookmarkStart w:id="0" w:name="_GoBack"/>
      <w:bookmarkEnd w:id="0"/>
      <w:r w:rsidRPr="00A476EB">
        <w:rPr>
          <w:i/>
        </w:rPr>
        <w:t>отдела безопасности УФНС России по Курганской области</w:t>
      </w:r>
    </w:p>
    <w:p w:rsidR="00226130" w:rsidRPr="00A476EB" w:rsidRDefault="00A476EB" w:rsidP="00A476EB">
      <w:pPr>
        <w:pStyle w:val="a3"/>
        <w:jc w:val="right"/>
        <w:rPr>
          <w:i/>
        </w:rPr>
      </w:pPr>
      <w:r w:rsidRPr="00A476EB">
        <w:rPr>
          <w:i/>
        </w:rPr>
        <w:t xml:space="preserve">М. М. </w:t>
      </w:r>
      <w:proofErr w:type="spellStart"/>
      <w:r w:rsidRPr="00A476EB">
        <w:rPr>
          <w:i/>
        </w:rPr>
        <w:t>Дубовицкий</w:t>
      </w:r>
      <w:proofErr w:type="spellEnd"/>
    </w:p>
    <w:sectPr w:rsidR="00226130" w:rsidRPr="00A476EB" w:rsidSect="00247A60">
      <w:pgSz w:w="11906" w:h="16838"/>
      <w:pgMar w:top="426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E51DF"/>
    <w:multiLevelType w:val="hybridMultilevel"/>
    <w:tmpl w:val="1C566B4E"/>
    <w:lvl w:ilvl="0" w:tplc="041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AD9"/>
    <w:rsid w:val="00226130"/>
    <w:rsid w:val="00247A60"/>
    <w:rsid w:val="00777AAF"/>
    <w:rsid w:val="00790AD9"/>
    <w:rsid w:val="00A4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A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0AD9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0A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790A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A47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A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0AD9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0A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790A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A47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2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33897-3F2F-4982-8E21-4DF1921B4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ИФНС по г.Кургану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 Александр Сергеевич</dc:creator>
  <cp:lastModifiedBy>Заровная ЕВ</cp:lastModifiedBy>
  <cp:revision>3</cp:revision>
  <dcterms:created xsi:type="dcterms:W3CDTF">2023-12-12T06:01:00Z</dcterms:created>
  <dcterms:modified xsi:type="dcterms:W3CDTF">2023-12-13T09:01:00Z</dcterms:modified>
</cp:coreProperties>
</file>