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0C" w:rsidRDefault="0017370C">
      <w:pPr>
        <w:pStyle w:val="ConsPlusTitle"/>
        <w:jc w:val="center"/>
        <w:rPr>
          <w:lang w:val="en-US"/>
        </w:rPr>
      </w:pPr>
    </w:p>
    <w:p w:rsidR="0017370C" w:rsidRDefault="0017370C">
      <w:pPr>
        <w:pStyle w:val="ConsPlusTitle"/>
        <w:jc w:val="center"/>
        <w:rPr>
          <w:lang w:val="en-US"/>
        </w:rPr>
      </w:pPr>
    </w:p>
    <w:p w:rsidR="0063317A" w:rsidRDefault="0063317A">
      <w:pPr>
        <w:pStyle w:val="ConsPlusTitle"/>
        <w:jc w:val="center"/>
      </w:pPr>
      <w:bookmarkStart w:id="0" w:name="_GoBack"/>
      <w:bookmarkEnd w:id="0"/>
      <w:r>
        <w:t>КУРСКАЯ ОБЛАСТЬ</w:t>
      </w:r>
    </w:p>
    <w:p w:rsidR="0063317A" w:rsidRDefault="0063317A">
      <w:pPr>
        <w:pStyle w:val="ConsPlusTitle"/>
        <w:jc w:val="center"/>
      </w:pPr>
    </w:p>
    <w:p w:rsidR="0063317A" w:rsidRDefault="0063317A">
      <w:pPr>
        <w:pStyle w:val="ConsPlusTitle"/>
        <w:jc w:val="center"/>
      </w:pPr>
      <w:r>
        <w:t>ЗАКОН</w:t>
      </w:r>
    </w:p>
    <w:p w:rsidR="0063317A" w:rsidRDefault="0063317A">
      <w:pPr>
        <w:pStyle w:val="ConsPlusTitle"/>
        <w:jc w:val="center"/>
      </w:pPr>
    </w:p>
    <w:p w:rsidR="0063317A" w:rsidRDefault="0063317A">
      <w:pPr>
        <w:pStyle w:val="ConsPlusTitle"/>
        <w:jc w:val="center"/>
      </w:pPr>
      <w:r>
        <w:t>О НАЛОГООБЛОЖЕНИИ ИНДИВИДУАЛЬНЫХ ПРЕДПРИНИМАТЕЛЕЙ</w:t>
      </w:r>
    </w:p>
    <w:p w:rsidR="0063317A" w:rsidRDefault="0063317A">
      <w:pPr>
        <w:pStyle w:val="ConsPlusTitle"/>
        <w:jc w:val="center"/>
      </w:pPr>
      <w:r>
        <w:t>В ПРОИЗВОДСТВЕННОЙ, СОЦИАЛЬНОЙ И (ИЛИ) НАУЧНОЙ СФЕРАХ,</w:t>
      </w:r>
    </w:p>
    <w:p w:rsidR="0063317A" w:rsidRDefault="0063317A">
      <w:pPr>
        <w:pStyle w:val="ConsPlusTitle"/>
        <w:jc w:val="center"/>
      </w:pPr>
      <w:r>
        <w:t>А ТАКЖЕ В СФЕРЕ БЫТОВЫХ УСЛУГ НАСЕЛЕНИЮ</w:t>
      </w: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right"/>
      </w:pPr>
      <w:proofErr w:type="gramStart"/>
      <w:r>
        <w:t>Принят</w:t>
      </w:r>
      <w:proofErr w:type="gramEnd"/>
    </w:p>
    <w:p w:rsidR="0063317A" w:rsidRDefault="0063317A">
      <w:pPr>
        <w:pStyle w:val="ConsPlusNormal"/>
        <w:jc w:val="right"/>
      </w:pPr>
      <w:r>
        <w:t>Курской областной Думой</w:t>
      </w:r>
    </w:p>
    <w:p w:rsidR="0063317A" w:rsidRDefault="0063317A">
      <w:pPr>
        <w:pStyle w:val="ConsPlusNormal"/>
        <w:jc w:val="right"/>
      </w:pPr>
      <w:r>
        <w:t>4 сентября 2015 года</w:t>
      </w:r>
    </w:p>
    <w:p w:rsidR="0063317A" w:rsidRDefault="0017370C">
      <w:pPr>
        <w:pStyle w:val="ConsPlusNormal"/>
        <w:jc w:val="center"/>
      </w:pPr>
      <w:r>
        <w:t xml:space="preserve"> </w:t>
      </w:r>
      <w:r w:rsidR="0063317A">
        <w:t xml:space="preserve">(в ред. </w:t>
      </w:r>
      <w:hyperlink r:id="rId5" w:history="1">
        <w:r w:rsidR="0063317A">
          <w:rPr>
            <w:color w:val="0000FF"/>
          </w:rPr>
          <w:t>Закона</w:t>
        </w:r>
      </w:hyperlink>
      <w:r w:rsidR="0063317A">
        <w:t xml:space="preserve"> Курской области от 26.11.2015 N 108-ЗКО)</w:t>
      </w:r>
    </w:p>
    <w:p w:rsidR="0063317A" w:rsidRDefault="0063317A">
      <w:pPr>
        <w:pStyle w:val="ConsPlusNormal"/>
        <w:jc w:val="center"/>
      </w:pPr>
    </w:p>
    <w:p w:rsidR="0063317A" w:rsidRDefault="0063317A">
      <w:pPr>
        <w:pStyle w:val="ConsPlusNormal"/>
        <w:ind w:firstLine="540"/>
        <w:jc w:val="both"/>
      </w:pPr>
      <w:r>
        <w:t>Статья 1</w:t>
      </w: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установить на территории Курской области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населению, применяющих упрощенную </w:t>
      </w:r>
      <w:hyperlink r:id="rId7" w:history="1">
        <w:r>
          <w:rPr>
            <w:color w:val="0000FF"/>
          </w:rPr>
          <w:t>систему</w:t>
        </w:r>
      </w:hyperlink>
      <w:r>
        <w:t xml:space="preserve"> налогообложения, в отношении видов предпринимательской</w:t>
      </w:r>
      <w:proofErr w:type="gramEnd"/>
      <w:r>
        <w:t xml:space="preserve"> деятельности согласно </w:t>
      </w:r>
      <w:hyperlink w:anchor="P51" w:history="1">
        <w:r>
          <w:rPr>
            <w:color w:val="0000FF"/>
          </w:rPr>
          <w:t>приложению N 1</w:t>
        </w:r>
      </w:hyperlink>
      <w:r>
        <w:t xml:space="preserve"> к настоящему Закону.</w:t>
      </w:r>
    </w:p>
    <w:p w:rsidR="0063317A" w:rsidRDefault="0063317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Курской области от 26.11.2015 N 108-ЗКО)</w:t>
      </w:r>
    </w:p>
    <w:p w:rsidR="0063317A" w:rsidRDefault="0063317A">
      <w:pPr>
        <w:pStyle w:val="ConsPlusNormal"/>
        <w:ind w:firstLine="540"/>
        <w:jc w:val="both"/>
      </w:pPr>
      <w:r>
        <w:t xml:space="preserve">2. Установить предельный размер доходов от реализации, определяемых в соответствии со </w:t>
      </w:r>
      <w:hyperlink r:id="rId9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 применении упрощенной системы налогообложения устанавливается налоговая ставка в размере 0 процентов, за отчетный (налоговый) период в размере 15 млн. рублей.</w:t>
      </w: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ind w:firstLine="540"/>
        <w:jc w:val="both"/>
      </w:pPr>
      <w:r>
        <w:t>Статья 2</w:t>
      </w: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Курской области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населению, применяющих патентную </w:t>
      </w:r>
      <w:hyperlink r:id="rId11" w:history="1">
        <w:r>
          <w:rPr>
            <w:color w:val="0000FF"/>
          </w:rPr>
          <w:t>систему</w:t>
        </w:r>
      </w:hyperlink>
      <w:r>
        <w:t xml:space="preserve"> налогообложения, в отношении видов предпринимательской</w:t>
      </w:r>
      <w:proofErr w:type="gramEnd"/>
      <w:r>
        <w:t xml:space="preserve"> деятельности согласно </w:t>
      </w:r>
      <w:hyperlink w:anchor="P112" w:history="1">
        <w:r>
          <w:rPr>
            <w:color w:val="0000FF"/>
          </w:rPr>
          <w:t>приложению N 2</w:t>
        </w:r>
      </w:hyperlink>
      <w:r>
        <w:t xml:space="preserve"> к настоящему Закону.</w:t>
      </w:r>
    </w:p>
    <w:p w:rsidR="0063317A" w:rsidRDefault="0063317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Курской области от 26.11.2015 N 108-ЗКО)</w:t>
      </w: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ind w:firstLine="540"/>
        <w:jc w:val="both"/>
      </w:pPr>
      <w:r>
        <w:t>Статья 3</w:t>
      </w: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 и действует до 1 января 2021 года.</w:t>
      </w: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right"/>
      </w:pPr>
      <w:r>
        <w:t>Губернатор</w:t>
      </w:r>
    </w:p>
    <w:p w:rsidR="0063317A" w:rsidRDefault="0063317A">
      <w:pPr>
        <w:pStyle w:val="ConsPlusNormal"/>
        <w:jc w:val="right"/>
      </w:pPr>
      <w:r>
        <w:t>Курской области</w:t>
      </w:r>
    </w:p>
    <w:p w:rsidR="0063317A" w:rsidRDefault="0063317A">
      <w:pPr>
        <w:pStyle w:val="ConsPlusNormal"/>
        <w:jc w:val="right"/>
      </w:pPr>
      <w:r>
        <w:t>А.Н.МИХАЙЛОВ</w:t>
      </w:r>
    </w:p>
    <w:p w:rsidR="0063317A" w:rsidRDefault="0063317A">
      <w:pPr>
        <w:pStyle w:val="ConsPlusNormal"/>
        <w:ind w:firstLine="540"/>
        <w:jc w:val="both"/>
      </w:pPr>
      <w:r>
        <w:t>г. Курск</w:t>
      </w:r>
    </w:p>
    <w:p w:rsidR="0063317A" w:rsidRDefault="0063317A">
      <w:pPr>
        <w:pStyle w:val="ConsPlusNormal"/>
        <w:ind w:firstLine="540"/>
        <w:jc w:val="both"/>
      </w:pPr>
      <w:r>
        <w:t>10 сентября 2015 г.</w:t>
      </w:r>
    </w:p>
    <w:p w:rsidR="0063317A" w:rsidRDefault="0063317A">
      <w:pPr>
        <w:pStyle w:val="ConsPlusNormal"/>
        <w:ind w:firstLine="540"/>
        <w:jc w:val="both"/>
      </w:pPr>
      <w:r>
        <w:t>N 85 - ЗКО</w:t>
      </w: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right"/>
      </w:pPr>
      <w:r>
        <w:t>Приложение N 1</w:t>
      </w:r>
    </w:p>
    <w:p w:rsidR="0063317A" w:rsidRDefault="0063317A">
      <w:pPr>
        <w:pStyle w:val="ConsPlusNormal"/>
        <w:jc w:val="right"/>
      </w:pPr>
      <w:r>
        <w:t>к Закону Курской области</w:t>
      </w:r>
    </w:p>
    <w:p w:rsidR="0063317A" w:rsidRDefault="0063317A">
      <w:pPr>
        <w:pStyle w:val="ConsPlusNormal"/>
        <w:jc w:val="right"/>
      </w:pPr>
      <w:r>
        <w:t xml:space="preserve">"О налогообложении </w:t>
      </w:r>
      <w:proofErr w:type="gramStart"/>
      <w:r>
        <w:t>индивидуальных</w:t>
      </w:r>
      <w:proofErr w:type="gramEnd"/>
    </w:p>
    <w:p w:rsidR="0063317A" w:rsidRDefault="0063317A">
      <w:pPr>
        <w:pStyle w:val="ConsPlusNormal"/>
        <w:jc w:val="right"/>
      </w:pPr>
      <w:r>
        <w:t xml:space="preserve">предпринимателей в </w:t>
      </w:r>
      <w:proofErr w:type="gramStart"/>
      <w:r>
        <w:t>производственной</w:t>
      </w:r>
      <w:proofErr w:type="gramEnd"/>
      <w:r>
        <w:t>,</w:t>
      </w:r>
    </w:p>
    <w:p w:rsidR="0063317A" w:rsidRDefault="0063317A">
      <w:pPr>
        <w:pStyle w:val="ConsPlusNormal"/>
        <w:jc w:val="right"/>
      </w:pPr>
      <w:proofErr w:type="gramStart"/>
      <w:r>
        <w:t>социальной</w:t>
      </w:r>
      <w:proofErr w:type="gramEnd"/>
      <w:r>
        <w:t xml:space="preserve"> и (или) научной сферах"</w:t>
      </w:r>
    </w:p>
    <w:p w:rsidR="0063317A" w:rsidRDefault="0063317A">
      <w:pPr>
        <w:pStyle w:val="ConsPlusNormal"/>
        <w:jc w:val="right"/>
      </w:pPr>
      <w:r>
        <w:t>от 10 сентября 2015 г. N 85-ЗКО</w:t>
      </w: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Title"/>
        <w:jc w:val="center"/>
      </w:pPr>
      <w:bookmarkStart w:id="1" w:name="P51"/>
      <w:bookmarkEnd w:id="1"/>
      <w:r>
        <w:t>ПЕРЕЧЕНЬ</w:t>
      </w:r>
    </w:p>
    <w:p w:rsidR="0063317A" w:rsidRDefault="0063317A">
      <w:pPr>
        <w:pStyle w:val="ConsPlusTitle"/>
        <w:jc w:val="center"/>
      </w:pPr>
      <w:r>
        <w:t>ВИДОВ ПРЕДПРИНИМАТЕЛЬСКОЙ ДЕЯТЕЛЬНОСТИ, В ОТНОШЕНИИ</w:t>
      </w:r>
    </w:p>
    <w:p w:rsidR="0063317A" w:rsidRDefault="0063317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НАЛОГОВАЯ СТАВКА В РАЗМЕРЕ</w:t>
      </w:r>
    </w:p>
    <w:p w:rsidR="0063317A" w:rsidRDefault="0063317A">
      <w:pPr>
        <w:pStyle w:val="ConsPlusTitle"/>
        <w:jc w:val="center"/>
      </w:pPr>
      <w:r>
        <w:t>0 ПРОЦЕНТОВ ПРИ ПРИМЕНЕНИИ УПРОЩЕННОЙ СИСТЕМЫ</w:t>
      </w:r>
    </w:p>
    <w:p w:rsidR="0063317A" w:rsidRDefault="0063317A">
      <w:pPr>
        <w:pStyle w:val="ConsPlusTitle"/>
        <w:jc w:val="center"/>
      </w:pPr>
      <w:r>
        <w:t>НАЛОГООБЛОЖЕНИЯ НА ТЕРРИТОРИИ КУРСКОЙ ОБЛАСТИ</w:t>
      </w:r>
    </w:p>
    <w:p w:rsidR="0063317A" w:rsidRDefault="0063317A">
      <w:pPr>
        <w:pStyle w:val="ConsPlusNormal"/>
        <w:jc w:val="center"/>
      </w:pPr>
      <w:r>
        <w:t>Список изменяющих документов</w:t>
      </w:r>
    </w:p>
    <w:p w:rsidR="0063317A" w:rsidRDefault="0063317A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Курской области от 26.11.2015 N 108-ЗКО)</w:t>
      </w:r>
    </w:p>
    <w:p w:rsidR="0063317A" w:rsidRDefault="00633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38"/>
        <w:gridCol w:w="2707"/>
      </w:tblGrid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  <w:ind w:left="653"/>
            </w:pPr>
            <w:r>
              <w:t>Вид предпринимательской деятельности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029-2007 (КДЕС</w:t>
            </w:r>
            <w:proofErr w:type="gramStart"/>
            <w:r>
              <w:t xml:space="preserve"> Р</w:t>
            </w:r>
            <w:proofErr w:type="gramEnd"/>
            <w:r>
              <w:t>ед. 1.1)</w:t>
            </w:r>
          </w:p>
        </w:tc>
      </w:tr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</w:pPr>
            <w:r>
              <w:t>Сельское хозяйство, охота и лесное хозяйство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Раздел A</w:t>
              </w:r>
            </w:hyperlink>
          </w:p>
        </w:tc>
      </w:tr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</w:pPr>
            <w:r>
              <w:t>Рыболовство, рыбоводство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Раздел B</w:t>
              </w:r>
            </w:hyperlink>
          </w:p>
        </w:tc>
      </w:tr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</w:pPr>
            <w:r>
              <w:t>Добыча прочих полезных ископаемых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Раздел C класс 14</w:t>
              </w:r>
            </w:hyperlink>
          </w:p>
        </w:tc>
      </w:tr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Раздел D</w:t>
              </w:r>
            </w:hyperlink>
          </w:p>
        </w:tc>
      </w:tr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Раздел E</w:t>
              </w:r>
            </w:hyperlink>
          </w:p>
        </w:tc>
      </w:tr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</w:pPr>
            <w:r>
              <w:t>Строительство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Раздел F</w:t>
              </w:r>
            </w:hyperlink>
          </w:p>
        </w:tc>
      </w:tr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Раздел K класс 73</w:t>
              </w:r>
            </w:hyperlink>
          </w:p>
        </w:tc>
      </w:tr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</w:pPr>
            <w:r>
              <w:t>Образование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Раздел M</w:t>
              </w:r>
            </w:hyperlink>
          </w:p>
        </w:tc>
      </w:tr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Раздел N</w:t>
              </w:r>
            </w:hyperlink>
          </w:p>
        </w:tc>
      </w:tr>
      <w:tr w:rsidR="0063317A">
        <w:tc>
          <w:tcPr>
            <w:tcW w:w="510" w:type="dxa"/>
          </w:tcPr>
          <w:p w:rsidR="0063317A" w:rsidRDefault="006331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38" w:type="dxa"/>
          </w:tcPr>
          <w:p w:rsidR="0063317A" w:rsidRDefault="0063317A">
            <w:pPr>
              <w:pStyle w:val="ConsPlusNormal"/>
            </w:pPr>
            <w:r>
              <w:t>Деятельность по организации отдыха и развлечений, культуры и спорта</w:t>
            </w:r>
          </w:p>
        </w:tc>
        <w:tc>
          <w:tcPr>
            <w:tcW w:w="2707" w:type="dxa"/>
          </w:tcPr>
          <w:p w:rsidR="0063317A" w:rsidRDefault="0063317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Раздел O класс 92</w:t>
              </w:r>
            </w:hyperlink>
          </w:p>
        </w:tc>
      </w:tr>
      <w:tr w:rsidR="0063317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63317A" w:rsidRDefault="006331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38" w:type="dxa"/>
            <w:tcBorders>
              <w:bottom w:val="nil"/>
            </w:tcBorders>
            <w:vAlign w:val="center"/>
          </w:tcPr>
          <w:p w:rsidR="0063317A" w:rsidRDefault="0063317A">
            <w:pPr>
              <w:pStyle w:val="ConsPlusNormal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707" w:type="dxa"/>
            <w:tcBorders>
              <w:bottom w:val="nil"/>
            </w:tcBorders>
            <w:vAlign w:val="center"/>
          </w:tcPr>
          <w:p w:rsidR="0063317A" w:rsidRDefault="0063317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Раздел G подкласс 52.7</w:t>
              </w:r>
            </w:hyperlink>
          </w:p>
        </w:tc>
      </w:tr>
      <w:tr w:rsidR="0063317A">
        <w:tblPrEx>
          <w:tblBorders>
            <w:insideH w:val="nil"/>
          </w:tblBorders>
        </w:tblPrEx>
        <w:tc>
          <w:tcPr>
            <w:tcW w:w="9255" w:type="dxa"/>
            <w:gridSpan w:val="3"/>
            <w:tcBorders>
              <w:top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Курской области от 26.11.2015 N 108-ЗКО)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63317A" w:rsidRDefault="006331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38" w:type="dxa"/>
            <w:tcBorders>
              <w:bottom w:val="nil"/>
            </w:tcBorders>
            <w:vAlign w:val="center"/>
          </w:tcPr>
          <w:p w:rsidR="0063317A" w:rsidRDefault="0063317A">
            <w:pPr>
              <w:pStyle w:val="ConsPlusNormal"/>
              <w:jc w:val="both"/>
            </w:pPr>
            <w:r>
              <w:t>Прокат бытовых изделий и предметов личного пользования</w:t>
            </w:r>
          </w:p>
        </w:tc>
        <w:tc>
          <w:tcPr>
            <w:tcW w:w="2707" w:type="dxa"/>
            <w:tcBorders>
              <w:bottom w:val="nil"/>
            </w:tcBorders>
            <w:vAlign w:val="center"/>
          </w:tcPr>
          <w:p w:rsidR="0063317A" w:rsidRDefault="0063317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Раздел K подкласс 71.4</w:t>
              </w:r>
            </w:hyperlink>
          </w:p>
        </w:tc>
      </w:tr>
      <w:tr w:rsidR="0063317A">
        <w:tblPrEx>
          <w:tblBorders>
            <w:insideH w:val="nil"/>
          </w:tblBorders>
        </w:tblPrEx>
        <w:tc>
          <w:tcPr>
            <w:tcW w:w="9255" w:type="dxa"/>
            <w:gridSpan w:val="3"/>
            <w:tcBorders>
              <w:top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Курской области от 26.11.2015 N 108-ЗКО)</w:t>
            </w:r>
          </w:p>
        </w:tc>
      </w:tr>
    </w:tbl>
    <w:p w:rsidR="0063317A" w:rsidRDefault="0063317A">
      <w:pPr>
        <w:sectPr w:rsidR="0063317A" w:rsidSect="00370E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Normal"/>
        <w:jc w:val="right"/>
      </w:pPr>
      <w:r>
        <w:t>Приложение N 2</w:t>
      </w:r>
    </w:p>
    <w:p w:rsidR="0063317A" w:rsidRDefault="0063317A">
      <w:pPr>
        <w:pStyle w:val="ConsPlusNormal"/>
        <w:jc w:val="right"/>
      </w:pPr>
      <w:r>
        <w:t>к Закону Курской области</w:t>
      </w:r>
    </w:p>
    <w:p w:rsidR="0063317A" w:rsidRDefault="0063317A">
      <w:pPr>
        <w:pStyle w:val="ConsPlusNormal"/>
        <w:jc w:val="right"/>
      </w:pPr>
      <w:r>
        <w:t xml:space="preserve">"О налогообложении </w:t>
      </w:r>
      <w:proofErr w:type="gramStart"/>
      <w:r>
        <w:t>индивидуальных</w:t>
      </w:r>
      <w:proofErr w:type="gramEnd"/>
    </w:p>
    <w:p w:rsidR="0063317A" w:rsidRDefault="0063317A">
      <w:pPr>
        <w:pStyle w:val="ConsPlusNormal"/>
        <w:jc w:val="right"/>
      </w:pPr>
      <w:r>
        <w:t xml:space="preserve">предпринимателей в </w:t>
      </w:r>
      <w:proofErr w:type="gramStart"/>
      <w:r>
        <w:t>производственной</w:t>
      </w:r>
      <w:proofErr w:type="gramEnd"/>
      <w:r>
        <w:t>,</w:t>
      </w:r>
    </w:p>
    <w:p w:rsidR="0063317A" w:rsidRDefault="0063317A">
      <w:pPr>
        <w:pStyle w:val="ConsPlusNormal"/>
        <w:jc w:val="right"/>
      </w:pPr>
      <w:proofErr w:type="gramStart"/>
      <w:r>
        <w:t>социальной</w:t>
      </w:r>
      <w:proofErr w:type="gramEnd"/>
      <w:r>
        <w:t xml:space="preserve"> и (или) научной сферах"</w:t>
      </w:r>
    </w:p>
    <w:p w:rsidR="0063317A" w:rsidRDefault="0063317A">
      <w:pPr>
        <w:pStyle w:val="ConsPlusNormal"/>
        <w:jc w:val="right"/>
      </w:pPr>
      <w:r>
        <w:t>от 10 сентября 2015 г. N 85-ЗКО</w:t>
      </w:r>
    </w:p>
    <w:p w:rsidR="0063317A" w:rsidRDefault="0063317A">
      <w:pPr>
        <w:pStyle w:val="ConsPlusNormal"/>
        <w:jc w:val="both"/>
      </w:pPr>
    </w:p>
    <w:p w:rsidR="0063317A" w:rsidRDefault="0063317A">
      <w:pPr>
        <w:pStyle w:val="ConsPlusTitle"/>
        <w:jc w:val="center"/>
      </w:pPr>
      <w:bookmarkStart w:id="2" w:name="P112"/>
      <w:bookmarkEnd w:id="2"/>
      <w:r>
        <w:t>ПЕРЕЧЕНЬ</w:t>
      </w:r>
    </w:p>
    <w:p w:rsidR="0063317A" w:rsidRDefault="0063317A">
      <w:pPr>
        <w:pStyle w:val="ConsPlusTitle"/>
        <w:jc w:val="center"/>
      </w:pPr>
      <w:r>
        <w:t>ВИДОВ ПРЕДПРИНИМАТЕЛЬСКОЙ ДЕЯТЕЛЬНОСТИ, В ОТНОШЕНИИ</w:t>
      </w:r>
    </w:p>
    <w:p w:rsidR="0063317A" w:rsidRDefault="0063317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НАЛОГОВАЯ СТАВКА В РАЗМЕРЕ</w:t>
      </w:r>
    </w:p>
    <w:p w:rsidR="0063317A" w:rsidRDefault="0063317A">
      <w:pPr>
        <w:pStyle w:val="ConsPlusTitle"/>
        <w:jc w:val="center"/>
      </w:pPr>
      <w:r>
        <w:t>0 ПРОЦЕНТОВ ПРИ ПРИМЕНЕНИИ ПАТЕНТНОЙ СИСТЕМЫ</w:t>
      </w:r>
    </w:p>
    <w:p w:rsidR="0063317A" w:rsidRDefault="0063317A">
      <w:pPr>
        <w:pStyle w:val="ConsPlusTitle"/>
        <w:jc w:val="center"/>
      </w:pPr>
      <w:r>
        <w:t>НАЛОГООБЛОЖЕНИЯ НА ТЕРРИТОРИИ КУРСКОЙ ОБЛАСТИ</w:t>
      </w:r>
    </w:p>
    <w:p w:rsidR="0063317A" w:rsidRDefault="0063317A">
      <w:pPr>
        <w:pStyle w:val="ConsPlusNormal"/>
        <w:jc w:val="center"/>
      </w:pPr>
      <w:r>
        <w:t>Список изменяющих документов</w:t>
      </w:r>
    </w:p>
    <w:p w:rsidR="0063317A" w:rsidRDefault="0063317A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Курской области от 26.11.2015 N 108-ЗКО)</w:t>
      </w:r>
    </w:p>
    <w:p w:rsidR="0063317A" w:rsidRDefault="00633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34"/>
        <w:gridCol w:w="2381"/>
        <w:gridCol w:w="2525"/>
      </w:tblGrid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  <w:jc w:val="center"/>
            </w:pPr>
            <w:r>
              <w:t>Вид предпринимательской деятельности в соответствии с Налоговым кодексом Российской Федерации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029-2007 (КДЕС</w:t>
            </w:r>
            <w:proofErr w:type="gramStart"/>
            <w:r>
              <w:t xml:space="preserve"> Р</w:t>
            </w:r>
            <w:proofErr w:type="gramEnd"/>
            <w:r>
              <w:t>ед. 1.1)</w:t>
            </w:r>
          </w:p>
        </w:tc>
        <w:tc>
          <w:tcPr>
            <w:tcW w:w="2525" w:type="dxa"/>
          </w:tcPr>
          <w:p w:rsidR="0063317A" w:rsidRDefault="0063317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услуг населению </w:t>
            </w:r>
            <w:proofErr w:type="gramStart"/>
            <w:r>
              <w:t>ОК</w:t>
            </w:r>
            <w:proofErr w:type="gramEnd"/>
            <w:r>
              <w:t xml:space="preserve"> 002-93</w:t>
            </w:r>
          </w:p>
        </w:tc>
      </w:tr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</w:pPr>
          </w:p>
        </w:tc>
        <w:tc>
          <w:tcPr>
            <w:tcW w:w="2525" w:type="dxa"/>
          </w:tcPr>
          <w:p w:rsidR="0063317A" w:rsidRDefault="0063317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115000</w:t>
              </w:r>
            </w:hyperlink>
            <w:r>
              <w:t xml:space="preserve"> - обучение населения на курсах</w:t>
            </w:r>
          </w:p>
        </w:tc>
      </w:tr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</w:pPr>
          </w:p>
        </w:tc>
        <w:tc>
          <w:tcPr>
            <w:tcW w:w="2525" w:type="dxa"/>
          </w:tcPr>
          <w:p w:rsidR="0063317A" w:rsidRDefault="0063317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083000</w:t>
              </w:r>
            </w:hyperlink>
            <w:r>
              <w:t xml:space="preserve"> - ветеринарные услуги</w:t>
            </w:r>
          </w:p>
        </w:tc>
      </w:tr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</w:pPr>
            <w:r>
              <w:t xml:space="preserve">Изготовление изделий народных </w:t>
            </w:r>
            <w:r>
              <w:lastRenderedPageBreak/>
              <w:t>художественных промыслов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  <w:jc w:val="center"/>
            </w:pPr>
            <w:r>
              <w:lastRenderedPageBreak/>
              <w:t xml:space="preserve">36.63.8 - производство </w:t>
            </w:r>
            <w:r>
              <w:lastRenderedPageBreak/>
              <w:t>изделий народных художественных промыслов</w:t>
            </w:r>
          </w:p>
        </w:tc>
        <w:tc>
          <w:tcPr>
            <w:tcW w:w="2525" w:type="dxa"/>
          </w:tcPr>
          <w:p w:rsidR="0063317A" w:rsidRDefault="0063317A">
            <w:pPr>
              <w:pStyle w:val="ConsPlusNormal"/>
            </w:pPr>
          </w:p>
        </w:tc>
      </w:tr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</w:pPr>
          </w:p>
        </w:tc>
        <w:tc>
          <w:tcPr>
            <w:tcW w:w="2525" w:type="dxa"/>
          </w:tcPr>
          <w:p w:rsidR="0063317A" w:rsidRDefault="0063317A">
            <w:pPr>
              <w:pStyle w:val="ConsPlusNormal"/>
            </w:pPr>
            <w:r>
              <w:t>053408 - монофоническая и стереофоническая запись речи, пения, инструментального исполнения заказчика на магнитную ленту, компакт-диск</w:t>
            </w:r>
          </w:p>
          <w:p w:rsidR="0063317A" w:rsidRDefault="0063317A">
            <w:pPr>
              <w:pStyle w:val="ConsPlusNormal"/>
            </w:pPr>
          </w:p>
          <w:p w:rsidR="0063317A" w:rsidRDefault="0063317A">
            <w:pPr>
              <w:pStyle w:val="ConsPlusNormal"/>
            </w:pPr>
            <w:r>
              <w:t>053409 - перезапись музыкальных и литературных произведений на магнитную ленту, компакт-диск</w:t>
            </w:r>
          </w:p>
        </w:tc>
      </w:tr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</w:pPr>
          </w:p>
        </w:tc>
        <w:tc>
          <w:tcPr>
            <w:tcW w:w="2525" w:type="dxa"/>
          </w:tcPr>
          <w:p w:rsidR="0063317A" w:rsidRDefault="0063317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052100</w:t>
              </w:r>
            </w:hyperlink>
            <w:r>
              <w:t xml:space="preserve"> - услуги выставочного характера и художественного оформления</w:t>
            </w:r>
          </w:p>
        </w:tc>
      </w:tr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</w:pPr>
          </w:p>
        </w:tc>
        <w:tc>
          <w:tcPr>
            <w:tcW w:w="2525" w:type="dxa"/>
          </w:tcPr>
          <w:p w:rsidR="0063317A" w:rsidRDefault="0063317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071100</w:t>
              </w:r>
            </w:hyperlink>
            <w:r>
              <w:t xml:space="preserve"> - проведение занятий по физической культуре и спорту</w:t>
            </w:r>
          </w:p>
        </w:tc>
      </w:tr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  <w:jc w:val="center"/>
            </w:pPr>
            <w:r>
              <w:t xml:space="preserve">01.41.1 - предоставление услуг, связанных с производством сельскохозяйственных </w:t>
            </w:r>
            <w:r>
              <w:lastRenderedPageBreak/>
              <w:t>культур</w:t>
            </w:r>
          </w:p>
          <w:p w:rsidR="0063317A" w:rsidRDefault="0063317A">
            <w:pPr>
              <w:pStyle w:val="ConsPlusNormal"/>
            </w:pPr>
          </w:p>
          <w:p w:rsidR="0063317A" w:rsidRDefault="0063317A">
            <w:pPr>
              <w:pStyle w:val="ConsPlusNormal"/>
              <w:jc w:val="center"/>
            </w:pPr>
            <w:r>
              <w:t>01.41.3 - предоставление услуг по эксплуатации мелиоративных систем</w:t>
            </w:r>
          </w:p>
        </w:tc>
        <w:tc>
          <w:tcPr>
            <w:tcW w:w="2525" w:type="dxa"/>
          </w:tcPr>
          <w:p w:rsidR="0063317A" w:rsidRDefault="0063317A">
            <w:pPr>
              <w:pStyle w:val="ConsPlusNormal"/>
            </w:pPr>
          </w:p>
        </w:tc>
      </w:tr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01.50</w:t>
              </w:r>
            </w:hyperlink>
            <w:r>
              <w:t xml:space="preserve"> охота и разведение диких животных, включая предоставление услуг в этих областях</w:t>
            </w:r>
          </w:p>
        </w:tc>
        <w:tc>
          <w:tcPr>
            <w:tcW w:w="2525" w:type="dxa"/>
          </w:tcPr>
          <w:p w:rsidR="0063317A" w:rsidRDefault="0063317A">
            <w:pPr>
              <w:pStyle w:val="ConsPlusNormal"/>
            </w:pPr>
          </w:p>
        </w:tc>
      </w:tr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85.1</w:t>
              </w:r>
            </w:hyperlink>
            <w:r>
              <w:t xml:space="preserve"> - деятельность в области здравоохранения</w:t>
            </w:r>
          </w:p>
          <w:p w:rsidR="0063317A" w:rsidRDefault="0063317A">
            <w:pPr>
              <w:pStyle w:val="ConsPlusNormal"/>
            </w:pPr>
          </w:p>
          <w:p w:rsidR="0063317A" w:rsidRDefault="0063317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24.4</w:t>
              </w:r>
            </w:hyperlink>
            <w:r>
              <w:t xml:space="preserve"> - производство фармацевтической продукции</w:t>
            </w:r>
          </w:p>
        </w:tc>
        <w:tc>
          <w:tcPr>
            <w:tcW w:w="2525" w:type="dxa"/>
          </w:tcPr>
          <w:p w:rsidR="0063317A" w:rsidRDefault="0063317A">
            <w:pPr>
              <w:pStyle w:val="ConsPlusNormal"/>
            </w:pPr>
          </w:p>
        </w:tc>
      </w:tr>
      <w:tr w:rsidR="0063317A">
        <w:tc>
          <w:tcPr>
            <w:tcW w:w="454" w:type="dxa"/>
          </w:tcPr>
          <w:p w:rsidR="0063317A" w:rsidRDefault="006331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34" w:type="dxa"/>
          </w:tcPr>
          <w:p w:rsidR="0063317A" w:rsidRDefault="0063317A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2381" w:type="dxa"/>
          </w:tcPr>
          <w:p w:rsidR="0063317A" w:rsidRDefault="0063317A">
            <w:pPr>
              <w:pStyle w:val="ConsPlusNormal"/>
            </w:pPr>
          </w:p>
        </w:tc>
        <w:tc>
          <w:tcPr>
            <w:tcW w:w="2525" w:type="dxa"/>
          </w:tcPr>
          <w:p w:rsidR="0063317A" w:rsidRDefault="0063317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061700</w:t>
              </w:r>
            </w:hyperlink>
            <w:r>
              <w:t xml:space="preserve"> - экскурсионные услуги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012000</w:t>
              </w:r>
            </w:hyperlink>
            <w:r>
              <w:t xml:space="preserve"> -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63317A" w:rsidRDefault="0063317A" w:rsidP="0063317A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011100</w:t>
              </w:r>
            </w:hyperlink>
            <w:r>
              <w:t xml:space="preserve"> - ремонт обуви</w:t>
            </w:r>
          </w:p>
          <w:p w:rsidR="0063317A" w:rsidRDefault="0063317A">
            <w:pPr>
              <w:pStyle w:val="ConsPlusNormal"/>
            </w:pPr>
          </w:p>
          <w:p w:rsidR="0063317A" w:rsidRDefault="0063317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011200</w:t>
              </w:r>
            </w:hyperlink>
            <w:r>
              <w:t xml:space="preserve"> - окраска обуви</w:t>
            </w:r>
          </w:p>
          <w:p w:rsidR="0063317A" w:rsidRDefault="0063317A">
            <w:pPr>
              <w:pStyle w:val="ConsPlusNormal"/>
            </w:pPr>
          </w:p>
          <w:p w:rsidR="0063317A" w:rsidRDefault="0063317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011300</w:t>
              </w:r>
            </w:hyperlink>
            <w:r>
              <w:t xml:space="preserve"> - пошив обуви</w:t>
            </w:r>
          </w:p>
          <w:p w:rsidR="0063317A" w:rsidRDefault="0063317A">
            <w:pPr>
              <w:pStyle w:val="ConsPlusNormal"/>
            </w:pPr>
          </w:p>
          <w:p w:rsidR="0063317A" w:rsidRDefault="0063317A">
            <w:pPr>
              <w:pStyle w:val="ConsPlusNormal"/>
            </w:pPr>
            <w:r>
              <w:t>011410 - чистка обуви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63317A" w:rsidRDefault="0063317A" w:rsidP="0063317A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93.02</w:t>
              </w:r>
            </w:hyperlink>
            <w:r>
              <w:t xml:space="preserve"> - предоставление услуг парикмахерскими и салонами красоты</w:t>
            </w: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63317A" w:rsidRDefault="0063317A" w:rsidP="0063317A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015000</w:t>
              </w:r>
            </w:hyperlink>
            <w:r>
              <w:t xml:space="preserve"> - химическая чистка и крашение, услуги прачечных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63317A" w:rsidRDefault="0063317A" w:rsidP="0063317A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r>
              <w:t>013413 - изготовление и ремонт металлической галантереи, ключей, номерных знаков, указателей улиц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013000</w:t>
              </w:r>
            </w:hyperlink>
            <w:r>
              <w:t xml:space="preserve"> - ремонт и техническое обслуживание бытовой радиоэлектронной аппаратуры, бытовых </w:t>
            </w:r>
            <w:r>
              <w:lastRenderedPageBreak/>
              <w:t>машин и бытовых приборов, ремонт и изготовление металлоизделий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63317A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014200</w:t>
              </w:r>
            </w:hyperlink>
            <w:r>
              <w:t xml:space="preserve"> - ремонт мебели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018100</w:t>
              </w:r>
            </w:hyperlink>
            <w:r>
              <w:t xml:space="preserve"> - 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017000</w:t>
              </w:r>
            </w:hyperlink>
            <w:r>
              <w:t xml:space="preserve"> - техническое обслуживание и ремонт транспортных средств, машин и оборудования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016100</w:t>
              </w:r>
            </w:hyperlink>
            <w:r>
              <w:t xml:space="preserve"> - ремонт жилья и других построек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r>
              <w:t>013422 - газовая сварка</w:t>
            </w:r>
          </w:p>
          <w:p w:rsidR="0063317A" w:rsidRDefault="0063317A">
            <w:pPr>
              <w:pStyle w:val="ConsPlusNormal"/>
            </w:pPr>
          </w:p>
          <w:p w:rsidR="0063317A" w:rsidRDefault="0063317A">
            <w:pPr>
              <w:pStyle w:val="ConsPlusNormal"/>
            </w:pPr>
            <w:r>
              <w:t>013423 - электрическая сварка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r>
              <w:t>016108 - ремонт и замена дверей, оконных рам, дверных и оконных коробок, остекление балконов</w:t>
            </w:r>
          </w:p>
          <w:p w:rsidR="0063317A" w:rsidRDefault="0063317A">
            <w:pPr>
              <w:pStyle w:val="ConsPlusNormal"/>
            </w:pPr>
          </w:p>
          <w:p w:rsidR="0063317A" w:rsidRDefault="0063317A">
            <w:pPr>
              <w:pStyle w:val="ConsPlusNormal"/>
            </w:pPr>
            <w:r>
              <w:t>019752 - нарезка стекла и зеркал, художественная обработка стекла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r>
              <w:t>019738 - услуги по присмотру за детьми и больными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</w:t>
            </w:r>
            <w:r>
              <w:lastRenderedPageBreak/>
              <w:t>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018300</w:t>
              </w:r>
            </w:hyperlink>
            <w:r>
              <w:t xml:space="preserve"> - прочие услуги производственного характера,</w:t>
            </w:r>
          </w:p>
          <w:p w:rsidR="0063317A" w:rsidRDefault="0063317A">
            <w:pPr>
              <w:pStyle w:val="ConsPlusNormal"/>
            </w:pPr>
            <w:r>
              <w:t>за исключением:</w:t>
            </w:r>
          </w:p>
          <w:p w:rsidR="0063317A" w:rsidRDefault="0063317A">
            <w:pPr>
              <w:pStyle w:val="ConsPlusNormal"/>
            </w:pPr>
            <w:r>
              <w:t>018325 - окраска кожаных пальто и курток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17.51</w:t>
              </w:r>
            </w:hyperlink>
            <w:r>
              <w:t xml:space="preserve"> - производство ковров и ковровых изделий</w:t>
            </w: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r>
              <w:t>015217 - реставрация ковровых изделий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r>
              <w:t>013439 - ремонт ювелирных изделий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r>
              <w:t>013442 - чеканка и гравировка ювелирных изделий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r>
              <w:t>016312 - разработка эскизов и оформление интерьера жилых помещений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3317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34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381" w:type="dxa"/>
            <w:tcBorders>
              <w:bottom w:val="nil"/>
            </w:tcBorders>
          </w:tcPr>
          <w:p w:rsidR="0063317A" w:rsidRDefault="0063317A">
            <w:pPr>
              <w:pStyle w:val="ConsPlusNormal"/>
              <w:jc w:val="both"/>
            </w:pPr>
            <w:r>
              <w:t>01.41.2 - предоставление услуг по закладке, обработке и содержанию садов, парков и других зеленых насаждений</w:t>
            </w:r>
          </w:p>
        </w:tc>
        <w:tc>
          <w:tcPr>
            <w:tcW w:w="2525" w:type="dxa"/>
            <w:tcBorders>
              <w:bottom w:val="nil"/>
            </w:tcBorders>
          </w:tcPr>
          <w:p w:rsidR="0063317A" w:rsidRDefault="0063317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019754</w:t>
              </w:r>
            </w:hyperlink>
            <w:r>
              <w:t xml:space="preserve"> - услуги ландшафтного дизайна</w:t>
            </w:r>
          </w:p>
        </w:tc>
      </w:tr>
      <w:tr w:rsidR="0063317A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63317A" w:rsidRPr="00382817" w:rsidRDefault="0063317A" w:rsidP="00382817">
            <w:pPr>
              <w:pStyle w:val="ConsPlusNormal"/>
              <w:jc w:val="both"/>
              <w:rPr>
                <w:lang w:val="en-US"/>
              </w:rPr>
            </w:pPr>
          </w:p>
        </w:tc>
      </w:tr>
    </w:tbl>
    <w:p w:rsidR="0063317A" w:rsidRDefault="0063317A">
      <w:pPr>
        <w:pStyle w:val="ConsPlusNormal"/>
        <w:jc w:val="both"/>
      </w:pPr>
    </w:p>
    <w:sectPr w:rsidR="0063317A" w:rsidSect="004E060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7A"/>
    <w:rsid w:val="0017370C"/>
    <w:rsid w:val="00382817"/>
    <w:rsid w:val="003F2529"/>
    <w:rsid w:val="006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F4255C5EB1168F97FA3CA8B9D157E408A0E58F0D6116C7068B072ABF6B5E4A20BE48A652231502C7C7CR6F5G" TargetMode="External"/><Relationship Id="rId18" Type="http://schemas.openxmlformats.org/officeDocument/2006/relationships/hyperlink" Target="consultantplus://offline/ref=F1CF4255C5EB1168F97FBDC79DF14F7246855454F6DD1E3B2537EB2FFCFFBFB3E544BDC8212F3154R2F4G" TargetMode="External"/><Relationship Id="rId26" Type="http://schemas.openxmlformats.org/officeDocument/2006/relationships/hyperlink" Target="consultantplus://offline/ref=F1CF4255C5EB1168F97FA3CA8B9D157E408A0E58F0D6116C7068B072ABF6B5E4A20BE48A652231502C7C7CR6F5G" TargetMode="External"/><Relationship Id="rId39" Type="http://schemas.openxmlformats.org/officeDocument/2006/relationships/hyperlink" Target="consultantplus://offline/ref=F1CF4255C5EB1168F97FBDC79DF14F7246845852F0D01E3B2537EB2FFCFFBFB3E544BDC8212D3950R2FFG" TargetMode="External"/><Relationship Id="rId21" Type="http://schemas.openxmlformats.org/officeDocument/2006/relationships/hyperlink" Target="consultantplus://offline/ref=F1CF4255C5EB1168F97FBDC79DF14F7246855454F6DD1E3B2537EB2FFCFFBFB3E544BDC8212F3851R2F9G" TargetMode="External"/><Relationship Id="rId34" Type="http://schemas.openxmlformats.org/officeDocument/2006/relationships/hyperlink" Target="consultantplus://offline/ref=F1CF4255C5EB1168F97FBDC79DF14F7246845852F0D01E3B2537EB2FFCFFBFB3E544BDC8212D3653R2F8G" TargetMode="External"/><Relationship Id="rId42" Type="http://schemas.openxmlformats.org/officeDocument/2006/relationships/hyperlink" Target="consultantplus://offline/ref=F1CF4255C5EB1168F97FBDC79DF14F7246845852F0D01E3B2537EB2FFCFFBFB3E544BDC8212F3152R2F8G" TargetMode="External"/><Relationship Id="rId47" Type="http://schemas.openxmlformats.org/officeDocument/2006/relationships/hyperlink" Target="consultantplus://offline/ref=F1CF4255C5EB1168F97FBDC79DF14F7246845852F0D01E3B2537EB2FFCFFBFB3E544BDC8212F3656R2FFG" TargetMode="External"/><Relationship Id="rId50" Type="http://schemas.openxmlformats.org/officeDocument/2006/relationships/hyperlink" Target="consultantplus://offline/ref=F1CF4255C5EB1168F97FBDC79DF14F7246845852F0D01E3B2537EB2FFCFFBFB3E544BDC8212C3757R2FB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1CF4255C5EB1168F97FA3CA8B9D157E408A0E58F0D6106A7C68B072ABF6B5E4A20BE48A6522R3F2G" TargetMode="External"/><Relationship Id="rId12" Type="http://schemas.openxmlformats.org/officeDocument/2006/relationships/hyperlink" Target="consultantplus://offline/ref=F1CF4255C5EB1168F97FA3CA8B9D157E408A0E58F0D6116C7068B072ABF6B5E4A20BE48A652231502C7C7CR6F6G" TargetMode="External"/><Relationship Id="rId17" Type="http://schemas.openxmlformats.org/officeDocument/2006/relationships/hyperlink" Target="consultantplus://offline/ref=F1CF4255C5EB1168F97FBDC79DF14F7246855454F6DD1E3B2537EB2FFCFFBFB3E544BDC8212F3153R2F8G" TargetMode="External"/><Relationship Id="rId25" Type="http://schemas.openxmlformats.org/officeDocument/2006/relationships/hyperlink" Target="consultantplus://offline/ref=F1CF4255C5EB1168F97FBDC79DF14F7246855454F6DD1E3B2537EB2FFCFFBFB3E544BDC8212F3658R2FBG" TargetMode="External"/><Relationship Id="rId33" Type="http://schemas.openxmlformats.org/officeDocument/2006/relationships/hyperlink" Target="consultantplus://offline/ref=F1CF4255C5EB1168F97FBDC79DF14F7246845852F0D01E3B2537EB2FFCFFBFB3E544BDC8212C3250R2F4G" TargetMode="External"/><Relationship Id="rId38" Type="http://schemas.openxmlformats.org/officeDocument/2006/relationships/hyperlink" Target="consultantplus://offline/ref=F1CF4255C5EB1168F97FBDC79DF14F7246855454F6DD1E3B2537EB2FFCFFBFB3E544BDC8212F3350R2FBG" TargetMode="External"/><Relationship Id="rId46" Type="http://schemas.openxmlformats.org/officeDocument/2006/relationships/hyperlink" Target="consultantplus://offline/ref=F1CF4255C5EB1168F97FBDC79DF14F7246845852F0D01E3B2537EB2FFCFFBFB3E544BDC8212F3352R2F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CF4255C5EB1168F97FBDC79DF14F7246855454F6DD1E3B2537EB2FFCFFBFB3E544BDC8212F3150R2F9G" TargetMode="External"/><Relationship Id="rId20" Type="http://schemas.openxmlformats.org/officeDocument/2006/relationships/hyperlink" Target="consultantplus://offline/ref=F1CF4255C5EB1168F97FBDC79DF14F7246855454F6DD1E3B2537EB2FFCFFBFB3E544BDC8212F3555R2FBG" TargetMode="External"/><Relationship Id="rId29" Type="http://schemas.openxmlformats.org/officeDocument/2006/relationships/hyperlink" Target="consultantplus://offline/ref=F1CF4255C5EB1168F97FA3CA8B9D157E408A0E58F0D6116C7068B072ABF6B5E4A20BE48A652231502C7C7CR6FEG" TargetMode="External"/><Relationship Id="rId41" Type="http://schemas.openxmlformats.org/officeDocument/2006/relationships/hyperlink" Target="consultantplus://offline/ref=F1CF4255C5EB1168F97FBDC79DF14F7246845852F0D01E3B2537EB2FFCFFBFB3E544BDC8212C3756R2FC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F4255C5EB1168F97FBDC79DF14F7246885555F0D11E3B2537EB2FFCFFBFB3E544BDC8202B37R5F3G" TargetMode="External"/><Relationship Id="rId11" Type="http://schemas.openxmlformats.org/officeDocument/2006/relationships/hyperlink" Target="consultantplus://offline/ref=F1CF4255C5EB1168F97FA3CA8B9D157E408A0E58F0D6106A7E68B072ABF6B5E4A20BE48A652231502C7C7DR6FFG" TargetMode="External"/><Relationship Id="rId24" Type="http://schemas.openxmlformats.org/officeDocument/2006/relationships/hyperlink" Target="consultantplus://offline/ref=F1CF4255C5EB1168F97FBDC79DF14F7246855454F6DD1E3B2537EB2FFCFFBFB3E544BDC8212F3950R2FBG" TargetMode="External"/><Relationship Id="rId32" Type="http://schemas.openxmlformats.org/officeDocument/2006/relationships/hyperlink" Target="consultantplus://offline/ref=F1CF4255C5EB1168F97FBDC79DF14F7246845852F0D01E3B2537EB2FFCFFBFB3E544BDC8212C3450R2FDG" TargetMode="External"/><Relationship Id="rId37" Type="http://schemas.openxmlformats.org/officeDocument/2006/relationships/hyperlink" Target="consultantplus://offline/ref=F1CF4255C5EB1168F97FBDC79DF14F7246855454F6DD1E3B2537EB2FFCFFBFB3E544BDC8212E3755R2F8G" TargetMode="External"/><Relationship Id="rId40" Type="http://schemas.openxmlformats.org/officeDocument/2006/relationships/hyperlink" Target="consultantplus://offline/ref=F1CF4255C5EB1168F97FBDC79DF14F7246845852F0D01E3B2537EB2FFCFFBFB3E544BDC8212F3156R2F9G" TargetMode="External"/><Relationship Id="rId45" Type="http://schemas.openxmlformats.org/officeDocument/2006/relationships/hyperlink" Target="consultantplus://offline/ref=F1CF4255C5EB1168F97FBDC79DF14F7246845852F0D01E3B2537EB2FFCFFBFB3E544BDC8212F3659R2FAG" TargetMode="External"/><Relationship Id="rId53" Type="http://schemas.openxmlformats.org/officeDocument/2006/relationships/hyperlink" Target="consultantplus://offline/ref=F1CF4255C5EB1168F97FBDC79DF14F7246845852F0D01E3B2537EB2FFCFFBFB3E544BDC8212C3850R2F5G" TargetMode="External"/><Relationship Id="rId5" Type="http://schemas.openxmlformats.org/officeDocument/2006/relationships/hyperlink" Target="consultantplus://offline/ref=F1CF4255C5EB1168F97FA3CA8B9D157E408A0E58F0D6116C7068B072ABF6B5E4A20BE48A652231502C7C7DR6FFG" TargetMode="External"/><Relationship Id="rId15" Type="http://schemas.openxmlformats.org/officeDocument/2006/relationships/hyperlink" Target="consultantplus://offline/ref=F1CF4255C5EB1168F97FBDC79DF14F7246855454F6DD1E3B2537EB2FFCFFBFB3E544BDC8212F3058R2FDG" TargetMode="External"/><Relationship Id="rId23" Type="http://schemas.openxmlformats.org/officeDocument/2006/relationships/hyperlink" Target="consultantplus://offline/ref=F1CF4255C5EB1168F97FBDC79DF14F7246855454F6DD1E3B2537EB2FFCFFBFB3E544BDC8212F3857R2FAG" TargetMode="External"/><Relationship Id="rId28" Type="http://schemas.openxmlformats.org/officeDocument/2006/relationships/hyperlink" Target="consultantplus://offline/ref=F1CF4255C5EB1168F97FA3CA8B9D157E408A0E58F0D6116C7068B072ABF6B5E4A20BE48A652231502C7C7CR6F1G" TargetMode="External"/><Relationship Id="rId36" Type="http://schemas.openxmlformats.org/officeDocument/2006/relationships/hyperlink" Target="consultantplus://offline/ref=F1CF4255C5EB1168F97FBDC79DF14F7246855454F6DD1E3B2537EB2FFCFFBFB3E544BDC8212F3957R2FAG" TargetMode="External"/><Relationship Id="rId49" Type="http://schemas.openxmlformats.org/officeDocument/2006/relationships/hyperlink" Target="consultantplus://offline/ref=F1CF4255C5EB1168F97FBDC79DF14F7246845852F0D01E3B2537EB2FFCFFBFB3E544BDC8212F3950R2FFG" TargetMode="External"/><Relationship Id="rId10" Type="http://schemas.openxmlformats.org/officeDocument/2006/relationships/hyperlink" Target="consultantplus://offline/ref=F1CF4255C5EB1168F97FBDC79DF14F7246885555F0D11E3B2537EB2FFCFFBFB3E544BDC8202B38R5F1G" TargetMode="External"/><Relationship Id="rId19" Type="http://schemas.openxmlformats.org/officeDocument/2006/relationships/hyperlink" Target="consultantplus://offline/ref=F1CF4255C5EB1168F97FBDC79DF14F7246855454F6DD1E3B2537EB2FFCFFBFB3E544BDC8212F3554R2FCG" TargetMode="External"/><Relationship Id="rId31" Type="http://schemas.openxmlformats.org/officeDocument/2006/relationships/hyperlink" Target="consultantplus://offline/ref=F1CF4255C5EB1168F97FBDC79DF14F7246845852F0D01E3B2537EB2FFCRFFFG" TargetMode="External"/><Relationship Id="rId44" Type="http://schemas.openxmlformats.org/officeDocument/2006/relationships/hyperlink" Target="consultantplus://offline/ref=F1CF4255C5EB1168F97FBDC79DF14F7246855454F6DD1E3B2537EB2FFCFFBFB3E544BDC8212F3953R2F8G" TargetMode="External"/><Relationship Id="rId52" Type="http://schemas.openxmlformats.org/officeDocument/2006/relationships/hyperlink" Target="consultantplus://offline/ref=F1CF4255C5EB1168F97FBDC79DF14F7246855454F6DD1E3B2537EB2FFCFFBFB3E544BDC8212E3059R2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F4255C5EB1168F97FBDC79DF14F7246885555F0D11E3B2537EB2FFCFFBFB3E544BDC8212E3856R2FCG" TargetMode="External"/><Relationship Id="rId14" Type="http://schemas.openxmlformats.org/officeDocument/2006/relationships/hyperlink" Target="consultantplus://offline/ref=F1CF4255C5EB1168F97FBDC79DF14F7246855454F6DD1E3B2537EB2FFCFFBFB3E544BDC8212F3050R2FAG" TargetMode="External"/><Relationship Id="rId22" Type="http://schemas.openxmlformats.org/officeDocument/2006/relationships/hyperlink" Target="consultantplus://offline/ref=F1CF4255C5EB1168F97FBDC79DF14F7246855454F6DD1E3B2537EB2FFCFFBFB3E544BDC8212F3856R2FFG" TargetMode="External"/><Relationship Id="rId27" Type="http://schemas.openxmlformats.org/officeDocument/2006/relationships/hyperlink" Target="consultantplus://offline/ref=F1CF4255C5EB1168F97FBDC79DF14F7246855454F6DD1E3B2537EB2FFCFFBFB3E544BDC8212F3759R2F4G" TargetMode="External"/><Relationship Id="rId30" Type="http://schemas.openxmlformats.org/officeDocument/2006/relationships/hyperlink" Target="consultantplus://offline/ref=F1CF4255C5EB1168F97FBDC79DF14F7246855454F6DD1E3B2537EB2FFCFFBFB3E544BDC8212F3050R2FAG" TargetMode="External"/><Relationship Id="rId35" Type="http://schemas.openxmlformats.org/officeDocument/2006/relationships/hyperlink" Target="consultantplus://offline/ref=F1CF4255C5EB1168F97FBDC79DF14F7246845852F0D01E3B2537EB2FFCFFBFB3E544BDC8212D3957R2F8G" TargetMode="External"/><Relationship Id="rId43" Type="http://schemas.openxmlformats.org/officeDocument/2006/relationships/hyperlink" Target="consultantplus://offline/ref=F1CF4255C5EB1168F97FBDC79DF14F7246845852F0D01E3B2537EB2FFCFFBFB3E544BDC8212F3153R2F8G" TargetMode="External"/><Relationship Id="rId48" Type="http://schemas.openxmlformats.org/officeDocument/2006/relationships/hyperlink" Target="consultantplus://offline/ref=F1CF4255C5EB1168F97FBDC79DF14F7246845852F0D01E3B2537EB2FFCFFBFB3E544BDC8212C3759R2FCG" TargetMode="External"/><Relationship Id="rId8" Type="http://schemas.openxmlformats.org/officeDocument/2006/relationships/hyperlink" Target="consultantplus://offline/ref=F1CF4255C5EB1168F97FA3CA8B9D157E408A0E58F0D6116C7068B072ABF6B5E4A20BE48A652231502C7C7CR6F7G" TargetMode="External"/><Relationship Id="rId51" Type="http://schemas.openxmlformats.org/officeDocument/2006/relationships/hyperlink" Target="consultantplus://offline/ref=F1CF4255C5EB1168F97FBDC79DF14F7246845852F0D01E3B2537EB2FFCFFBFB3E544BDC8212C3759R2F8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2016-04-13T06:05:00Z</dcterms:created>
  <dcterms:modified xsi:type="dcterms:W3CDTF">2016-04-13T06:26:00Z</dcterms:modified>
</cp:coreProperties>
</file>