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F888E" w14:textId="67438754" w:rsidR="00815B6D" w:rsidRDefault="00815B6D" w:rsidP="00DB1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Общественного совета при </w:t>
      </w:r>
      <w:r w:rsidR="00954450">
        <w:rPr>
          <w:rFonts w:ascii="Times New Roman" w:hAnsi="Times New Roman" w:cs="Times New Roman"/>
          <w:b/>
          <w:i/>
          <w:sz w:val="28"/>
          <w:szCs w:val="28"/>
        </w:rPr>
        <w:t>УФНС России по Курской области</w:t>
      </w:r>
      <w:r w:rsidR="006C42EB">
        <w:rPr>
          <w:rFonts w:ascii="Times New Roman" w:hAnsi="Times New Roman" w:cs="Times New Roman"/>
          <w:b/>
          <w:i/>
          <w:sz w:val="28"/>
          <w:szCs w:val="28"/>
        </w:rPr>
        <w:t xml:space="preserve"> за 2021 год</w:t>
      </w:r>
      <w:bookmarkStart w:id="0" w:name="_GoBack"/>
      <w:bookmarkEnd w:id="0"/>
    </w:p>
    <w:p w14:paraId="05AC63A6" w14:textId="2931AF85" w:rsidR="001E63C3" w:rsidRDefault="001E63C3" w:rsidP="00DB1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8" w:type="dxa"/>
        <w:tblInd w:w="-289" w:type="dxa"/>
        <w:tblLook w:val="04A0" w:firstRow="1" w:lastRow="0" w:firstColumn="1" w:lastColumn="0" w:noHBand="0" w:noVBand="1"/>
      </w:tblPr>
      <w:tblGrid>
        <w:gridCol w:w="823"/>
        <w:gridCol w:w="6972"/>
        <w:gridCol w:w="8053"/>
      </w:tblGrid>
      <w:tr w:rsidR="00DD3C91" w:rsidRPr="00155196" w14:paraId="2042654F" w14:textId="77777777" w:rsidTr="0051094A">
        <w:tc>
          <w:tcPr>
            <w:tcW w:w="823" w:type="dxa"/>
            <w:vAlign w:val="center"/>
          </w:tcPr>
          <w:p w14:paraId="776D34C1" w14:textId="77777777" w:rsidR="00861B32" w:rsidRPr="00155196" w:rsidRDefault="00861B32" w:rsidP="00861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72" w:type="dxa"/>
            <w:vAlign w:val="center"/>
          </w:tcPr>
          <w:p w14:paraId="338DC561" w14:textId="77777777" w:rsidR="00861B32" w:rsidRPr="00155196" w:rsidRDefault="00861B32" w:rsidP="00861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053" w:type="dxa"/>
            <w:vAlign w:val="center"/>
          </w:tcPr>
          <w:p w14:paraId="60D9D80D" w14:textId="77777777" w:rsidR="00861B32" w:rsidRPr="00155196" w:rsidRDefault="00861B32" w:rsidP="00861B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b/>
                <w:sz w:val="24"/>
                <w:szCs w:val="24"/>
              </w:rPr>
              <w:t>Для заполнения</w:t>
            </w:r>
          </w:p>
        </w:tc>
      </w:tr>
      <w:tr w:rsidR="00DD3C91" w:rsidRPr="00155196" w14:paraId="6AD5CB5A" w14:textId="77777777" w:rsidTr="0051094A">
        <w:tc>
          <w:tcPr>
            <w:tcW w:w="823" w:type="dxa"/>
          </w:tcPr>
          <w:p w14:paraId="02385BC2" w14:textId="77777777" w:rsidR="00861B32" w:rsidRPr="00155196" w:rsidRDefault="00861B32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  <w:vAlign w:val="center"/>
          </w:tcPr>
          <w:p w14:paraId="4724E044" w14:textId="77777777" w:rsidR="00861B32" w:rsidRPr="00155196" w:rsidRDefault="00CE7C8C" w:rsidP="0095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очных заседаний </w:t>
            </w:r>
            <w:r w:rsidR="008A1453" w:rsidRPr="00155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бщественного совета не реже одного раза в квартал</w:t>
            </w:r>
            <w:r w:rsidR="00551771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по ВКС).</w:t>
            </w:r>
          </w:p>
          <w:p w14:paraId="6CBC72C9" w14:textId="6FDEF3B8" w:rsidR="00CE7C8C" w:rsidRPr="00155196" w:rsidRDefault="00CE7C8C" w:rsidP="00954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даты очных заседаний </w:t>
            </w:r>
            <w:r w:rsidR="008A1453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бщественного совета,</w:t>
            </w:r>
            <w:r w:rsidR="00B14CB3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форму (очные, очные в формате ВКС, выездные, совместные с другими </w:t>
            </w:r>
            <w:r w:rsidR="00D2009F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общественными советами</w:t>
            </w:r>
            <w:r w:rsidR="00B14CB3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D2009F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B14CB3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проведенных за отчетный период</w:t>
            </w:r>
            <w:r w:rsidR="0073721E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, а также весь перечень вопросов</w:t>
            </w:r>
            <w:r w:rsidR="001D1031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73721E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рассмотренных на каждом заседании</w:t>
            </w: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053" w:type="dxa"/>
          </w:tcPr>
          <w:p w14:paraId="31B3D5A4" w14:textId="4878CB0F" w:rsidR="00861B32" w:rsidRPr="00155196" w:rsidRDefault="00954450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="002B23D9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году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остоялось четыре</w:t>
            </w:r>
            <w:r w:rsidR="002B23D9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Общественного совета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УФНС России по Курской области в формате ВКС.</w:t>
            </w:r>
          </w:p>
          <w:p w14:paraId="3C6B8C74" w14:textId="72FE22C7" w:rsidR="001C32E3" w:rsidRDefault="00954450" w:rsidP="003E0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заседании, состоявшемся 18 марта 2021</w:t>
            </w:r>
            <w:r w:rsidR="001C32E3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года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формате ВКС</w:t>
            </w:r>
            <w:r w:rsidR="00650D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32E3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рассмотрены следующие вопросы:</w:t>
            </w:r>
          </w:p>
          <w:p w14:paraId="5C343F07" w14:textId="323D9575" w:rsidR="00954450" w:rsidRPr="00954450" w:rsidRDefault="00954450" w:rsidP="0095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50">
              <w:rPr>
                <w:rFonts w:ascii="Times New Roman" w:hAnsi="Times New Roman" w:cs="Times New Roman"/>
                <w:sz w:val="24"/>
                <w:szCs w:val="24"/>
              </w:rPr>
              <w:t>1.Итоги работы налоговых органо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Курской области  за 2020 год.</w:t>
            </w:r>
          </w:p>
          <w:p w14:paraId="3E28EB1E" w14:textId="0A66EB87" w:rsidR="00954450" w:rsidRPr="00954450" w:rsidRDefault="00954450" w:rsidP="0095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50">
              <w:rPr>
                <w:rFonts w:ascii="Times New Roman" w:hAnsi="Times New Roman" w:cs="Times New Roman"/>
                <w:sz w:val="24"/>
                <w:szCs w:val="24"/>
              </w:rPr>
              <w:t xml:space="preserve">2. Утверждение Плана работы Общественного совета при Управлении Федеральной налоговой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Курской области на 2021 год.</w:t>
            </w:r>
          </w:p>
          <w:p w14:paraId="6B900583" w14:textId="52D5CEB7" w:rsidR="00954450" w:rsidRPr="00954450" w:rsidRDefault="00954450" w:rsidP="0095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50">
              <w:rPr>
                <w:rFonts w:ascii="Times New Roman" w:hAnsi="Times New Roman" w:cs="Times New Roman"/>
                <w:sz w:val="24"/>
                <w:szCs w:val="24"/>
              </w:rPr>
              <w:t>3. Действующие нормы налогового законодательства в отношении юридических лиц и изменения с 2021 года. Изменения порядка предоставления налоговых льгот по транспортному и земельному налогам,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лачиваемых юридическими лицами.</w:t>
            </w:r>
          </w:p>
          <w:p w14:paraId="23179D81" w14:textId="0F306396" w:rsidR="00954450" w:rsidRPr="00155196" w:rsidRDefault="00954450" w:rsidP="0095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50">
              <w:rPr>
                <w:rFonts w:ascii="Times New Roman" w:hAnsi="Times New Roman" w:cs="Times New Roman"/>
                <w:sz w:val="24"/>
                <w:szCs w:val="24"/>
              </w:rPr>
              <w:t>4. Об организации работы по декларированию доходов физических лиц. Реализация налогоплательщиками права на получение налоговых вычетов по налогу на доходы физических лиц.</w:t>
            </w:r>
          </w:p>
          <w:p w14:paraId="5E920230" w14:textId="1A892036" w:rsidR="001C32E3" w:rsidRPr="00155196" w:rsidRDefault="00954450" w:rsidP="003E0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заседании, состоявшемся 24 июня 2021</w:t>
            </w:r>
            <w:r w:rsidR="001C32E3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года в формате ВКС</w:t>
            </w:r>
            <w:r w:rsidR="00650D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32E3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рассмотрены следующие вопросы:</w:t>
            </w:r>
          </w:p>
          <w:p w14:paraId="42759096" w14:textId="0ABACFBF" w:rsidR="00954450" w:rsidRPr="00954450" w:rsidRDefault="00954450" w:rsidP="0095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50">
              <w:rPr>
                <w:rFonts w:ascii="Times New Roman" w:hAnsi="Times New Roman" w:cs="Times New Roman"/>
                <w:sz w:val="24"/>
                <w:szCs w:val="24"/>
              </w:rPr>
              <w:t>1.Итоги работы налоговых органов Курской области  за 1 квартал 2021 года.</w:t>
            </w:r>
          </w:p>
          <w:p w14:paraId="230C580B" w14:textId="77777777" w:rsidR="00954450" w:rsidRPr="00954450" w:rsidRDefault="00954450" w:rsidP="0095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50">
              <w:rPr>
                <w:rFonts w:ascii="Times New Roman" w:hAnsi="Times New Roman" w:cs="Times New Roman"/>
                <w:sz w:val="24"/>
                <w:szCs w:val="24"/>
              </w:rPr>
              <w:t>2. О реализации федеральных и региональных налоговых мер поддержки субъектов предпринимательской деятельности на территории Курской области, осуществляющих деятельность в наиболее пострадавших отраслях пандемии COVID-19.</w:t>
            </w:r>
          </w:p>
          <w:p w14:paraId="09C2A183" w14:textId="77777777" w:rsidR="00954450" w:rsidRDefault="00954450" w:rsidP="0095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50">
              <w:rPr>
                <w:rFonts w:ascii="Times New Roman" w:hAnsi="Times New Roman" w:cs="Times New Roman"/>
                <w:sz w:val="24"/>
                <w:szCs w:val="24"/>
              </w:rPr>
              <w:t xml:space="preserve">3. Проблемы и перспективы развития ведения предпринимательской деятельности в формате </w:t>
            </w:r>
            <w:proofErr w:type="spellStart"/>
            <w:r w:rsidRPr="00954450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95445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Курской области. Итоги применения специального налогового режима «Налог на профессиональный доход» на территории Курской области в 2020 году.</w:t>
            </w:r>
          </w:p>
          <w:p w14:paraId="6696AAE1" w14:textId="19A56B18" w:rsidR="00954450" w:rsidRDefault="00954450" w:rsidP="0095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заседании, состоявшемся 27 октября</w:t>
            </w:r>
            <w:r w:rsidRPr="00954450">
              <w:rPr>
                <w:rFonts w:ascii="Times New Roman" w:hAnsi="Times New Roman" w:cs="Times New Roman"/>
                <w:sz w:val="24"/>
                <w:szCs w:val="24"/>
              </w:rPr>
              <w:t xml:space="preserve"> 2021 года в формате ВКС</w:t>
            </w:r>
            <w:r w:rsidR="00650D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450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рассмотрены следующие вопросы:</w:t>
            </w:r>
          </w:p>
          <w:p w14:paraId="10AB2C08" w14:textId="26CBF5FF" w:rsidR="00954450" w:rsidRPr="00954450" w:rsidRDefault="00954450" w:rsidP="0095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4450">
              <w:rPr>
                <w:rFonts w:ascii="Times New Roman" w:hAnsi="Times New Roman" w:cs="Times New Roman"/>
                <w:sz w:val="24"/>
                <w:szCs w:val="24"/>
              </w:rPr>
              <w:t>Итоги работы налоговых органов Курской области за 8 месяцев 2021 года.</w:t>
            </w:r>
          </w:p>
          <w:p w14:paraId="4B86603E" w14:textId="77777777" w:rsidR="00954450" w:rsidRPr="00954450" w:rsidRDefault="00954450" w:rsidP="0095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50">
              <w:rPr>
                <w:rFonts w:ascii="Times New Roman" w:hAnsi="Times New Roman" w:cs="Times New Roman"/>
                <w:sz w:val="24"/>
                <w:szCs w:val="24"/>
              </w:rPr>
              <w:t>2. О выполнении государственными  гражданскими служащими ограничений, предусмотренных законодательством Российской Федерации. Особенности профилактики коррупционных проявлений в налоговых органах в рамках выполнения Плана противодействия коррупции в УФНС России по Курской области.</w:t>
            </w:r>
          </w:p>
          <w:p w14:paraId="6FB662E6" w14:textId="0A5AAEED" w:rsidR="00954450" w:rsidRPr="00954450" w:rsidRDefault="00305C3C" w:rsidP="0095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54450" w:rsidRPr="00954450">
              <w:rPr>
                <w:rFonts w:ascii="Times New Roman" w:hAnsi="Times New Roman" w:cs="Times New Roman"/>
                <w:sz w:val="24"/>
                <w:szCs w:val="24"/>
              </w:rPr>
              <w:t>.Упрощение процедуры одобрения инвестиционных проектов для организаций, претендующих на получение инвестиционного налогового вычета по налогу на прибыль организаций.</w:t>
            </w:r>
          </w:p>
          <w:p w14:paraId="5D075F18" w14:textId="77777777" w:rsidR="001C32E3" w:rsidRDefault="00954450" w:rsidP="009544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50">
              <w:rPr>
                <w:rFonts w:ascii="Times New Roman" w:hAnsi="Times New Roman" w:cs="Times New Roman"/>
                <w:sz w:val="24"/>
                <w:szCs w:val="24"/>
              </w:rPr>
              <w:t>4.Порядок выдачи квалифицированного ключа электронной подписи (КЭП) в Удостоверяющем центре ФНС России.</w:t>
            </w:r>
          </w:p>
          <w:p w14:paraId="7ED7F435" w14:textId="7A0A4963" w:rsidR="00954450" w:rsidRDefault="00954450" w:rsidP="009544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заседании, состоявшемся 15 декабря</w:t>
            </w:r>
            <w:r w:rsidRPr="00954450">
              <w:rPr>
                <w:rFonts w:ascii="Times New Roman" w:hAnsi="Times New Roman" w:cs="Times New Roman"/>
                <w:sz w:val="24"/>
                <w:szCs w:val="24"/>
              </w:rPr>
              <w:t xml:space="preserve"> 2021 года в формате ВКС</w:t>
            </w:r>
            <w:r w:rsidR="00650D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450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рассмотрены следующие вопросы:</w:t>
            </w:r>
          </w:p>
          <w:p w14:paraId="090177B3" w14:textId="77777777" w:rsidR="00954450" w:rsidRPr="00954450" w:rsidRDefault="00954450" w:rsidP="0095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50">
              <w:rPr>
                <w:rFonts w:ascii="Times New Roman" w:hAnsi="Times New Roman" w:cs="Times New Roman"/>
                <w:sz w:val="24"/>
                <w:szCs w:val="24"/>
              </w:rPr>
              <w:t>1. Итоги работы налоговых органов Курской области за 10 месяцев 2021 года.</w:t>
            </w:r>
          </w:p>
          <w:p w14:paraId="4BA29415" w14:textId="77777777" w:rsidR="00954450" w:rsidRPr="00954450" w:rsidRDefault="00954450" w:rsidP="0095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50">
              <w:rPr>
                <w:rFonts w:ascii="Times New Roman" w:hAnsi="Times New Roman" w:cs="Times New Roman"/>
                <w:sz w:val="24"/>
                <w:szCs w:val="24"/>
              </w:rPr>
              <w:t>2. О работе налоговых органов Курской области по взысканию задолженности по налогам и сборам.</w:t>
            </w:r>
          </w:p>
          <w:p w14:paraId="705F00C6" w14:textId="77777777" w:rsidR="00954450" w:rsidRPr="00954450" w:rsidRDefault="00954450" w:rsidP="0095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50">
              <w:rPr>
                <w:rFonts w:ascii="Times New Roman" w:hAnsi="Times New Roman" w:cs="Times New Roman"/>
                <w:sz w:val="24"/>
                <w:szCs w:val="24"/>
              </w:rPr>
              <w:t>3. Упрощение процедуры одобрения инвестиционных проектов для организаций, претендующих на получение инвестиционного налогового вычета по налогу на прибыль организаций.</w:t>
            </w:r>
          </w:p>
          <w:p w14:paraId="2D805CCA" w14:textId="77777777" w:rsidR="00954450" w:rsidRPr="00954450" w:rsidRDefault="00954450" w:rsidP="0095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50">
              <w:rPr>
                <w:rFonts w:ascii="Times New Roman" w:hAnsi="Times New Roman" w:cs="Times New Roman"/>
                <w:sz w:val="24"/>
                <w:szCs w:val="24"/>
              </w:rPr>
              <w:t>4. Анализ финансово-хозяйственной деятельности юридических лиц в период пандемии COVID-19.</w:t>
            </w:r>
          </w:p>
          <w:p w14:paraId="7ECF20C0" w14:textId="370E64A2" w:rsidR="00954450" w:rsidRPr="00954450" w:rsidRDefault="00954450" w:rsidP="0095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50">
              <w:rPr>
                <w:rFonts w:ascii="Times New Roman" w:hAnsi="Times New Roman" w:cs="Times New Roman"/>
                <w:sz w:val="24"/>
                <w:szCs w:val="24"/>
              </w:rPr>
              <w:t>5. Обсуждение закона Курской области от 11.12.2019 № 129-ЗКО «Об инвестиционном налоговом вычете по налогу на прибыль организаций на территории Курской области».</w:t>
            </w:r>
          </w:p>
          <w:p w14:paraId="78D84510" w14:textId="738AC5AA" w:rsidR="00954450" w:rsidRDefault="00954450" w:rsidP="009544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50">
              <w:rPr>
                <w:rFonts w:ascii="Times New Roman" w:hAnsi="Times New Roman" w:cs="Times New Roman"/>
                <w:sz w:val="24"/>
                <w:szCs w:val="24"/>
              </w:rPr>
              <w:t>6. Утверждение Плана работы Общественного совета при Управлении Федеральной налоговой службы по Курской области на 2022 год.</w:t>
            </w:r>
          </w:p>
          <w:p w14:paraId="3DC082F3" w14:textId="77777777" w:rsidR="00954450" w:rsidRDefault="00954450" w:rsidP="009544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C7B1F" w14:textId="77777777" w:rsidR="00954450" w:rsidRDefault="00954450" w:rsidP="009544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C70F3" w14:textId="366A472C" w:rsidR="00954450" w:rsidRPr="00155196" w:rsidRDefault="00954450" w:rsidP="009544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91" w:rsidRPr="00155196" w14:paraId="1C637015" w14:textId="77777777" w:rsidTr="0051094A">
        <w:tc>
          <w:tcPr>
            <w:tcW w:w="823" w:type="dxa"/>
          </w:tcPr>
          <w:p w14:paraId="26E73AED" w14:textId="16FEE2E0" w:rsidR="00D37914" w:rsidRPr="00155196" w:rsidRDefault="00D37914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0FCC5A10" w14:textId="77777777" w:rsidR="00D37914" w:rsidRPr="00155196" w:rsidRDefault="0073721E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Проведение заочных заседаний Общественного совета.</w:t>
            </w:r>
          </w:p>
          <w:p w14:paraId="2DA7C1A0" w14:textId="67E66A88" w:rsidR="0073721E" w:rsidRPr="00155196" w:rsidRDefault="0073721E" w:rsidP="001551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даты заочных заседаний Общественного совета, проведенных за отчетный период, а также весь перечень вопросов</w:t>
            </w:r>
            <w:r w:rsidR="001D1031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рассмотренных на каждом заседании)</w:t>
            </w:r>
          </w:p>
        </w:tc>
        <w:tc>
          <w:tcPr>
            <w:tcW w:w="8053" w:type="dxa"/>
          </w:tcPr>
          <w:p w14:paraId="17BBD83E" w14:textId="68413EE9" w:rsidR="00DA13B3" w:rsidRPr="00155196" w:rsidRDefault="00954450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Заочных заседаний не проводилось</w:t>
            </w:r>
          </w:p>
        </w:tc>
      </w:tr>
      <w:tr w:rsidR="00650D49" w:rsidRPr="00155196" w14:paraId="58847956" w14:textId="77777777" w:rsidTr="0051094A">
        <w:tc>
          <w:tcPr>
            <w:tcW w:w="823" w:type="dxa"/>
          </w:tcPr>
          <w:p w14:paraId="46840CA2" w14:textId="77777777" w:rsidR="00650D49" w:rsidRPr="00155196" w:rsidRDefault="00650D49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25140FAA" w14:textId="77777777" w:rsidR="00650D49" w:rsidRPr="00650D49" w:rsidRDefault="00650D49" w:rsidP="00650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49">
              <w:rPr>
                <w:rFonts w:ascii="Times New Roman" w:hAnsi="Times New Roman" w:cs="Times New Roman"/>
                <w:sz w:val="24"/>
                <w:szCs w:val="24"/>
              </w:rPr>
              <w:t>Рассмотрение на очных заседаниях вопросов, вызывающих большой общественный резонанс и находящихся в ведении федерального органа исполнительной власти.</w:t>
            </w:r>
          </w:p>
          <w:p w14:paraId="52E56BE8" w14:textId="0DA9BAE9" w:rsidR="00650D49" w:rsidRPr="00155196" w:rsidRDefault="00650D49" w:rsidP="00650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49">
              <w:rPr>
                <w:rFonts w:ascii="Times New Roman" w:hAnsi="Times New Roman" w:cs="Times New Roman"/>
                <w:sz w:val="24"/>
                <w:szCs w:val="24"/>
              </w:rPr>
              <w:t>(указать перечень рассмотренных вопросов)</w:t>
            </w:r>
          </w:p>
        </w:tc>
        <w:tc>
          <w:tcPr>
            <w:tcW w:w="8053" w:type="dxa"/>
          </w:tcPr>
          <w:p w14:paraId="11C37E74" w14:textId="77777777" w:rsidR="00650D49" w:rsidRDefault="00650D49" w:rsidP="0003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49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заседаниях Общественного совета при </w:t>
            </w:r>
            <w:r w:rsidR="00032EB0">
              <w:rPr>
                <w:rFonts w:ascii="Times New Roman" w:hAnsi="Times New Roman" w:cs="Times New Roman"/>
                <w:sz w:val="24"/>
                <w:szCs w:val="24"/>
              </w:rPr>
              <w:t>УФНС России по Курской области</w:t>
            </w:r>
            <w:r w:rsidRPr="00650D49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рассмотрены следующие вопросы, вызывающие большой общественный резонанс:</w:t>
            </w:r>
          </w:p>
          <w:p w14:paraId="38998132" w14:textId="23C5D01E" w:rsidR="00032EB0" w:rsidRDefault="00032EB0" w:rsidP="0003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32EB0">
              <w:rPr>
                <w:rFonts w:ascii="Times New Roman" w:hAnsi="Times New Roman" w:cs="Times New Roman"/>
                <w:sz w:val="24"/>
                <w:szCs w:val="24"/>
              </w:rPr>
              <w:t xml:space="preserve">роблемы и перспективы развития ведения предпринимательской деятельности в формате </w:t>
            </w:r>
            <w:proofErr w:type="spellStart"/>
            <w:r w:rsidRPr="00032EB0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032EB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Курской области. Итоги применения специального налогового режима «Налог на профессиональный доход» на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Курской области в 2020 году;</w:t>
            </w:r>
          </w:p>
          <w:p w14:paraId="76CDE67D" w14:textId="1DC12FB1" w:rsidR="00032EB0" w:rsidRDefault="00032EB0" w:rsidP="0003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</w:t>
            </w:r>
            <w:r w:rsidRPr="00032EB0">
              <w:rPr>
                <w:rFonts w:ascii="Times New Roman" w:hAnsi="Times New Roman" w:cs="Times New Roman"/>
                <w:sz w:val="24"/>
                <w:szCs w:val="24"/>
              </w:rPr>
              <w:t xml:space="preserve">прощение процедуры одобрения инвестиционных проектов для </w:t>
            </w:r>
            <w:r w:rsidRPr="00032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претендующих на получение инвестиционного налогового вычета по налогу на прибыль организаций</w:t>
            </w:r>
          </w:p>
          <w:p w14:paraId="466980F1" w14:textId="2CB75EFB" w:rsidR="00032EB0" w:rsidRDefault="00032EB0" w:rsidP="0003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54E" w:rsidRPr="00155196" w14:paraId="3BF0634C" w14:textId="77777777" w:rsidTr="0051094A">
        <w:tc>
          <w:tcPr>
            <w:tcW w:w="823" w:type="dxa"/>
          </w:tcPr>
          <w:p w14:paraId="1391369D" w14:textId="77777777" w:rsidR="0051354E" w:rsidRPr="00155196" w:rsidRDefault="0051354E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44E8DD9B" w14:textId="51DCE14F" w:rsidR="0051354E" w:rsidRPr="00650D49" w:rsidRDefault="0051354E" w:rsidP="00650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F2A">
              <w:t xml:space="preserve">Наличие в реализованном плане </w:t>
            </w:r>
            <w:proofErr w:type="gramStart"/>
            <w:r w:rsidRPr="00401F2A">
              <w:t>работы Общественного совета позиций перспективного плана законопроектной деятельности Правительства Российской Федерации</w:t>
            </w:r>
            <w:proofErr w:type="gramEnd"/>
            <w:r w:rsidRPr="00401F2A">
              <w:t xml:space="preserve"> на следующий год.</w:t>
            </w:r>
          </w:p>
        </w:tc>
        <w:tc>
          <w:tcPr>
            <w:tcW w:w="8053" w:type="dxa"/>
          </w:tcPr>
          <w:p w14:paraId="348A6278" w14:textId="21BC855E" w:rsidR="0051354E" w:rsidRPr="00650D49" w:rsidRDefault="0051354E" w:rsidP="0003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F2A">
              <w:t>отсутствует</w:t>
            </w:r>
          </w:p>
        </w:tc>
      </w:tr>
      <w:tr w:rsidR="00DD3C91" w:rsidRPr="00155196" w14:paraId="3476DBEE" w14:textId="77777777" w:rsidTr="0051094A">
        <w:tc>
          <w:tcPr>
            <w:tcW w:w="823" w:type="dxa"/>
          </w:tcPr>
          <w:p w14:paraId="474477DF" w14:textId="54103036" w:rsidR="00C25B9F" w:rsidRPr="00155196" w:rsidRDefault="00C25B9F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28B791FC" w14:textId="77777777" w:rsidR="00C25B9F" w:rsidRPr="00155196" w:rsidRDefault="00C25B9F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 о деятельности Общественного совета, в том числе размещаемой на официальном сайте (странице) </w:t>
            </w:r>
            <w:r w:rsidR="00CD6C6E" w:rsidRPr="00155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бщественного совета </w:t>
            </w:r>
            <w:r w:rsidR="009725AB" w:rsidRPr="00155196">
              <w:rPr>
                <w:rFonts w:ascii="Times New Roman" w:hAnsi="Times New Roman" w:cs="Times New Roman"/>
                <w:sz w:val="24"/>
                <w:szCs w:val="24"/>
              </w:rPr>
              <w:t>(наличие годового плана работы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, протоколов заседаний, информации о персональных страницах, блогах членов Общественного совета и т.д.), ее навигационная доступность.</w:t>
            </w:r>
          </w:p>
          <w:p w14:paraId="25684092" w14:textId="0F2A564A" w:rsidR="00C25B9F" w:rsidRPr="00155196" w:rsidRDefault="00C25B9F" w:rsidP="001551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разделы, документы, материалы, размещенные на сайте (странице), а также ссылки на сайт (страницу) О</w:t>
            </w:r>
            <w:r w:rsidR="00D2009F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бщественного совета</w:t>
            </w: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членов О</w:t>
            </w:r>
            <w:r w:rsidR="00D2009F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бщественного совета</w:t>
            </w: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(если имеются)</w:t>
            </w:r>
            <w:proofErr w:type="gramEnd"/>
          </w:p>
        </w:tc>
        <w:tc>
          <w:tcPr>
            <w:tcW w:w="8053" w:type="dxa"/>
          </w:tcPr>
          <w:p w14:paraId="774B2FA4" w14:textId="208EB071" w:rsidR="00A2754E" w:rsidRPr="00155196" w:rsidRDefault="0026038B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деятельности Общественного совета при </w:t>
            </w:r>
            <w:r w:rsidR="00954450">
              <w:rPr>
                <w:rFonts w:ascii="Times New Roman" w:hAnsi="Times New Roman" w:cs="Times New Roman"/>
                <w:sz w:val="24"/>
                <w:szCs w:val="24"/>
              </w:rPr>
              <w:t>УФНС России по Курской области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н</w:t>
            </w:r>
            <w:r w:rsidR="00587CCA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а официальном Интернет-сайте ФНС России в разделе </w:t>
            </w:r>
            <w:r w:rsidR="00305C3C">
              <w:rPr>
                <w:rFonts w:ascii="Times New Roman" w:hAnsi="Times New Roman" w:cs="Times New Roman"/>
                <w:sz w:val="24"/>
                <w:szCs w:val="24"/>
              </w:rPr>
              <w:t xml:space="preserve">«О ФНС России» - «Информация об УФНС России вашего региона», </w:t>
            </w:r>
            <w:r w:rsidR="00A2754E" w:rsidRPr="00155196">
              <w:rPr>
                <w:rFonts w:ascii="Times New Roman" w:hAnsi="Times New Roman" w:cs="Times New Roman"/>
                <w:sz w:val="24"/>
                <w:szCs w:val="24"/>
              </w:rPr>
              <w:t>страница «Общественный совет при</w:t>
            </w:r>
            <w:r w:rsidR="0030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C3C" w:rsidRPr="00305C3C">
              <w:rPr>
                <w:rFonts w:ascii="Times New Roman" w:hAnsi="Times New Roman" w:cs="Times New Roman"/>
                <w:sz w:val="24"/>
                <w:szCs w:val="24"/>
              </w:rPr>
              <w:t>УФНС России по Курской области</w:t>
            </w:r>
            <w:r w:rsidR="00A2754E" w:rsidRPr="0015519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38DEF4D" w14:textId="0C4A0DCC" w:rsidR="00A2754E" w:rsidRPr="00155196" w:rsidRDefault="00A2754E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Содержание страницы</w:t>
            </w:r>
            <w:r w:rsidR="0026038B" w:rsidRPr="001551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224AD2" w14:textId="77777777" w:rsidR="00A2754E" w:rsidRPr="00155196" w:rsidRDefault="006C42EB" w:rsidP="00155196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t_1" w:history="1">
              <w:r w:rsidR="00A2754E" w:rsidRPr="00155196">
                <w:rPr>
                  <w:rFonts w:ascii="Times New Roman" w:hAnsi="Times New Roman" w:cs="Times New Roman"/>
                  <w:sz w:val="24"/>
                  <w:szCs w:val="24"/>
                </w:rPr>
                <w:t>Положение об Общественном совете</w:t>
              </w:r>
            </w:hyperlink>
            <w:r w:rsidR="00A2754E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C996FF" w14:textId="77777777" w:rsidR="00A2754E" w:rsidRPr="00155196" w:rsidRDefault="006C42EB" w:rsidP="00155196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t_3" w:history="1">
              <w:r w:rsidR="00A2754E" w:rsidRPr="00155196">
                <w:rPr>
                  <w:rFonts w:ascii="Times New Roman" w:hAnsi="Times New Roman" w:cs="Times New Roman"/>
                  <w:sz w:val="24"/>
                  <w:szCs w:val="24"/>
                </w:rPr>
                <w:t>Состав Общественного совета</w:t>
              </w:r>
            </w:hyperlink>
            <w:r w:rsidR="00A2754E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B273CE" w14:textId="77777777" w:rsidR="00A2754E" w:rsidRPr="00155196" w:rsidRDefault="006C42EB" w:rsidP="00155196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t_4" w:history="1">
              <w:r w:rsidR="00A2754E" w:rsidRPr="00155196">
                <w:rPr>
                  <w:rFonts w:ascii="Times New Roman" w:hAnsi="Times New Roman" w:cs="Times New Roman"/>
                  <w:sz w:val="24"/>
                  <w:szCs w:val="24"/>
                </w:rPr>
                <w:t>Работа Общественного совета</w:t>
              </w:r>
            </w:hyperlink>
            <w:r w:rsidR="00A2754E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115E08" w14:textId="77777777" w:rsidR="00A2754E" w:rsidRPr="00155196" w:rsidRDefault="006C42EB" w:rsidP="00155196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t_5" w:history="1">
              <w:r w:rsidR="00A2754E" w:rsidRPr="00155196">
                <w:rPr>
                  <w:rFonts w:ascii="Times New Roman" w:hAnsi="Times New Roman" w:cs="Times New Roman"/>
                  <w:sz w:val="24"/>
                  <w:szCs w:val="24"/>
                </w:rPr>
                <w:t>Рабочие группы</w:t>
              </w:r>
            </w:hyperlink>
            <w:r w:rsidR="00A2754E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67CBCC" w14:textId="77777777" w:rsidR="00A2754E" w:rsidRPr="00155196" w:rsidRDefault="006C42EB" w:rsidP="00155196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t_7" w:history="1">
              <w:r w:rsidR="00A2754E" w:rsidRPr="00155196">
                <w:rPr>
                  <w:rFonts w:ascii="Times New Roman" w:hAnsi="Times New Roman" w:cs="Times New Roman"/>
                  <w:sz w:val="24"/>
                  <w:szCs w:val="24"/>
                </w:rPr>
                <w:t>Контакты</w:t>
              </w:r>
            </w:hyperlink>
            <w:r w:rsidR="00A2754E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0236F1" w14:textId="77777777" w:rsidR="00A2754E" w:rsidRPr="00155196" w:rsidRDefault="006C42EB" w:rsidP="00155196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t_8" w:history="1">
              <w:r w:rsidR="00A2754E" w:rsidRPr="00155196">
                <w:rPr>
                  <w:rFonts w:ascii="Times New Roman" w:hAnsi="Times New Roman" w:cs="Times New Roman"/>
                  <w:sz w:val="24"/>
                  <w:szCs w:val="24"/>
                </w:rPr>
                <w:t>Общественный совет УФНС России по региону</w:t>
              </w:r>
            </w:hyperlink>
          </w:p>
          <w:p w14:paraId="0C28FD4E" w14:textId="2EDB681F" w:rsidR="00C25B9F" w:rsidRPr="00305C3C" w:rsidRDefault="006C42EB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54450" w:rsidRPr="00424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https://www.nalog.</w:t>
              </w:r>
              <w:proofErr w:type="spellStart"/>
              <w:r w:rsidR="00954450" w:rsidRPr="00424CC5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954450" w:rsidRPr="00424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54450" w:rsidRPr="00424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954450" w:rsidRPr="00424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/rn</w:t>
              </w:r>
              <w:r w:rsidR="00954450" w:rsidRPr="00954450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46</w:t>
              </w:r>
              <w:r w:rsidR="00954450" w:rsidRPr="00424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54450" w:rsidRPr="00424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about_fts</w:t>
              </w:r>
              <w:proofErr w:type="spellEnd"/>
              <w:r w:rsidR="00954450" w:rsidRPr="00424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54450" w:rsidRPr="00424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fts</w:t>
              </w:r>
              <w:proofErr w:type="spellEnd"/>
              <w:r w:rsidR="00954450" w:rsidRPr="00424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54450" w:rsidRPr="00424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public_council</w:t>
              </w:r>
              <w:proofErr w:type="spellEnd"/>
            </w:hyperlink>
            <w:r w:rsidR="00305C3C" w:rsidRPr="00305C3C">
              <w:rPr>
                <w:rStyle w:val="af0"/>
              </w:rPr>
              <w:t>/</w:t>
            </w:r>
            <w:proofErr w:type="spellStart"/>
            <w:r w:rsidR="00305C3C">
              <w:rPr>
                <w:rStyle w:val="af0"/>
                <w:lang w:val="en-US"/>
              </w:rPr>
              <w:t>ot</w:t>
            </w:r>
            <w:proofErr w:type="spellEnd"/>
            <w:r w:rsidR="00305C3C" w:rsidRPr="00305C3C">
              <w:rPr>
                <w:rStyle w:val="af0"/>
              </w:rPr>
              <w:t>_</w:t>
            </w:r>
            <w:proofErr w:type="spellStart"/>
            <w:r w:rsidR="00305C3C">
              <w:rPr>
                <w:rStyle w:val="af0"/>
                <w:lang w:val="en-US"/>
              </w:rPr>
              <w:t>os</w:t>
            </w:r>
            <w:proofErr w:type="spellEnd"/>
            <w:r w:rsidR="00305C3C" w:rsidRPr="00305C3C">
              <w:rPr>
                <w:rStyle w:val="af0"/>
              </w:rPr>
              <w:t>/</w:t>
            </w:r>
          </w:p>
          <w:p w14:paraId="69EB80AC" w14:textId="77777777" w:rsidR="00A2754E" w:rsidRPr="00155196" w:rsidRDefault="00A2754E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Публикуется информация:</w:t>
            </w:r>
          </w:p>
          <w:p w14:paraId="097ECB6D" w14:textId="5808CD01" w:rsidR="00A2754E" w:rsidRPr="00155196" w:rsidRDefault="00A2754E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- о персональном составе Общественного совета при </w:t>
            </w:r>
            <w:r w:rsidR="00305C3C">
              <w:rPr>
                <w:rFonts w:ascii="Times New Roman" w:hAnsi="Times New Roman" w:cs="Times New Roman"/>
                <w:sz w:val="24"/>
                <w:szCs w:val="24"/>
              </w:rPr>
              <w:t>УФНС России по Курской области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4EB7F6" w14:textId="0CAADB37" w:rsidR="00A2754E" w:rsidRPr="00155196" w:rsidRDefault="00A2754E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- положение об Общественном совете при</w:t>
            </w:r>
            <w:r w:rsidR="00305C3C">
              <w:rPr>
                <w:rFonts w:ascii="Times New Roman" w:hAnsi="Times New Roman" w:cs="Times New Roman"/>
                <w:sz w:val="24"/>
                <w:szCs w:val="24"/>
              </w:rPr>
              <w:t xml:space="preserve"> УФНС России по Курской области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6FBC4D" w14:textId="0B2379D9" w:rsidR="00A2754E" w:rsidRPr="00155196" w:rsidRDefault="00A2754E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- планы работы Общественного совета при</w:t>
            </w:r>
            <w:r w:rsidR="00305C3C">
              <w:rPr>
                <w:rFonts w:ascii="Times New Roman" w:hAnsi="Times New Roman" w:cs="Times New Roman"/>
                <w:sz w:val="24"/>
                <w:szCs w:val="24"/>
              </w:rPr>
              <w:t xml:space="preserve"> УФНС России по Курской области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F06AE0" w14:textId="67C87893" w:rsidR="00A2754E" w:rsidRPr="00155196" w:rsidRDefault="00A2754E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- отчеты о работе Общественного совета при</w:t>
            </w:r>
            <w:r w:rsidR="00305C3C">
              <w:rPr>
                <w:rFonts w:ascii="Times New Roman" w:hAnsi="Times New Roman" w:cs="Times New Roman"/>
                <w:sz w:val="24"/>
                <w:szCs w:val="24"/>
              </w:rPr>
              <w:t xml:space="preserve"> УФНС России по Курской области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D993BE" w14:textId="2D1423EF" w:rsidR="00A2754E" w:rsidRPr="00155196" w:rsidRDefault="00A2754E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-протоколы заседаний Общественного совета при</w:t>
            </w:r>
            <w:r w:rsidR="00305C3C">
              <w:rPr>
                <w:rFonts w:ascii="Times New Roman" w:hAnsi="Times New Roman" w:cs="Times New Roman"/>
                <w:sz w:val="24"/>
                <w:szCs w:val="24"/>
              </w:rPr>
              <w:t xml:space="preserve"> УФНС России по Курской области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81FA94" w14:textId="1135B0C8" w:rsidR="00A2754E" w:rsidRPr="00155196" w:rsidRDefault="00A2754E" w:rsidP="0030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- повестки заседаний общественного совета при</w:t>
            </w:r>
            <w:r w:rsidR="00305C3C">
              <w:rPr>
                <w:rFonts w:ascii="Times New Roman" w:hAnsi="Times New Roman" w:cs="Times New Roman"/>
                <w:sz w:val="24"/>
                <w:szCs w:val="24"/>
              </w:rPr>
              <w:t xml:space="preserve"> УФНС России по Курской области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</w:p>
        </w:tc>
      </w:tr>
      <w:tr w:rsidR="0051354E" w:rsidRPr="00155196" w14:paraId="60AB8D45" w14:textId="77777777" w:rsidTr="0051094A">
        <w:tc>
          <w:tcPr>
            <w:tcW w:w="823" w:type="dxa"/>
          </w:tcPr>
          <w:p w14:paraId="1D47C9B4" w14:textId="77777777" w:rsidR="0051354E" w:rsidRPr="00155196" w:rsidRDefault="0051354E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469A8FEC" w14:textId="77777777" w:rsidR="0051354E" w:rsidRPr="0051354E" w:rsidRDefault="0051354E" w:rsidP="00513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4E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Общественного совета в средствах массовой информации.</w:t>
            </w:r>
          </w:p>
          <w:p w14:paraId="6611D202" w14:textId="32902987" w:rsidR="0051354E" w:rsidRPr="00155196" w:rsidRDefault="0051354E" w:rsidP="00513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54E">
              <w:rPr>
                <w:rFonts w:ascii="Times New Roman" w:hAnsi="Times New Roman" w:cs="Times New Roman"/>
                <w:sz w:val="24"/>
                <w:szCs w:val="24"/>
              </w:rPr>
              <w:t xml:space="preserve">(указать, в каких средствах массовой информации, социальных сетях освещена деятельность ОС, и ссылки на статьи или видео </w:t>
            </w:r>
            <w:r w:rsidRPr="00513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(если имеются)</w:t>
            </w:r>
            <w:proofErr w:type="gramEnd"/>
          </w:p>
        </w:tc>
        <w:tc>
          <w:tcPr>
            <w:tcW w:w="8053" w:type="dxa"/>
          </w:tcPr>
          <w:p w14:paraId="54B28BD7" w14:textId="208CF5D1" w:rsidR="0051354E" w:rsidRPr="00155196" w:rsidRDefault="0051354E" w:rsidP="00513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Интернет-сайте 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</w:t>
            </w:r>
            <w:r w:rsidRPr="0051354E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«Общественный совет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УФНС России по Курской области»</w:t>
            </w:r>
            <w:r w:rsidRPr="0051354E">
              <w:rPr>
                <w:rFonts w:ascii="Times New Roman" w:hAnsi="Times New Roman" w:cs="Times New Roman"/>
                <w:sz w:val="24"/>
                <w:szCs w:val="24"/>
              </w:rPr>
              <w:t xml:space="preserve"> публикуется новостная информация о деятельности на странице Общественного совета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УФНС России по Курской области</w:t>
            </w:r>
          </w:p>
        </w:tc>
      </w:tr>
      <w:tr w:rsidR="00DD3C91" w:rsidRPr="00155196" w14:paraId="44D2AFE1" w14:textId="77777777" w:rsidTr="0051094A">
        <w:trPr>
          <w:trHeight w:val="1382"/>
        </w:trPr>
        <w:tc>
          <w:tcPr>
            <w:tcW w:w="823" w:type="dxa"/>
          </w:tcPr>
          <w:p w14:paraId="58B8F577" w14:textId="77777777" w:rsidR="00C25B9F" w:rsidRPr="00155196" w:rsidRDefault="00C25B9F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4AADC92C" w14:textId="52C7E18F" w:rsidR="00C25B9F" w:rsidRPr="00155196" w:rsidRDefault="00C25B9F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электронной приемной членов Общественного совета, результаты работы по рассмотрению обращений граждан и организаций, адресованных </w:t>
            </w:r>
            <w:r w:rsidR="00250722" w:rsidRPr="00155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бщественному совету и его членам</w:t>
            </w:r>
            <w:r w:rsidR="001D1031" w:rsidRPr="001551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информации о соблюдении сроков рассмотрения обращений.</w:t>
            </w:r>
          </w:p>
          <w:p w14:paraId="080B68E4" w14:textId="77777777" w:rsidR="00C25B9F" w:rsidRPr="00155196" w:rsidRDefault="00C25B9F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(указать, если имеются)</w:t>
            </w:r>
          </w:p>
        </w:tc>
        <w:tc>
          <w:tcPr>
            <w:tcW w:w="8053" w:type="dxa"/>
          </w:tcPr>
          <w:p w14:paraId="38C3A661" w14:textId="0678C86C" w:rsidR="00C25B9F" w:rsidRPr="00155196" w:rsidRDefault="00A2754E" w:rsidP="0030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На официальном Интернет-сайте ФНС России работает сервис «Обратиться в Общественный совет при</w:t>
            </w:r>
            <w:r w:rsidR="00305C3C">
              <w:rPr>
                <w:rFonts w:ascii="Times New Roman" w:hAnsi="Times New Roman" w:cs="Times New Roman"/>
                <w:sz w:val="24"/>
                <w:szCs w:val="24"/>
              </w:rPr>
              <w:t xml:space="preserve"> УФНС России по Курской области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3C91" w:rsidRPr="00155196" w14:paraId="48A7A191" w14:textId="77777777" w:rsidTr="0051094A">
        <w:tc>
          <w:tcPr>
            <w:tcW w:w="823" w:type="dxa"/>
          </w:tcPr>
          <w:p w14:paraId="20AF37D3" w14:textId="77777777" w:rsidR="001F1626" w:rsidRPr="00155196" w:rsidRDefault="001F1626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539F5D8F" w14:textId="26622173" w:rsidR="001F1626" w:rsidRPr="00155196" w:rsidRDefault="001F1626" w:rsidP="001551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обращений граждан в О</w:t>
            </w:r>
            <w:r w:rsidR="00D2009F" w:rsidRPr="00155196">
              <w:rPr>
                <w:rFonts w:ascii="Times New Roman" w:hAnsi="Times New Roman" w:cs="Times New Roman"/>
                <w:bCs/>
                <w:sz w:val="24"/>
                <w:szCs w:val="24"/>
              </w:rPr>
              <w:t>бщественный совет</w:t>
            </w:r>
            <w:r w:rsidRPr="00155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членам О</w:t>
            </w:r>
            <w:r w:rsidR="003733F3" w:rsidRPr="00155196">
              <w:rPr>
                <w:rFonts w:ascii="Times New Roman" w:hAnsi="Times New Roman" w:cs="Times New Roman"/>
                <w:bCs/>
                <w:sz w:val="24"/>
                <w:szCs w:val="24"/>
              </w:rPr>
              <w:t>бщественного совета.</w:t>
            </w:r>
          </w:p>
          <w:p w14:paraId="7CFD537E" w14:textId="23D50B19" w:rsidR="001F1626" w:rsidRPr="00155196" w:rsidRDefault="001F1626" w:rsidP="001551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(указать, если имеются)</w:t>
            </w:r>
          </w:p>
        </w:tc>
        <w:tc>
          <w:tcPr>
            <w:tcW w:w="8053" w:type="dxa"/>
          </w:tcPr>
          <w:p w14:paraId="1D7911AB" w14:textId="6D59BBE0" w:rsidR="001F1626" w:rsidRPr="00155196" w:rsidRDefault="00650D49" w:rsidP="0030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5C3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DD3C91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D3C91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через сервис «Обратиться в Общественный совет при</w:t>
            </w:r>
            <w:r w:rsidR="00305C3C">
              <w:rPr>
                <w:rFonts w:ascii="Times New Roman" w:hAnsi="Times New Roman" w:cs="Times New Roman"/>
                <w:sz w:val="24"/>
                <w:szCs w:val="24"/>
              </w:rPr>
              <w:t xml:space="preserve"> УФНС России по Курской области</w:t>
            </w:r>
            <w:r w:rsidR="00DD3C91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05C3C">
              <w:rPr>
                <w:rFonts w:ascii="Times New Roman" w:hAnsi="Times New Roman" w:cs="Times New Roman"/>
                <w:sz w:val="24"/>
                <w:szCs w:val="24"/>
              </w:rPr>
              <w:t>обращений не поступало</w:t>
            </w:r>
          </w:p>
        </w:tc>
      </w:tr>
      <w:tr w:rsidR="0051354E" w:rsidRPr="00155196" w14:paraId="69860B1E" w14:textId="77777777" w:rsidTr="0051094A">
        <w:tc>
          <w:tcPr>
            <w:tcW w:w="823" w:type="dxa"/>
          </w:tcPr>
          <w:p w14:paraId="058829DD" w14:textId="77777777" w:rsidR="0051354E" w:rsidRPr="00155196" w:rsidRDefault="0051354E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7F0F1408" w14:textId="1ED774B0" w:rsidR="0051354E" w:rsidRPr="0051354E" w:rsidRDefault="0051354E" w:rsidP="005135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5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личного очного приема членами Общественного совета при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УФНС России по Курской области.</w:t>
            </w:r>
          </w:p>
          <w:p w14:paraId="53BAB809" w14:textId="00807145" w:rsidR="0051354E" w:rsidRPr="00155196" w:rsidRDefault="0051354E" w:rsidP="005135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54E">
              <w:rPr>
                <w:rFonts w:ascii="Times New Roman" w:hAnsi="Times New Roman" w:cs="Times New Roman"/>
                <w:bCs/>
                <w:sz w:val="24"/>
                <w:szCs w:val="24"/>
              </w:rPr>
              <w:t>(указать, если имеются)</w:t>
            </w:r>
          </w:p>
        </w:tc>
        <w:tc>
          <w:tcPr>
            <w:tcW w:w="8053" w:type="dxa"/>
          </w:tcPr>
          <w:p w14:paraId="3D330650" w14:textId="68D94E7B" w:rsidR="0051354E" w:rsidRDefault="0051354E" w:rsidP="0030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4E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ограничительными мерами, связанными распространением новой </w:t>
            </w:r>
            <w:proofErr w:type="spellStart"/>
            <w:r w:rsidRPr="0051354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51354E">
              <w:rPr>
                <w:rFonts w:ascii="Times New Roman" w:hAnsi="Times New Roman" w:cs="Times New Roman"/>
                <w:sz w:val="24"/>
                <w:szCs w:val="24"/>
              </w:rPr>
              <w:t xml:space="preserve"> инфекци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(COVID-19) личный прием в 2021</w:t>
            </w:r>
            <w:r w:rsidRPr="0051354E">
              <w:rPr>
                <w:rFonts w:ascii="Times New Roman" w:hAnsi="Times New Roman" w:cs="Times New Roman"/>
                <w:sz w:val="24"/>
                <w:szCs w:val="24"/>
              </w:rPr>
              <w:t xml:space="preserve"> году не проводился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3C91" w:rsidRPr="00155196" w14:paraId="7E070DB5" w14:textId="77777777" w:rsidTr="0051094A">
        <w:tc>
          <w:tcPr>
            <w:tcW w:w="823" w:type="dxa"/>
          </w:tcPr>
          <w:p w14:paraId="38A25773" w14:textId="7456252F" w:rsidR="00C25B9F" w:rsidRPr="00155196" w:rsidRDefault="00C25B9F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4701BC15" w14:textId="77AE5AB7" w:rsidR="00CC4758" w:rsidRPr="00155196" w:rsidRDefault="00CC4758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Присутствие</w:t>
            </w:r>
            <w:r w:rsidR="00886F2E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(или </w:t>
            </w:r>
            <w:r w:rsidR="006441F1" w:rsidRPr="0015519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886F2E"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по ВКС</w:t>
            </w:r>
            <w:r w:rsidR="006441F1" w:rsidRPr="001551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Общественного совета </w:t>
            </w:r>
            <w:r w:rsidR="00650D49">
              <w:rPr>
                <w:rFonts w:ascii="Times New Roman" w:hAnsi="Times New Roman" w:cs="Times New Roman"/>
                <w:sz w:val="24"/>
                <w:szCs w:val="24"/>
              </w:rPr>
              <w:t xml:space="preserve">при  УФНС России по Курской области 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на мероприятиях органов государственной власти, органов местного самоуправления, иных органов и организаций, осуществляющих в соответствии с федеральными законами отдельные публичные полномочия.</w:t>
            </w:r>
          </w:p>
          <w:p w14:paraId="28993B49" w14:textId="09F0ED40" w:rsidR="00C25B9F" w:rsidRPr="00155196" w:rsidRDefault="00CC4758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название и дату мероприятия, </w:t>
            </w:r>
            <w:r w:rsidR="005D3399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проведения,</w:t>
            </w:r>
            <w:r w:rsidR="00121BF5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а также кто из членов совета принял участие)</w:t>
            </w:r>
          </w:p>
        </w:tc>
        <w:tc>
          <w:tcPr>
            <w:tcW w:w="8053" w:type="dxa"/>
          </w:tcPr>
          <w:p w14:paraId="19842834" w14:textId="2A5DF879" w:rsidR="00C25B9F" w:rsidRPr="00155196" w:rsidRDefault="00650D49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при УФНС России по Курской о</w:t>
            </w:r>
            <w:r w:rsidR="0051094A">
              <w:rPr>
                <w:rFonts w:ascii="Times New Roman" w:hAnsi="Times New Roman" w:cs="Times New Roman"/>
                <w:sz w:val="24"/>
                <w:szCs w:val="24"/>
              </w:rPr>
              <w:t xml:space="preserve">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Феоктистова</w:t>
            </w:r>
            <w:r w:rsidR="0051094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члены Общественного совета при УФНС России по Курской области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Малахов О.И., Паничкина Е.С., принимали участие в публичных обсуждениях</w:t>
            </w:r>
            <w:r w:rsidRPr="00650D4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правоприменительной практики налоговых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области, проводимых УФНС России по Курской области в формате ВКС 10.03.2021, 03.06.2021, 09.09.2021 и 09.12.2021 года. </w:t>
            </w:r>
            <w:proofErr w:type="gramEnd"/>
          </w:p>
        </w:tc>
      </w:tr>
      <w:tr w:rsidR="0051354E" w:rsidRPr="00155196" w14:paraId="0EA5D2F7" w14:textId="77777777" w:rsidTr="0051094A">
        <w:tc>
          <w:tcPr>
            <w:tcW w:w="823" w:type="dxa"/>
          </w:tcPr>
          <w:p w14:paraId="5668C871" w14:textId="77777777" w:rsidR="0051354E" w:rsidRPr="00155196" w:rsidRDefault="0051354E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638106D1" w14:textId="36B37F45" w:rsidR="0051354E" w:rsidRPr="0051354E" w:rsidRDefault="0051354E" w:rsidP="00513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4E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Общественной 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  <w:r w:rsidRPr="0051354E">
              <w:rPr>
                <w:rFonts w:ascii="Times New Roman" w:hAnsi="Times New Roman" w:cs="Times New Roman"/>
                <w:sz w:val="24"/>
                <w:szCs w:val="24"/>
              </w:rPr>
              <w:t xml:space="preserve"> о прекращении полномочий члена</w:t>
            </w:r>
            <w:proofErr w:type="gramStart"/>
            <w:r w:rsidRPr="0051354E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51354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51354E">
              <w:rPr>
                <w:rFonts w:ascii="Times New Roman" w:hAnsi="Times New Roman" w:cs="Times New Roman"/>
                <w:sz w:val="24"/>
                <w:szCs w:val="24"/>
              </w:rPr>
              <w:t>) Общественного совета в течение пяти дней.</w:t>
            </w:r>
          </w:p>
          <w:p w14:paraId="0CDE81FA" w14:textId="67EF5AD0" w:rsidR="0051354E" w:rsidRPr="00155196" w:rsidRDefault="0051354E" w:rsidP="00513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4E">
              <w:rPr>
                <w:rFonts w:ascii="Times New Roman" w:hAnsi="Times New Roman" w:cs="Times New Roman"/>
                <w:sz w:val="24"/>
                <w:szCs w:val="24"/>
              </w:rPr>
              <w:t>(указать в том случае, если в отчетном периоде были прекращены полномочия члена</w:t>
            </w:r>
            <w:proofErr w:type="gramStart"/>
            <w:r w:rsidRPr="0051354E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51354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51354E">
              <w:rPr>
                <w:rFonts w:ascii="Times New Roman" w:hAnsi="Times New Roman" w:cs="Times New Roman"/>
                <w:sz w:val="24"/>
                <w:szCs w:val="24"/>
              </w:rPr>
              <w:t>) Общественного совета, каким образом уведомили и когда)</w:t>
            </w:r>
          </w:p>
        </w:tc>
        <w:tc>
          <w:tcPr>
            <w:tcW w:w="8053" w:type="dxa"/>
          </w:tcPr>
          <w:p w14:paraId="4F2D0F03" w14:textId="1F263AE2" w:rsidR="0051354E" w:rsidRDefault="0051354E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о прекращении полномочий членов Общественного совета при УФНС России по Курской области не принимались.</w:t>
            </w:r>
          </w:p>
        </w:tc>
      </w:tr>
      <w:tr w:rsidR="0051354E" w:rsidRPr="00155196" w14:paraId="52E097D9" w14:textId="77777777" w:rsidTr="0051094A">
        <w:tc>
          <w:tcPr>
            <w:tcW w:w="823" w:type="dxa"/>
          </w:tcPr>
          <w:p w14:paraId="06098929" w14:textId="77777777" w:rsidR="0051354E" w:rsidRPr="00155196" w:rsidRDefault="0051354E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05134AB0" w14:textId="364CACA3" w:rsidR="0051354E" w:rsidRPr="0051354E" w:rsidRDefault="0051354E" w:rsidP="0051354E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4E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УФНС России по Курской области</w:t>
            </w:r>
            <w:r w:rsidRPr="0051354E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 Общественного совета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УФНС России по Курской области</w:t>
            </w:r>
            <w:r w:rsidRPr="00513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DFAD8E" w14:textId="5024FE1B" w:rsidR="0051354E" w:rsidRPr="0051354E" w:rsidRDefault="0051354E" w:rsidP="0051354E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54E">
              <w:rPr>
                <w:rFonts w:ascii="Times New Roman" w:hAnsi="Times New Roman" w:cs="Times New Roman"/>
                <w:sz w:val="24"/>
                <w:szCs w:val="24"/>
              </w:rPr>
              <w:t>(указать мероприятия  Общественного совета, в которых принял участие руководитель ФОИВ)</w:t>
            </w:r>
          </w:p>
        </w:tc>
        <w:tc>
          <w:tcPr>
            <w:tcW w:w="8053" w:type="dxa"/>
          </w:tcPr>
          <w:p w14:paraId="3E11FB40" w14:textId="308E1C4B" w:rsidR="0051354E" w:rsidRDefault="0051354E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руководитель УФНС России по Курско</w:t>
            </w:r>
            <w:r w:rsidR="0051094A">
              <w:rPr>
                <w:rFonts w:ascii="Times New Roman" w:hAnsi="Times New Roman" w:cs="Times New Roman"/>
                <w:sz w:val="24"/>
                <w:szCs w:val="24"/>
              </w:rPr>
              <w:t>й области принял участие в 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51094A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 при УФНС России по Курской области 24.06.2021</w:t>
            </w:r>
            <w:r w:rsidR="0051094A">
              <w:rPr>
                <w:rFonts w:ascii="Times New Roman" w:hAnsi="Times New Roman" w:cs="Times New Roman"/>
                <w:sz w:val="24"/>
                <w:szCs w:val="24"/>
              </w:rPr>
              <w:t xml:space="preserve"> и 27.10.2021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DD3C91" w:rsidRPr="00155196" w14:paraId="6F2BAFC6" w14:textId="77777777" w:rsidTr="0051094A">
        <w:tc>
          <w:tcPr>
            <w:tcW w:w="823" w:type="dxa"/>
          </w:tcPr>
          <w:p w14:paraId="2A9DADF5" w14:textId="77777777" w:rsidR="00B14CB3" w:rsidRPr="00155196" w:rsidRDefault="00B14CB3" w:rsidP="001551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14:paraId="7E276425" w14:textId="101ECC96" w:rsidR="00B14CB3" w:rsidRPr="00155196" w:rsidRDefault="00B14CB3" w:rsidP="00305C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155196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отчёта в электронной форме</w:t>
            </w:r>
            <w:r w:rsidR="00305C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официальном сайте ФНС России в</w:t>
            </w:r>
            <w:r w:rsidR="00305C3C">
              <w:t xml:space="preserve"> </w:t>
            </w:r>
            <w:r w:rsidR="00305C3C" w:rsidRPr="00305C3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разделе Общественного совета</w:t>
            </w:r>
            <w:r w:rsidRPr="00155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05C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УФНС России по Курской области </w:t>
            </w: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(указать, </w:t>
            </w:r>
            <w:r w:rsidR="009E5D12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где и когда размещен отчет по форме О</w:t>
            </w:r>
            <w:r w:rsidR="00F24549"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бщественной палаты Российской Федерации</w:t>
            </w:r>
            <w:r w:rsidRPr="0015519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053" w:type="dxa"/>
          </w:tcPr>
          <w:p w14:paraId="4839DEF8" w14:textId="3E8C6939" w:rsidR="00B14CB3" w:rsidRPr="00155196" w:rsidRDefault="00155196" w:rsidP="0015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Общественного совета при ФНС России по данной форме будет размещен на официальном Интерне</w:t>
            </w:r>
            <w:r w:rsidR="00305C3C">
              <w:rPr>
                <w:rFonts w:ascii="Times New Roman" w:hAnsi="Times New Roman" w:cs="Times New Roman"/>
                <w:sz w:val="24"/>
                <w:szCs w:val="24"/>
              </w:rPr>
              <w:t>т-сайте ФНС России не позднее 26.04.2022</w:t>
            </w:r>
            <w:r w:rsidRPr="00155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B3A8898" w14:textId="77777777" w:rsidR="00DB1136" w:rsidRPr="00DB1136" w:rsidRDefault="00DB1136" w:rsidP="001551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1136" w:rsidRPr="00DB1136" w:rsidSect="001E63C3">
      <w:headerReference w:type="default" r:id="rId10"/>
      <w:pgSz w:w="16838" w:h="11906" w:orient="landscape"/>
      <w:pgMar w:top="567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918F7" w14:textId="77777777" w:rsidR="005B0DE4" w:rsidRDefault="005B0DE4" w:rsidP="00815B6D">
      <w:pPr>
        <w:spacing w:after="0" w:line="240" w:lineRule="auto"/>
      </w:pPr>
      <w:r>
        <w:separator/>
      </w:r>
    </w:p>
  </w:endnote>
  <w:endnote w:type="continuationSeparator" w:id="0">
    <w:p w14:paraId="78288A15" w14:textId="77777777" w:rsidR="005B0DE4" w:rsidRDefault="005B0DE4" w:rsidP="0081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C4EEC" w14:textId="77777777" w:rsidR="005B0DE4" w:rsidRDefault="005B0DE4" w:rsidP="00815B6D">
      <w:pPr>
        <w:spacing w:after="0" w:line="240" w:lineRule="auto"/>
      </w:pPr>
      <w:r>
        <w:separator/>
      </w:r>
    </w:p>
  </w:footnote>
  <w:footnote w:type="continuationSeparator" w:id="0">
    <w:p w14:paraId="2281788F" w14:textId="77777777" w:rsidR="005B0DE4" w:rsidRDefault="005B0DE4" w:rsidP="0081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77000"/>
      <w:docPartObj>
        <w:docPartGallery w:val="Page Numbers (Top of Page)"/>
        <w:docPartUnique/>
      </w:docPartObj>
    </w:sdtPr>
    <w:sdtEndPr/>
    <w:sdtContent>
      <w:p w14:paraId="4033A5F6" w14:textId="77777777" w:rsidR="00815B6D" w:rsidRDefault="00815B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2EB">
          <w:rPr>
            <w:noProof/>
          </w:rPr>
          <w:t>5</w:t>
        </w:r>
        <w:r>
          <w:fldChar w:fldCharType="end"/>
        </w:r>
      </w:p>
    </w:sdtContent>
  </w:sdt>
  <w:p w14:paraId="1872B6BF" w14:textId="77777777" w:rsidR="00815B6D" w:rsidRDefault="00815B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024F18"/>
    <w:lvl w:ilvl="0">
      <w:numFmt w:val="bullet"/>
      <w:lvlText w:val="*"/>
      <w:lvlJc w:val="left"/>
    </w:lvl>
  </w:abstractNum>
  <w:abstractNum w:abstractNumId="1">
    <w:nsid w:val="2E484215"/>
    <w:multiLevelType w:val="hybridMultilevel"/>
    <w:tmpl w:val="9B7EC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23259"/>
    <w:multiLevelType w:val="hybridMultilevel"/>
    <w:tmpl w:val="655AA8D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5037E8"/>
    <w:multiLevelType w:val="hybridMultilevel"/>
    <w:tmpl w:val="E994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17519"/>
    <w:multiLevelType w:val="hybridMultilevel"/>
    <w:tmpl w:val="4F9A49AE"/>
    <w:lvl w:ilvl="0" w:tplc="A3C651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14EEF"/>
    <w:multiLevelType w:val="hybridMultilevel"/>
    <w:tmpl w:val="456C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53B87"/>
    <w:multiLevelType w:val="hybridMultilevel"/>
    <w:tmpl w:val="F0B04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0023C"/>
    <w:multiLevelType w:val="hybridMultilevel"/>
    <w:tmpl w:val="388E2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B6"/>
    <w:rsid w:val="000006C4"/>
    <w:rsid w:val="00014B89"/>
    <w:rsid w:val="00032EB0"/>
    <w:rsid w:val="00034F2E"/>
    <w:rsid w:val="000579D1"/>
    <w:rsid w:val="00062B2D"/>
    <w:rsid w:val="00063FE7"/>
    <w:rsid w:val="0009262E"/>
    <w:rsid w:val="00093E81"/>
    <w:rsid w:val="000C540B"/>
    <w:rsid w:val="001044AE"/>
    <w:rsid w:val="00121BF5"/>
    <w:rsid w:val="00155196"/>
    <w:rsid w:val="00171283"/>
    <w:rsid w:val="00183903"/>
    <w:rsid w:val="00185B7B"/>
    <w:rsid w:val="001B070A"/>
    <w:rsid w:val="001B6097"/>
    <w:rsid w:val="001B6FF2"/>
    <w:rsid w:val="001C32E3"/>
    <w:rsid w:val="001D1031"/>
    <w:rsid w:val="001E63C3"/>
    <w:rsid w:val="001F1626"/>
    <w:rsid w:val="00246E83"/>
    <w:rsid w:val="00250722"/>
    <w:rsid w:val="0026038B"/>
    <w:rsid w:val="002731B0"/>
    <w:rsid w:val="002A18E9"/>
    <w:rsid w:val="002B23D9"/>
    <w:rsid w:val="002B7B8B"/>
    <w:rsid w:val="002D3582"/>
    <w:rsid w:val="002E6545"/>
    <w:rsid w:val="00305C3C"/>
    <w:rsid w:val="00306FA0"/>
    <w:rsid w:val="00311D2C"/>
    <w:rsid w:val="0036521F"/>
    <w:rsid w:val="003733F3"/>
    <w:rsid w:val="00380670"/>
    <w:rsid w:val="00397053"/>
    <w:rsid w:val="003972E5"/>
    <w:rsid w:val="003A0091"/>
    <w:rsid w:val="003A6BBF"/>
    <w:rsid w:val="003E0497"/>
    <w:rsid w:val="003E575E"/>
    <w:rsid w:val="004320F7"/>
    <w:rsid w:val="00447EB6"/>
    <w:rsid w:val="00466C26"/>
    <w:rsid w:val="00477A35"/>
    <w:rsid w:val="0048702B"/>
    <w:rsid w:val="004A07B5"/>
    <w:rsid w:val="004A4D49"/>
    <w:rsid w:val="004C3B04"/>
    <w:rsid w:val="004D3D83"/>
    <w:rsid w:val="0051094A"/>
    <w:rsid w:val="0051354E"/>
    <w:rsid w:val="00551771"/>
    <w:rsid w:val="00587CCA"/>
    <w:rsid w:val="005A31BF"/>
    <w:rsid w:val="005B0DE4"/>
    <w:rsid w:val="005C5D57"/>
    <w:rsid w:val="005D3399"/>
    <w:rsid w:val="005F79EF"/>
    <w:rsid w:val="00637EAA"/>
    <w:rsid w:val="006441F1"/>
    <w:rsid w:val="00650D49"/>
    <w:rsid w:val="00664958"/>
    <w:rsid w:val="00671643"/>
    <w:rsid w:val="00676960"/>
    <w:rsid w:val="00684DA5"/>
    <w:rsid w:val="00685E53"/>
    <w:rsid w:val="006A3342"/>
    <w:rsid w:val="006B0B7D"/>
    <w:rsid w:val="006C42EB"/>
    <w:rsid w:val="00703E31"/>
    <w:rsid w:val="00712BE9"/>
    <w:rsid w:val="00736157"/>
    <w:rsid w:val="0073721E"/>
    <w:rsid w:val="00751D67"/>
    <w:rsid w:val="007850D0"/>
    <w:rsid w:val="007C5558"/>
    <w:rsid w:val="007E27A9"/>
    <w:rsid w:val="007F4FA1"/>
    <w:rsid w:val="007F5598"/>
    <w:rsid w:val="008023EB"/>
    <w:rsid w:val="00803B60"/>
    <w:rsid w:val="00805F61"/>
    <w:rsid w:val="00815B6D"/>
    <w:rsid w:val="008223DE"/>
    <w:rsid w:val="00835AE0"/>
    <w:rsid w:val="00841FBD"/>
    <w:rsid w:val="008561F1"/>
    <w:rsid w:val="00861B32"/>
    <w:rsid w:val="00886F2E"/>
    <w:rsid w:val="008A1037"/>
    <w:rsid w:val="008A1453"/>
    <w:rsid w:val="008B0660"/>
    <w:rsid w:val="008C2D2D"/>
    <w:rsid w:val="008C7847"/>
    <w:rsid w:val="008E0883"/>
    <w:rsid w:val="00925D50"/>
    <w:rsid w:val="009263EC"/>
    <w:rsid w:val="00936DDA"/>
    <w:rsid w:val="009432DC"/>
    <w:rsid w:val="00954450"/>
    <w:rsid w:val="00965F93"/>
    <w:rsid w:val="009725AB"/>
    <w:rsid w:val="00987B87"/>
    <w:rsid w:val="00996A45"/>
    <w:rsid w:val="009A220D"/>
    <w:rsid w:val="009A31AA"/>
    <w:rsid w:val="009A4625"/>
    <w:rsid w:val="009A5B07"/>
    <w:rsid w:val="009A626B"/>
    <w:rsid w:val="009C640D"/>
    <w:rsid w:val="009E5D12"/>
    <w:rsid w:val="00A0040D"/>
    <w:rsid w:val="00A04461"/>
    <w:rsid w:val="00A2754E"/>
    <w:rsid w:val="00A56266"/>
    <w:rsid w:val="00A62F66"/>
    <w:rsid w:val="00AA3CDE"/>
    <w:rsid w:val="00AB6263"/>
    <w:rsid w:val="00AB7E8C"/>
    <w:rsid w:val="00AF3DB9"/>
    <w:rsid w:val="00AF48D2"/>
    <w:rsid w:val="00B12266"/>
    <w:rsid w:val="00B14CB3"/>
    <w:rsid w:val="00B44EDC"/>
    <w:rsid w:val="00B60C64"/>
    <w:rsid w:val="00B851EF"/>
    <w:rsid w:val="00BA5C90"/>
    <w:rsid w:val="00BE3F85"/>
    <w:rsid w:val="00BF25D9"/>
    <w:rsid w:val="00C25B9F"/>
    <w:rsid w:val="00C32B49"/>
    <w:rsid w:val="00C66FE3"/>
    <w:rsid w:val="00CC4758"/>
    <w:rsid w:val="00CC52E3"/>
    <w:rsid w:val="00CD6C6E"/>
    <w:rsid w:val="00CD757A"/>
    <w:rsid w:val="00CE7C8C"/>
    <w:rsid w:val="00D02E20"/>
    <w:rsid w:val="00D05DA7"/>
    <w:rsid w:val="00D13357"/>
    <w:rsid w:val="00D15AF7"/>
    <w:rsid w:val="00D2009F"/>
    <w:rsid w:val="00D20406"/>
    <w:rsid w:val="00D37914"/>
    <w:rsid w:val="00D656F7"/>
    <w:rsid w:val="00DA13B3"/>
    <w:rsid w:val="00DB1136"/>
    <w:rsid w:val="00DB72B5"/>
    <w:rsid w:val="00DC771F"/>
    <w:rsid w:val="00DD3C91"/>
    <w:rsid w:val="00DD441B"/>
    <w:rsid w:val="00DD4950"/>
    <w:rsid w:val="00DE6C2B"/>
    <w:rsid w:val="00E738E1"/>
    <w:rsid w:val="00E809F2"/>
    <w:rsid w:val="00E87742"/>
    <w:rsid w:val="00F24549"/>
    <w:rsid w:val="00F35535"/>
    <w:rsid w:val="00F37595"/>
    <w:rsid w:val="00F80B38"/>
    <w:rsid w:val="00FE33FF"/>
    <w:rsid w:val="00FE6953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A02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1B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5B6D"/>
  </w:style>
  <w:style w:type="paragraph" w:styleId="a7">
    <w:name w:val="footer"/>
    <w:basedOn w:val="a"/>
    <w:link w:val="a8"/>
    <w:uiPriority w:val="99"/>
    <w:unhideWhenUsed/>
    <w:rsid w:val="0081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5B6D"/>
  </w:style>
  <w:style w:type="paragraph" w:styleId="a9">
    <w:name w:val="Balloon Text"/>
    <w:basedOn w:val="a"/>
    <w:link w:val="aa"/>
    <w:uiPriority w:val="99"/>
    <w:semiHidden/>
    <w:unhideWhenUsed/>
    <w:rsid w:val="0078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50D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21B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21BF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21BF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21B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21BF5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A275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1B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5B6D"/>
  </w:style>
  <w:style w:type="paragraph" w:styleId="a7">
    <w:name w:val="footer"/>
    <w:basedOn w:val="a"/>
    <w:link w:val="a8"/>
    <w:uiPriority w:val="99"/>
    <w:unhideWhenUsed/>
    <w:rsid w:val="0081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5B6D"/>
  </w:style>
  <w:style w:type="paragraph" w:styleId="a9">
    <w:name w:val="Balloon Text"/>
    <w:basedOn w:val="a"/>
    <w:link w:val="aa"/>
    <w:uiPriority w:val="99"/>
    <w:semiHidden/>
    <w:unhideWhenUsed/>
    <w:rsid w:val="0078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50D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21B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21BF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21BF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21B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21BF5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A27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/rn46/about_fts/fts/public_counc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2BC2-A22F-45F5-B57E-983A13D8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 Сергей Витальевич</dc:creator>
  <cp:lastModifiedBy>Киселева Олеся Андреевна</cp:lastModifiedBy>
  <cp:revision>4</cp:revision>
  <cp:lastPrinted>2022-04-25T14:43:00Z</cp:lastPrinted>
  <dcterms:created xsi:type="dcterms:W3CDTF">2022-04-25T14:43:00Z</dcterms:created>
  <dcterms:modified xsi:type="dcterms:W3CDTF">2022-04-26T11:13:00Z</dcterms:modified>
</cp:coreProperties>
</file>