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C9" w:rsidRPr="005914E7" w:rsidRDefault="008054C9" w:rsidP="00767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80FC3" w:rsidRDefault="008054C9" w:rsidP="00767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об итогах реализации ведомственного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Управления </w:t>
      </w:r>
      <w:r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Новосибирской области </w:t>
      </w: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FA35DB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054C9" w:rsidRDefault="008054C9" w:rsidP="007673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C9" w:rsidRPr="005914E7" w:rsidRDefault="008054C9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 xml:space="preserve">1. Ключевые результаты реализации </w:t>
      </w:r>
      <w:r w:rsidR="0076733D">
        <w:rPr>
          <w:rFonts w:ascii="Times New Roman" w:hAnsi="Times New Roman" w:cs="Times New Roman"/>
          <w:i/>
          <w:sz w:val="28"/>
          <w:szCs w:val="28"/>
        </w:rPr>
        <w:t>Ведомственного плана</w:t>
      </w:r>
    </w:p>
    <w:p w:rsidR="008054C9" w:rsidRPr="005914E7" w:rsidRDefault="008054C9" w:rsidP="002564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</w:t>
      </w:r>
      <w:r w:rsidRPr="002C1B49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утвержденной распоряжением Правительства Российской Федерации от</w:t>
      </w:r>
      <w:r w:rsidR="0076733D" w:rsidRPr="002C1B49">
        <w:rPr>
          <w:rFonts w:ascii="Times New Roman" w:hAnsi="Times New Roman" w:cs="Times New Roman"/>
          <w:sz w:val="28"/>
          <w:szCs w:val="28"/>
        </w:rPr>
        <w:t> </w:t>
      </w:r>
      <w:r w:rsidRPr="002C1B49">
        <w:rPr>
          <w:rFonts w:ascii="Times New Roman" w:hAnsi="Times New Roman" w:cs="Times New Roman"/>
          <w:sz w:val="28"/>
          <w:szCs w:val="28"/>
        </w:rPr>
        <w:t>30.01.2014 № 93</w:t>
      </w:r>
      <w:r w:rsidR="006B4298" w:rsidRPr="002C1B49">
        <w:rPr>
          <w:rFonts w:ascii="Times New Roman" w:hAnsi="Times New Roman" w:cs="Times New Roman"/>
          <w:sz w:val="28"/>
          <w:szCs w:val="28"/>
        </w:rPr>
        <w:t xml:space="preserve"> (далее – Концепция открытости)</w:t>
      </w:r>
      <w:r w:rsidRPr="002C1B49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76733D" w:rsidRPr="002C1B49">
        <w:rPr>
          <w:rFonts w:ascii="Times New Roman" w:hAnsi="Times New Roman" w:cs="Times New Roman"/>
          <w:sz w:val="28"/>
          <w:szCs w:val="28"/>
        </w:rPr>
        <w:t> </w:t>
      </w:r>
      <w:r w:rsidRPr="002C1B49">
        <w:rPr>
          <w:rFonts w:ascii="Times New Roman" w:hAnsi="Times New Roman" w:cs="Times New Roman"/>
          <w:sz w:val="28"/>
          <w:szCs w:val="28"/>
        </w:rPr>
        <w:t>заданием ФНС России от</w:t>
      </w:r>
      <w:r w:rsidR="0076733D" w:rsidRPr="002C1B49">
        <w:rPr>
          <w:rFonts w:ascii="Times New Roman" w:hAnsi="Times New Roman" w:cs="Times New Roman"/>
          <w:sz w:val="28"/>
          <w:szCs w:val="28"/>
        </w:rPr>
        <w:t> </w:t>
      </w:r>
      <w:r w:rsidR="002C1B49" w:rsidRPr="002C1B49">
        <w:rPr>
          <w:rFonts w:ascii="Times New Roman" w:hAnsi="Times New Roman" w:cs="Times New Roman"/>
          <w:sz w:val="28"/>
          <w:szCs w:val="28"/>
        </w:rPr>
        <w:t>18.03.2022 № 17-4-04/0006@</w:t>
      </w:r>
      <w:r w:rsidR="002564CD" w:rsidRPr="002C1B49">
        <w:rPr>
          <w:rFonts w:ascii="Times New Roman" w:hAnsi="Times New Roman" w:cs="Times New Roman"/>
          <w:sz w:val="28"/>
          <w:szCs w:val="28"/>
        </w:rPr>
        <w:t xml:space="preserve"> «О ведомственном плане по реализации Концепции открытости» и согласно приказу ФНС России от </w:t>
      </w:r>
      <w:r w:rsidR="002C1B49" w:rsidRPr="002C1B49">
        <w:rPr>
          <w:rFonts w:ascii="Times New Roman" w:hAnsi="Times New Roman" w:cs="Times New Roman"/>
          <w:sz w:val="28"/>
          <w:szCs w:val="28"/>
        </w:rPr>
        <w:t xml:space="preserve">09.02.2022 № ЕД-7-17/95@ </w:t>
      </w:r>
      <w:r w:rsidR="002564CD" w:rsidRPr="002C1B49">
        <w:rPr>
          <w:rFonts w:ascii="Times New Roman" w:hAnsi="Times New Roman" w:cs="Times New Roman"/>
          <w:sz w:val="28"/>
          <w:szCs w:val="28"/>
        </w:rPr>
        <w:t xml:space="preserve"> «О ведомственном плане</w:t>
      </w:r>
      <w:proofErr w:type="gramEnd"/>
      <w:r w:rsidR="002564CD" w:rsidRPr="002C1B49">
        <w:rPr>
          <w:rFonts w:ascii="Times New Roman" w:hAnsi="Times New Roman" w:cs="Times New Roman"/>
          <w:sz w:val="28"/>
          <w:szCs w:val="28"/>
        </w:rPr>
        <w:t xml:space="preserve"> ФНС России по реализации Концепции открытости федеральных органов исполнительной власти на 202</w:t>
      </w:r>
      <w:r w:rsidR="002C1B49" w:rsidRPr="002C1B49">
        <w:rPr>
          <w:rFonts w:ascii="Times New Roman" w:hAnsi="Times New Roman" w:cs="Times New Roman"/>
          <w:sz w:val="28"/>
          <w:szCs w:val="28"/>
        </w:rPr>
        <w:t>2</w:t>
      </w:r>
      <w:r w:rsidR="002564CD" w:rsidRPr="002C1B49">
        <w:rPr>
          <w:rFonts w:ascii="Times New Roman" w:hAnsi="Times New Roman" w:cs="Times New Roman"/>
          <w:sz w:val="28"/>
          <w:szCs w:val="28"/>
        </w:rPr>
        <w:t xml:space="preserve"> год» </w:t>
      </w:r>
      <w:r w:rsidR="000639BC" w:rsidRPr="002C1B49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2C1B4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845230" w:rsidRPr="002C1B49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Pr="002C1B49">
        <w:rPr>
          <w:rFonts w:ascii="Times New Roman" w:hAnsi="Times New Roman" w:cs="Times New Roman"/>
          <w:sz w:val="28"/>
          <w:szCs w:val="28"/>
        </w:rPr>
        <w:t xml:space="preserve"> </w:t>
      </w:r>
      <w:r w:rsidR="00F33B89" w:rsidRPr="002C1B49">
        <w:rPr>
          <w:rFonts w:ascii="Times New Roman" w:hAnsi="Times New Roman" w:cs="Times New Roman"/>
          <w:sz w:val="28"/>
          <w:szCs w:val="28"/>
        </w:rPr>
        <w:t xml:space="preserve">по Новосибирской области </w:t>
      </w:r>
      <w:r w:rsidR="00845230" w:rsidRPr="002C1B49">
        <w:rPr>
          <w:rFonts w:ascii="Times New Roman" w:hAnsi="Times New Roman" w:cs="Times New Roman"/>
          <w:sz w:val="28"/>
          <w:szCs w:val="28"/>
        </w:rPr>
        <w:t xml:space="preserve">(далее – Управление) </w:t>
      </w:r>
      <w:r w:rsidR="00F33B89" w:rsidRPr="002C1B49">
        <w:rPr>
          <w:rFonts w:ascii="Times New Roman" w:hAnsi="Times New Roman" w:cs="Times New Roman"/>
          <w:sz w:val="28"/>
          <w:szCs w:val="28"/>
        </w:rPr>
        <w:t>от</w:t>
      </w:r>
      <w:r w:rsidR="0076733D" w:rsidRPr="002C1B49">
        <w:rPr>
          <w:rFonts w:ascii="Times New Roman" w:hAnsi="Times New Roman" w:cs="Times New Roman"/>
          <w:sz w:val="28"/>
          <w:szCs w:val="28"/>
        </w:rPr>
        <w:t> </w:t>
      </w:r>
      <w:r w:rsidR="002C1B49" w:rsidRPr="002C1B49">
        <w:rPr>
          <w:rFonts w:ascii="Times New Roman" w:hAnsi="Times New Roman" w:cs="Times New Roman"/>
          <w:sz w:val="28"/>
          <w:szCs w:val="28"/>
        </w:rPr>
        <w:t>25</w:t>
      </w:r>
      <w:r w:rsidR="002564CD" w:rsidRPr="002C1B49">
        <w:rPr>
          <w:rFonts w:ascii="Times New Roman" w:hAnsi="Times New Roman" w:cs="Times New Roman"/>
          <w:sz w:val="28"/>
          <w:szCs w:val="28"/>
        </w:rPr>
        <w:t>.0</w:t>
      </w:r>
      <w:r w:rsidR="002C1B49" w:rsidRPr="002C1B49">
        <w:rPr>
          <w:rFonts w:ascii="Times New Roman" w:hAnsi="Times New Roman" w:cs="Times New Roman"/>
          <w:sz w:val="28"/>
          <w:szCs w:val="28"/>
        </w:rPr>
        <w:t>3</w:t>
      </w:r>
      <w:r w:rsidR="002564CD" w:rsidRPr="002C1B49">
        <w:rPr>
          <w:rFonts w:ascii="Times New Roman" w:hAnsi="Times New Roman" w:cs="Times New Roman"/>
          <w:sz w:val="28"/>
          <w:szCs w:val="28"/>
        </w:rPr>
        <w:t>.202</w:t>
      </w:r>
      <w:r w:rsidR="002C1B49" w:rsidRPr="002C1B49">
        <w:rPr>
          <w:rFonts w:ascii="Times New Roman" w:hAnsi="Times New Roman" w:cs="Times New Roman"/>
          <w:sz w:val="28"/>
          <w:szCs w:val="28"/>
        </w:rPr>
        <w:t>2</w:t>
      </w:r>
      <w:r w:rsidR="00F33B89" w:rsidRPr="002C1B49">
        <w:rPr>
          <w:rFonts w:ascii="Times New Roman" w:hAnsi="Times New Roman" w:cs="Times New Roman"/>
          <w:sz w:val="28"/>
          <w:szCs w:val="28"/>
        </w:rPr>
        <w:t xml:space="preserve"> № </w:t>
      </w:r>
      <w:r w:rsidR="006B4298" w:rsidRPr="002C1B49">
        <w:rPr>
          <w:rFonts w:ascii="Times New Roman" w:hAnsi="Times New Roman" w:cs="Times New Roman"/>
          <w:sz w:val="28"/>
          <w:szCs w:val="28"/>
        </w:rPr>
        <w:t>01-07/</w:t>
      </w:r>
      <w:r w:rsidR="002C1B49" w:rsidRPr="002C1B49">
        <w:rPr>
          <w:rFonts w:ascii="Times New Roman" w:hAnsi="Times New Roman" w:cs="Times New Roman"/>
          <w:sz w:val="28"/>
          <w:szCs w:val="28"/>
        </w:rPr>
        <w:t>64</w:t>
      </w:r>
      <w:r w:rsidR="006B4298" w:rsidRPr="002C1B49">
        <w:rPr>
          <w:rFonts w:ascii="Times New Roman" w:hAnsi="Times New Roman" w:cs="Times New Roman"/>
          <w:sz w:val="28"/>
          <w:szCs w:val="28"/>
        </w:rPr>
        <w:t>@</w:t>
      </w:r>
      <w:r w:rsidR="00F33B89" w:rsidRPr="002C1B49">
        <w:rPr>
          <w:rFonts w:ascii="Times New Roman" w:hAnsi="Times New Roman" w:cs="Times New Roman"/>
          <w:sz w:val="28"/>
          <w:szCs w:val="28"/>
        </w:rPr>
        <w:t xml:space="preserve"> </w:t>
      </w:r>
      <w:r w:rsidR="002564CD" w:rsidRPr="002C1B49">
        <w:rPr>
          <w:rFonts w:ascii="Times New Roman" w:hAnsi="Times New Roman" w:cs="Times New Roman"/>
          <w:sz w:val="28"/>
          <w:szCs w:val="28"/>
        </w:rPr>
        <w:t xml:space="preserve">план Управления по реализации Концепции </w:t>
      </w:r>
      <w:r w:rsidR="002564CD" w:rsidRPr="002564CD">
        <w:rPr>
          <w:rFonts w:ascii="Times New Roman" w:hAnsi="Times New Roman" w:cs="Times New Roman"/>
          <w:sz w:val="28"/>
          <w:szCs w:val="28"/>
        </w:rPr>
        <w:t>открытости федеральных органов исполнительной власти на 202</w:t>
      </w:r>
      <w:r w:rsidR="002C1B49">
        <w:rPr>
          <w:rFonts w:ascii="Times New Roman" w:hAnsi="Times New Roman" w:cs="Times New Roman"/>
          <w:sz w:val="28"/>
          <w:szCs w:val="28"/>
        </w:rPr>
        <w:t>2</w:t>
      </w:r>
      <w:r w:rsidR="002564CD" w:rsidRPr="002564CD">
        <w:rPr>
          <w:rFonts w:ascii="Times New Roman" w:hAnsi="Times New Roman" w:cs="Times New Roman"/>
          <w:sz w:val="28"/>
          <w:szCs w:val="28"/>
        </w:rPr>
        <w:t xml:space="preserve"> год (далее – План)</w:t>
      </w:r>
      <w:r w:rsidR="00F33B89">
        <w:rPr>
          <w:rFonts w:ascii="Times New Roman" w:hAnsi="Times New Roman" w:cs="Times New Roman"/>
          <w:sz w:val="28"/>
          <w:szCs w:val="28"/>
        </w:rPr>
        <w:t>.</w:t>
      </w:r>
    </w:p>
    <w:p w:rsidR="0076733D" w:rsidRDefault="0076733D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5914E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2564CD">
        <w:rPr>
          <w:rFonts w:ascii="Times New Roman" w:hAnsi="Times New Roman" w:cs="Times New Roman"/>
          <w:sz w:val="28"/>
          <w:szCs w:val="28"/>
        </w:rPr>
        <w:t>П</w:t>
      </w:r>
      <w:r w:rsidRPr="005914E7">
        <w:rPr>
          <w:rFonts w:ascii="Times New Roman" w:hAnsi="Times New Roman" w:cs="Times New Roman"/>
          <w:sz w:val="28"/>
          <w:szCs w:val="28"/>
        </w:rPr>
        <w:t>лана</w:t>
      </w:r>
      <w:r>
        <w:rPr>
          <w:rFonts w:ascii="Times New Roman" w:hAnsi="Times New Roman" w:cs="Times New Roman"/>
          <w:sz w:val="28"/>
          <w:szCs w:val="28"/>
        </w:rPr>
        <w:t xml:space="preserve"> позволила сделать деятельность налоговых органов Новосибирской области более понятной для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564CD">
        <w:rPr>
          <w:rFonts w:ascii="Times New Roman" w:hAnsi="Times New Roman" w:cs="Times New Roman"/>
          <w:sz w:val="28"/>
          <w:szCs w:val="28"/>
        </w:rPr>
        <w:t>, предоставило гражданскому обществу инструменты контроля деятельности налоговых органов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83A" w:rsidRPr="002C1B49" w:rsidRDefault="002E083A" w:rsidP="00774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B49">
        <w:rPr>
          <w:rFonts w:ascii="Times New Roman" w:hAnsi="Times New Roman" w:cs="Times New Roman"/>
          <w:sz w:val="28"/>
          <w:szCs w:val="28"/>
        </w:rPr>
        <w:t>За 2022 год на Интернет-сайте ФНС России опубликовано 614 материалов, включая документы, информационные сообщения и обновления массивов данных.</w:t>
      </w:r>
    </w:p>
    <w:p w:rsidR="002E083A" w:rsidRPr="002C1B49" w:rsidRDefault="002E083A" w:rsidP="002C1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B49">
        <w:rPr>
          <w:rFonts w:ascii="Times New Roman" w:hAnsi="Times New Roman" w:cs="Times New Roman"/>
          <w:sz w:val="28"/>
          <w:szCs w:val="28"/>
        </w:rPr>
        <w:t xml:space="preserve">За 2022 год организовано проведение 12 информационных кампаний. Подготовлено и направлено в СМИ 137 пресс-релизов, 21 информационных сообщений по редакционным запросам, размещено в СМИ и на </w:t>
      </w:r>
      <w:proofErr w:type="spellStart"/>
      <w:r w:rsidRPr="002C1B49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2C1B49">
        <w:rPr>
          <w:rFonts w:ascii="Times New Roman" w:hAnsi="Times New Roman" w:cs="Times New Roman"/>
          <w:sz w:val="28"/>
          <w:szCs w:val="28"/>
        </w:rPr>
        <w:t xml:space="preserve"> 849 материалов по инициативе Управления.</w:t>
      </w:r>
    </w:p>
    <w:p w:rsidR="002E083A" w:rsidRPr="002C1B49" w:rsidRDefault="002E083A" w:rsidP="002C1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B49">
        <w:rPr>
          <w:rFonts w:ascii="Times New Roman" w:hAnsi="Times New Roman" w:cs="Times New Roman"/>
          <w:sz w:val="28"/>
          <w:szCs w:val="28"/>
        </w:rPr>
        <w:t>Изготовлено</w:t>
      </w:r>
      <w:r w:rsidR="00AB2743">
        <w:rPr>
          <w:rFonts w:ascii="Times New Roman" w:hAnsi="Times New Roman" w:cs="Times New Roman"/>
          <w:sz w:val="28"/>
          <w:szCs w:val="28"/>
        </w:rPr>
        <w:t xml:space="preserve"> </w:t>
      </w:r>
      <w:r w:rsidRPr="002C1B49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2C1B49">
        <w:rPr>
          <w:rFonts w:ascii="Times New Roman" w:hAnsi="Times New Roman" w:cs="Times New Roman"/>
          <w:sz w:val="28"/>
          <w:szCs w:val="28"/>
        </w:rPr>
        <w:t>аудиороликов</w:t>
      </w:r>
      <w:proofErr w:type="spellEnd"/>
      <w:r w:rsidRPr="002C1B49">
        <w:rPr>
          <w:rFonts w:ascii="Times New Roman" w:hAnsi="Times New Roman" w:cs="Times New Roman"/>
          <w:sz w:val="28"/>
          <w:szCs w:val="28"/>
        </w:rPr>
        <w:t xml:space="preserve"> для размещения в операционных залах инспекций, в СМИ и использования на публичных мероприятиях (по взысканию</w:t>
      </w:r>
      <w:proofErr w:type="gramEnd"/>
      <w:r w:rsidRPr="002C1B49">
        <w:rPr>
          <w:rFonts w:ascii="Times New Roman" w:hAnsi="Times New Roman" w:cs="Times New Roman"/>
          <w:sz w:val="28"/>
          <w:szCs w:val="28"/>
        </w:rPr>
        <w:t xml:space="preserve"> задолженности, по преимуществам использования личных кабинетов, по декларационной кампании, по уплате имущественных налогов);</w:t>
      </w:r>
      <w:r w:rsidR="00AB2743">
        <w:rPr>
          <w:rFonts w:ascii="Times New Roman" w:hAnsi="Times New Roman" w:cs="Times New Roman"/>
          <w:sz w:val="28"/>
          <w:szCs w:val="28"/>
        </w:rPr>
        <w:t xml:space="preserve"> </w:t>
      </w:r>
      <w:r w:rsidRPr="002C1B49">
        <w:rPr>
          <w:rFonts w:ascii="Times New Roman" w:hAnsi="Times New Roman" w:cs="Times New Roman"/>
          <w:sz w:val="28"/>
          <w:szCs w:val="28"/>
        </w:rPr>
        <w:t>2 видеоролика для ТВ (по преимуществам использования личных кабинетов, по уплате имущественных налогов);</w:t>
      </w:r>
      <w:r w:rsidR="00AB2743">
        <w:rPr>
          <w:rFonts w:ascii="Times New Roman" w:hAnsi="Times New Roman" w:cs="Times New Roman"/>
          <w:sz w:val="28"/>
          <w:szCs w:val="28"/>
        </w:rPr>
        <w:t xml:space="preserve"> </w:t>
      </w:r>
      <w:r w:rsidRPr="002C1B49">
        <w:rPr>
          <w:rFonts w:ascii="Times New Roman" w:hAnsi="Times New Roman" w:cs="Times New Roman"/>
          <w:sz w:val="28"/>
          <w:szCs w:val="28"/>
        </w:rPr>
        <w:t>1 видеоролик для уличных видеоэкранов (по уплате имущественных нал</w:t>
      </w:r>
      <w:r w:rsidR="00AB2743">
        <w:rPr>
          <w:rFonts w:ascii="Times New Roman" w:hAnsi="Times New Roman" w:cs="Times New Roman"/>
          <w:sz w:val="28"/>
          <w:szCs w:val="28"/>
        </w:rPr>
        <w:t xml:space="preserve">огов); </w:t>
      </w:r>
      <w:r w:rsidRPr="002C1B49">
        <w:rPr>
          <w:rFonts w:ascii="Times New Roman" w:hAnsi="Times New Roman" w:cs="Times New Roman"/>
          <w:sz w:val="28"/>
          <w:szCs w:val="28"/>
        </w:rPr>
        <w:t>6 электронных макетов для размещения на информационных стендах налоговых органов и в публичных местах (по взысканию задолженности, по преимуществам использования личных кабинетов, по льготам по имущественным налогам, по декларационной кампании, по СМС-информированию должников, по уплате имущественных налогов).</w:t>
      </w:r>
    </w:p>
    <w:p w:rsidR="002E083A" w:rsidRPr="002C1B49" w:rsidRDefault="002E083A" w:rsidP="002C1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B49">
        <w:rPr>
          <w:rFonts w:ascii="Times New Roman" w:hAnsi="Times New Roman" w:cs="Times New Roman"/>
          <w:sz w:val="28"/>
          <w:szCs w:val="28"/>
        </w:rPr>
        <w:t xml:space="preserve">Кроме того, изготовлены 85 тыс. бумажных информационных материалов: 40 тыс. листовок (по темам взыскания задолженности, преимуществах использования личных кабинетов, уплаты имущественных налогов), 45 тыс. </w:t>
      </w:r>
      <w:proofErr w:type="spellStart"/>
      <w:r w:rsidRPr="002C1B49">
        <w:rPr>
          <w:rFonts w:ascii="Times New Roman" w:hAnsi="Times New Roman" w:cs="Times New Roman"/>
          <w:sz w:val="28"/>
          <w:szCs w:val="28"/>
        </w:rPr>
        <w:t>флаеров</w:t>
      </w:r>
      <w:proofErr w:type="spellEnd"/>
      <w:r w:rsidRPr="002C1B49">
        <w:rPr>
          <w:rFonts w:ascii="Times New Roman" w:hAnsi="Times New Roman" w:cs="Times New Roman"/>
          <w:sz w:val="28"/>
          <w:szCs w:val="28"/>
        </w:rPr>
        <w:t xml:space="preserve"> (по темам взыскания задолженности, электронной регистрации, уплаты имущественных налогов), 1680 </w:t>
      </w:r>
      <w:proofErr w:type="spellStart"/>
      <w:r w:rsidRPr="002C1B49">
        <w:rPr>
          <w:rFonts w:ascii="Times New Roman" w:hAnsi="Times New Roman" w:cs="Times New Roman"/>
          <w:sz w:val="28"/>
          <w:szCs w:val="28"/>
        </w:rPr>
        <w:t>стикеров</w:t>
      </w:r>
      <w:proofErr w:type="spellEnd"/>
      <w:r w:rsidRPr="002C1B49">
        <w:rPr>
          <w:rFonts w:ascii="Times New Roman" w:hAnsi="Times New Roman" w:cs="Times New Roman"/>
          <w:sz w:val="28"/>
          <w:szCs w:val="28"/>
        </w:rPr>
        <w:t>.</w:t>
      </w:r>
    </w:p>
    <w:p w:rsidR="002E083A" w:rsidRPr="002C1B49" w:rsidRDefault="00AB2743" w:rsidP="002C1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E083A" w:rsidRPr="002C1B49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и областные исполнительные органы государственной власти направлено 7 пресс-релизов, а также электронные макеты, </w:t>
      </w:r>
      <w:proofErr w:type="gramStart"/>
      <w:r w:rsidR="002E083A" w:rsidRPr="002C1B49">
        <w:rPr>
          <w:rFonts w:ascii="Times New Roman" w:hAnsi="Times New Roman" w:cs="Times New Roman"/>
          <w:sz w:val="28"/>
          <w:szCs w:val="28"/>
        </w:rPr>
        <w:t>аудио-и</w:t>
      </w:r>
      <w:proofErr w:type="gramEnd"/>
      <w:r w:rsidR="002E083A" w:rsidRPr="002C1B49">
        <w:rPr>
          <w:rFonts w:ascii="Times New Roman" w:hAnsi="Times New Roman" w:cs="Times New Roman"/>
          <w:sz w:val="28"/>
          <w:szCs w:val="28"/>
        </w:rPr>
        <w:t xml:space="preserve"> видеоролики по </w:t>
      </w:r>
      <w:r w:rsidR="00BF172B">
        <w:rPr>
          <w:rFonts w:ascii="Times New Roman" w:hAnsi="Times New Roman" w:cs="Times New Roman"/>
          <w:sz w:val="28"/>
          <w:szCs w:val="28"/>
        </w:rPr>
        <w:t>тематике информационных кампаний</w:t>
      </w:r>
      <w:r w:rsidR="002E083A" w:rsidRPr="002C1B49">
        <w:rPr>
          <w:rFonts w:ascii="Times New Roman" w:hAnsi="Times New Roman" w:cs="Times New Roman"/>
          <w:sz w:val="28"/>
          <w:szCs w:val="28"/>
        </w:rPr>
        <w:t>.</w:t>
      </w:r>
    </w:p>
    <w:p w:rsidR="002E083A" w:rsidRPr="002C1B49" w:rsidRDefault="00AB2743" w:rsidP="002C1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E083A" w:rsidRPr="002C1B49">
        <w:rPr>
          <w:rFonts w:ascii="Times New Roman" w:hAnsi="Times New Roman" w:cs="Times New Roman"/>
          <w:sz w:val="28"/>
          <w:szCs w:val="28"/>
        </w:rPr>
        <w:t xml:space="preserve">овместно с мэрией </w:t>
      </w:r>
      <w:r>
        <w:rPr>
          <w:rFonts w:ascii="Times New Roman" w:hAnsi="Times New Roman" w:cs="Times New Roman"/>
          <w:sz w:val="28"/>
          <w:szCs w:val="28"/>
        </w:rPr>
        <w:t xml:space="preserve">города Новосибирска </w:t>
      </w:r>
      <w:r w:rsidR="002E083A" w:rsidRPr="002C1B49">
        <w:rPr>
          <w:rFonts w:ascii="Times New Roman" w:hAnsi="Times New Roman" w:cs="Times New Roman"/>
          <w:sz w:val="28"/>
          <w:szCs w:val="28"/>
        </w:rPr>
        <w:t>размещено 44 баннера, 75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E083A" w:rsidRPr="002C1B49">
        <w:rPr>
          <w:rFonts w:ascii="Times New Roman" w:hAnsi="Times New Roman" w:cs="Times New Roman"/>
          <w:sz w:val="28"/>
          <w:szCs w:val="28"/>
        </w:rPr>
        <w:t>постеров и видеоролик на 20 экранах по уплате имущественных налогов.</w:t>
      </w:r>
    </w:p>
    <w:p w:rsidR="002E083A" w:rsidRPr="002C1B49" w:rsidRDefault="002E083A" w:rsidP="002C1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B49">
        <w:rPr>
          <w:rFonts w:ascii="Times New Roman" w:hAnsi="Times New Roman" w:cs="Times New Roman"/>
          <w:sz w:val="28"/>
          <w:szCs w:val="28"/>
        </w:rPr>
        <w:t xml:space="preserve">Организовано участие представителей </w:t>
      </w:r>
      <w:r w:rsidR="00BF172B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2C1B49">
        <w:rPr>
          <w:rFonts w:ascii="Times New Roman" w:hAnsi="Times New Roman" w:cs="Times New Roman"/>
          <w:sz w:val="28"/>
          <w:szCs w:val="28"/>
        </w:rPr>
        <w:t xml:space="preserve">в 24 семинарах и </w:t>
      </w:r>
      <w:proofErr w:type="spellStart"/>
      <w:r w:rsidRPr="002C1B49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2C1B49">
        <w:rPr>
          <w:rFonts w:ascii="Times New Roman" w:hAnsi="Times New Roman" w:cs="Times New Roman"/>
          <w:sz w:val="28"/>
          <w:szCs w:val="28"/>
        </w:rPr>
        <w:t xml:space="preserve"> различных структур, в т.</w:t>
      </w:r>
      <w:r w:rsidR="00F23E4F" w:rsidRPr="002C1B49">
        <w:rPr>
          <w:rFonts w:ascii="Times New Roman" w:hAnsi="Times New Roman" w:cs="Times New Roman"/>
          <w:sz w:val="28"/>
          <w:szCs w:val="28"/>
        </w:rPr>
        <w:t> </w:t>
      </w:r>
      <w:r w:rsidRPr="002C1B49">
        <w:rPr>
          <w:rFonts w:ascii="Times New Roman" w:hAnsi="Times New Roman" w:cs="Times New Roman"/>
          <w:sz w:val="28"/>
          <w:szCs w:val="28"/>
        </w:rPr>
        <w:t xml:space="preserve">ч. проведены 4 мероприятия в формате публичных обсуждений на площадке </w:t>
      </w:r>
      <w:r w:rsidR="00AB2743">
        <w:rPr>
          <w:rFonts w:ascii="Times New Roman" w:hAnsi="Times New Roman" w:cs="Times New Roman"/>
          <w:sz w:val="28"/>
          <w:szCs w:val="28"/>
        </w:rPr>
        <w:t xml:space="preserve">Новосибирского регионального отделения </w:t>
      </w:r>
      <w:r w:rsidRPr="002C1B49">
        <w:rPr>
          <w:rFonts w:ascii="Times New Roman" w:hAnsi="Times New Roman" w:cs="Times New Roman"/>
          <w:sz w:val="28"/>
          <w:szCs w:val="28"/>
        </w:rPr>
        <w:t>Опоры России.</w:t>
      </w:r>
    </w:p>
    <w:p w:rsidR="003313D2" w:rsidRPr="002E083A" w:rsidRDefault="00BF172B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Значительный вклад в проведение и</w:t>
      </w:r>
      <w:r w:rsidR="003313D2" w:rsidRPr="002E083A">
        <w:rPr>
          <w:rFonts w:ascii="Times New Roman" w:hAnsi="Times New Roman" w:cs="Times New Roman"/>
          <w:sz w:val="28"/>
          <w:szCs w:val="28"/>
        </w:rPr>
        <w:t>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313D2" w:rsidRPr="002E083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313D2" w:rsidRPr="002E0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</w:t>
      </w:r>
      <w:r w:rsidR="003313D2" w:rsidRPr="002E083A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313D2" w:rsidRPr="002E083A">
        <w:rPr>
          <w:rFonts w:ascii="Times New Roman" w:hAnsi="Times New Roman" w:cs="Times New Roman"/>
          <w:sz w:val="28"/>
          <w:szCs w:val="28"/>
        </w:rPr>
        <w:t xml:space="preserve"> совет при Управлении.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3D2" w:rsidRPr="002E083A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2C1B49">
        <w:rPr>
          <w:rFonts w:ascii="Times New Roman" w:hAnsi="Times New Roman" w:cs="Times New Roman"/>
          <w:sz w:val="28"/>
          <w:szCs w:val="28"/>
        </w:rPr>
        <w:t>три</w:t>
      </w:r>
      <w:r w:rsidR="003313D2" w:rsidRPr="002E083A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E083A" w:rsidRPr="002E083A">
        <w:rPr>
          <w:rFonts w:ascii="Times New Roman" w:hAnsi="Times New Roman" w:cs="Times New Roman"/>
          <w:sz w:val="28"/>
          <w:szCs w:val="28"/>
        </w:rPr>
        <w:t>я</w:t>
      </w:r>
      <w:r w:rsidR="003313D2" w:rsidRPr="002E083A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 w:rsidR="00AB2743">
        <w:rPr>
          <w:rFonts w:ascii="Times New Roman" w:hAnsi="Times New Roman" w:cs="Times New Roman"/>
          <w:sz w:val="28"/>
          <w:szCs w:val="28"/>
        </w:rPr>
        <w:t xml:space="preserve"> </w:t>
      </w:r>
      <w:r w:rsidR="00AB2743" w:rsidRPr="002E083A">
        <w:rPr>
          <w:rFonts w:ascii="Times New Roman" w:hAnsi="Times New Roman" w:cs="Times New Roman"/>
          <w:sz w:val="28"/>
          <w:szCs w:val="28"/>
        </w:rPr>
        <w:t>при Управлении</w:t>
      </w:r>
      <w:r w:rsidR="003313D2" w:rsidRPr="002E083A">
        <w:rPr>
          <w:rFonts w:ascii="Times New Roman" w:hAnsi="Times New Roman" w:cs="Times New Roman"/>
          <w:sz w:val="28"/>
          <w:szCs w:val="28"/>
        </w:rPr>
        <w:t xml:space="preserve">, на которых рассматривались актуальные вопросы налогового администрирования и деятельности налоговых органов. Представители Общественного совета </w:t>
      </w:r>
      <w:r w:rsidR="00AB2743" w:rsidRPr="002E083A">
        <w:rPr>
          <w:rFonts w:ascii="Times New Roman" w:hAnsi="Times New Roman" w:cs="Times New Roman"/>
          <w:sz w:val="28"/>
          <w:szCs w:val="28"/>
        </w:rPr>
        <w:t xml:space="preserve">при Управлении </w:t>
      </w:r>
      <w:r w:rsidR="00D11DAD" w:rsidRPr="002E083A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3313D2" w:rsidRPr="002E083A"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="00D11DAD" w:rsidRPr="002E083A">
        <w:rPr>
          <w:rFonts w:ascii="Times New Roman" w:hAnsi="Times New Roman" w:cs="Times New Roman"/>
          <w:sz w:val="28"/>
          <w:szCs w:val="28"/>
        </w:rPr>
        <w:t>в работе аттестационных комиссий, конкурсных комиссий по замещению должностей, в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AB2743">
        <w:rPr>
          <w:rFonts w:ascii="Times New Roman" w:hAnsi="Times New Roman" w:cs="Times New Roman"/>
          <w:sz w:val="28"/>
          <w:szCs w:val="28"/>
        </w:rPr>
        <w:t xml:space="preserve"> в налоговых органах</w:t>
      </w:r>
      <w:r w:rsidR="00D11DAD" w:rsidRPr="002E083A">
        <w:rPr>
          <w:rFonts w:ascii="Times New Roman" w:hAnsi="Times New Roman" w:cs="Times New Roman"/>
          <w:sz w:val="28"/>
          <w:szCs w:val="28"/>
        </w:rPr>
        <w:t>.</w:t>
      </w:r>
    </w:p>
    <w:p w:rsidR="00BF172B" w:rsidRDefault="00BF172B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5914E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914E7">
        <w:rPr>
          <w:rFonts w:ascii="Times New Roman" w:hAnsi="Times New Roman" w:cs="Times New Roman"/>
          <w:sz w:val="28"/>
          <w:szCs w:val="28"/>
        </w:rPr>
        <w:t>лана</w:t>
      </w:r>
      <w:r>
        <w:rPr>
          <w:rFonts w:ascii="Times New Roman" w:hAnsi="Times New Roman" w:cs="Times New Roman"/>
          <w:sz w:val="28"/>
          <w:szCs w:val="28"/>
        </w:rPr>
        <w:t xml:space="preserve"> оказала влияние на динамику показателей деятельности налоговых органов.</w:t>
      </w:r>
    </w:p>
    <w:p w:rsidR="00D11DAD" w:rsidRPr="00661130" w:rsidRDefault="00BF172B" w:rsidP="00767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61130">
        <w:rPr>
          <w:rFonts w:ascii="Times New Roman" w:hAnsi="Times New Roman" w:cs="Times New Roman"/>
          <w:sz w:val="28"/>
          <w:szCs w:val="28"/>
        </w:rPr>
        <w:t xml:space="preserve">оличество жалоб налогоплательщиков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11DAD" w:rsidRPr="00661130">
        <w:rPr>
          <w:rFonts w:ascii="Times New Roman" w:hAnsi="Times New Roman" w:cs="Times New Roman"/>
          <w:sz w:val="28"/>
          <w:szCs w:val="28"/>
        </w:rPr>
        <w:t>меньш</w:t>
      </w:r>
      <w:r w:rsidR="00D17A71" w:rsidRPr="00661130">
        <w:rPr>
          <w:rFonts w:ascii="Times New Roman" w:hAnsi="Times New Roman" w:cs="Times New Roman"/>
          <w:sz w:val="28"/>
          <w:szCs w:val="28"/>
        </w:rPr>
        <w:t>илось</w:t>
      </w:r>
      <w:r w:rsidR="00D11DAD" w:rsidRPr="00661130">
        <w:rPr>
          <w:rFonts w:ascii="Times New Roman" w:hAnsi="Times New Roman" w:cs="Times New Roman"/>
          <w:sz w:val="28"/>
          <w:szCs w:val="28"/>
        </w:rPr>
        <w:t xml:space="preserve"> </w:t>
      </w:r>
      <w:r w:rsidR="00D17A71" w:rsidRPr="00661130">
        <w:rPr>
          <w:rFonts w:ascii="Times New Roman" w:hAnsi="Times New Roman" w:cs="Times New Roman"/>
          <w:sz w:val="28"/>
          <w:szCs w:val="28"/>
        </w:rPr>
        <w:t>на</w:t>
      </w:r>
      <w:r w:rsidR="002646E8" w:rsidRPr="00661130">
        <w:rPr>
          <w:rFonts w:ascii="Times New Roman" w:hAnsi="Times New Roman" w:cs="Times New Roman"/>
          <w:sz w:val="28"/>
          <w:szCs w:val="28"/>
        </w:rPr>
        <w:t xml:space="preserve"> </w:t>
      </w:r>
      <w:r w:rsidR="00661130" w:rsidRPr="00661130">
        <w:rPr>
          <w:rFonts w:ascii="Times New Roman" w:hAnsi="Times New Roman" w:cs="Times New Roman"/>
          <w:sz w:val="28"/>
          <w:szCs w:val="28"/>
        </w:rPr>
        <w:t>17</w:t>
      </w:r>
      <w:r w:rsidR="00D17A71" w:rsidRPr="00661130">
        <w:rPr>
          <w:rFonts w:ascii="Times New Roman" w:hAnsi="Times New Roman" w:cs="Times New Roman"/>
          <w:sz w:val="28"/>
          <w:szCs w:val="28"/>
        </w:rPr>
        <w:t>%.</w:t>
      </w:r>
    </w:p>
    <w:p w:rsidR="00661130" w:rsidRPr="00661130" w:rsidRDefault="00661130" w:rsidP="00661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130">
        <w:rPr>
          <w:rFonts w:ascii="Times New Roman" w:hAnsi="Times New Roman" w:cs="Times New Roman"/>
          <w:sz w:val="28"/>
          <w:szCs w:val="28"/>
        </w:rPr>
        <w:t xml:space="preserve">Налоговая задолженность уменьшилась на 600 </w:t>
      </w:r>
      <w:proofErr w:type="gramStart"/>
      <w:r w:rsidRPr="0066113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61130">
        <w:rPr>
          <w:rFonts w:ascii="Times New Roman" w:hAnsi="Times New Roman" w:cs="Times New Roman"/>
          <w:sz w:val="28"/>
          <w:szCs w:val="28"/>
        </w:rPr>
        <w:t xml:space="preserve"> рублей или на 2,5%, в том числе задолженность по имущественным налогам физических лиц – на 104 млн рублей или на 3,9%.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130">
        <w:rPr>
          <w:rFonts w:ascii="Times New Roman" w:hAnsi="Times New Roman" w:cs="Times New Roman"/>
          <w:sz w:val="28"/>
          <w:szCs w:val="28"/>
        </w:rPr>
        <w:t>Задолженность по страховым взносам уменьшилась на 800 млн рублей или на 14,7%.</w:t>
      </w:r>
      <w:r w:rsidR="0007216F" w:rsidRPr="00661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D51" w:rsidRPr="00661130" w:rsidRDefault="00661130" w:rsidP="00661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130">
        <w:rPr>
          <w:rFonts w:ascii="Times New Roman" w:hAnsi="Times New Roman" w:cs="Times New Roman"/>
          <w:sz w:val="28"/>
          <w:szCs w:val="28"/>
        </w:rPr>
        <w:t>Уровень собираемости имущественных налогов с физических лиц вырос на</w:t>
      </w:r>
      <w:r w:rsidR="00BF172B">
        <w:rPr>
          <w:rFonts w:ascii="Times New Roman" w:hAnsi="Times New Roman" w:cs="Times New Roman"/>
          <w:sz w:val="28"/>
          <w:szCs w:val="28"/>
        </w:rPr>
        <w:t> </w:t>
      </w:r>
      <w:r w:rsidRPr="00661130">
        <w:rPr>
          <w:rFonts w:ascii="Times New Roman" w:hAnsi="Times New Roman" w:cs="Times New Roman"/>
          <w:sz w:val="28"/>
          <w:szCs w:val="28"/>
        </w:rPr>
        <w:t xml:space="preserve">1% по отношению к показателю 2021 года и составил 97,6%. </w:t>
      </w:r>
      <w:r w:rsidR="0007216F" w:rsidRPr="00661130">
        <w:rPr>
          <w:rFonts w:ascii="Times New Roman" w:hAnsi="Times New Roman" w:cs="Times New Roman"/>
          <w:sz w:val="28"/>
          <w:szCs w:val="28"/>
        </w:rPr>
        <w:t>В</w:t>
      </w:r>
      <w:r w:rsidR="00762D51" w:rsidRPr="00661130">
        <w:rPr>
          <w:rFonts w:ascii="Times New Roman" w:hAnsi="Times New Roman" w:cs="Times New Roman"/>
          <w:sz w:val="28"/>
          <w:szCs w:val="28"/>
        </w:rPr>
        <w:t>о многом этому способствовало активное сотрудничество с органами власти в части информационно-разъяснительной работы с налогоплательщиками.</w:t>
      </w:r>
    </w:p>
    <w:p w:rsidR="000D1F30" w:rsidRPr="00661130" w:rsidRDefault="000D1F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1240" w:rsidRPr="00661130" w:rsidRDefault="00B91240" w:rsidP="000D1F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1130">
        <w:rPr>
          <w:rFonts w:ascii="Times New Roman" w:hAnsi="Times New Roman" w:cs="Times New Roman"/>
          <w:i/>
          <w:sz w:val="28"/>
          <w:szCs w:val="28"/>
        </w:rPr>
        <w:t>2. Отчет об итогах реализации инициативного проекта</w:t>
      </w:r>
      <w:r w:rsidR="000D1F30" w:rsidRPr="00661130">
        <w:rPr>
          <w:rFonts w:ascii="Times New Roman" w:hAnsi="Times New Roman" w:cs="Times New Roman"/>
          <w:i/>
          <w:sz w:val="28"/>
          <w:szCs w:val="28"/>
        </w:rPr>
        <w:t>.</w:t>
      </w:r>
    </w:p>
    <w:p w:rsidR="000D1F30" w:rsidRPr="00661130" w:rsidRDefault="000D1F30" w:rsidP="000D1F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1130">
        <w:rPr>
          <w:rFonts w:ascii="Times New Roman" w:hAnsi="Times New Roman" w:cs="Times New Roman"/>
          <w:i/>
          <w:sz w:val="28"/>
          <w:szCs w:val="28"/>
        </w:rPr>
        <w:t xml:space="preserve">2.1 Краткое описание сути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661130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661130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:rsidR="00AB2743" w:rsidRDefault="000D1F30" w:rsidP="00AB2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74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61130" w:rsidRPr="00AB2743">
        <w:rPr>
          <w:rFonts w:ascii="Times New Roman" w:hAnsi="Times New Roman" w:cs="Times New Roman"/>
          <w:sz w:val="28"/>
          <w:szCs w:val="28"/>
        </w:rPr>
        <w:t>П</w:t>
      </w:r>
      <w:r w:rsidRPr="00AB2743">
        <w:rPr>
          <w:rFonts w:ascii="Times New Roman" w:hAnsi="Times New Roman" w:cs="Times New Roman"/>
          <w:sz w:val="28"/>
          <w:szCs w:val="28"/>
        </w:rPr>
        <w:t>лану в качестве инициативного проекта определен</w:t>
      </w:r>
      <w:r w:rsidR="00AB2743" w:rsidRPr="00AB2743">
        <w:rPr>
          <w:rFonts w:ascii="Times New Roman" w:hAnsi="Times New Roman" w:cs="Times New Roman"/>
          <w:sz w:val="28"/>
          <w:szCs w:val="28"/>
        </w:rPr>
        <w:t>а</w:t>
      </w:r>
      <w:r w:rsidRPr="00AB2743">
        <w:rPr>
          <w:rFonts w:ascii="Times New Roman" w:hAnsi="Times New Roman" w:cs="Times New Roman"/>
          <w:sz w:val="28"/>
          <w:szCs w:val="28"/>
        </w:rPr>
        <w:t xml:space="preserve"> </w:t>
      </w:r>
      <w:r w:rsidR="00AB2743" w:rsidRPr="00AB2743">
        <w:rPr>
          <w:rFonts w:ascii="Times New Roman" w:hAnsi="Times New Roman" w:cs="Times New Roman"/>
          <w:sz w:val="28"/>
          <w:szCs w:val="28"/>
        </w:rPr>
        <w:t>популяризация электронных сервисов ФНС России путем ведение информационно-просветительской работы с широким охватом целевой аудитории</w:t>
      </w:r>
      <w:r w:rsidR="00AB2743">
        <w:rPr>
          <w:rFonts w:ascii="Times New Roman" w:hAnsi="Times New Roman" w:cs="Times New Roman"/>
          <w:sz w:val="28"/>
          <w:szCs w:val="28"/>
        </w:rPr>
        <w:t>.</w:t>
      </w:r>
    </w:p>
    <w:p w:rsidR="00F210B7" w:rsidRPr="00AB2743" w:rsidRDefault="00F210B7" w:rsidP="00AB274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743">
        <w:rPr>
          <w:rFonts w:ascii="Times New Roman" w:hAnsi="Times New Roman" w:cs="Times New Roman"/>
          <w:i/>
          <w:sz w:val="28"/>
          <w:szCs w:val="28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AB2743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AB2743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AB2743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AB2743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:rsidR="00517715" w:rsidRDefault="002C1B49" w:rsidP="002C1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B49">
        <w:rPr>
          <w:rFonts w:ascii="Times New Roman" w:hAnsi="Times New Roman" w:cs="Times New Roman"/>
          <w:sz w:val="28"/>
          <w:szCs w:val="28"/>
        </w:rPr>
        <w:t>Информирование о цифровых технологиях налоговой службы и эффективная обратная связь позволили основной объем работы с налогоплательщиками перевести в электронный формат.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83A">
        <w:rPr>
          <w:rFonts w:ascii="Times New Roman" w:hAnsi="Times New Roman" w:cs="Times New Roman"/>
          <w:sz w:val="28"/>
          <w:szCs w:val="28"/>
        </w:rPr>
        <w:t>Расширилась сфера электронного взаимодействия с налогоплательщиками. Личными кабинетами налогоплательщика пользуются почти 62% юридических лиц, более 96% индивидуальных предпринимателей, 34% физических лиц - жителей Новосибирской области.</w:t>
      </w:r>
    </w:p>
    <w:p w:rsidR="002C1B49" w:rsidRPr="002E083A" w:rsidRDefault="002C1B49" w:rsidP="002C1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год подключено </w:t>
      </w:r>
      <w:r w:rsidRPr="002C1B49">
        <w:rPr>
          <w:rFonts w:ascii="Times New Roman" w:hAnsi="Times New Roman" w:cs="Times New Roman"/>
          <w:sz w:val="28"/>
          <w:szCs w:val="28"/>
        </w:rPr>
        <w:t xml:space="preserve">4,6 тыс. </w:t>
      </w:r>
      <w:r w:rsidRPr="002E083A">
        <w:rPr>
          <w:rFonts w:ascii="Times New Roman" w:hAnsi="Times New Roman" w:cs="Times New Roman"/>
          <w:sz w:val="28"/>
          <w:szCs w:val="28"/>
        </w:rPr>
        <w:t>юридических лиц</w:t>
      </w:r>
      <w:r w:rsidRPr="002C1B49">
        <w:rPr>
          <w:rFonts w:ascii="Times New Roman" w:hAnsi="Times New Roman" w:cs="Times New Roman"/>
          <w:sz w:val="28"/>
          <w:szCs w:val="28"/>
        </w:rPr>
        <w:t xml:space="preserve"> </w:t>
      </w:r>
      <w:r w:rsidR="00AB2743">
        <w:rPr>
          <w:rFonts w:ascii="Times New Roman" w:hAnsi="Times New Roman" w:cs="Times New Roman"/>
          <w:sz w:val="28"/>
          <w:szCs w:val="28"/>
        </w:rPr>
        <w:t xml:space="preserve">(количество пользователей составило 54,5 тыс.), </w:t>
      </w:r>
      <w:r w:rsidRPr="002C1B49">
        <w:rPr>
          <w:rFonts w:ascii="Times New Roman" w:hAnsi="Times New Roman" w:cs="Times New Roman"/>
          <w:sz w:val="28"/>
          <w:szCs w:val="28"/>
        </w:rPr>
        <w:t xml:space="preserve">6,6 тыс. </w:t>
      </w:r>
      <w:r w:rsidRPr="002E083A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743">
        <w:rPr>
          <w:rFonts w:ascii="Times New Roman" w:hAnsi="Times New Roman" w:cs="Times New Roman"/>
          <w:sz w:val="28"/>
          <w:szCs w:val="28"/>
        </w:rPr>
        <w:t xml:space="preserve">(количество пользователей составило 79,9 тыс.)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1B49">
        <w:rPr>
          <w:rFonts w:ascii="Times New Roman" w:hAnsi="Times New Roman" w:cs="Times New Roman"/>
          <w:sz w:val="28"/>
          <w:szCs w:val="28"/>
        </w:rPr>
        <w:t xml:space="preserve"> 127,5 тыс. </w:t>
      </w:r>
      <w:r w:rsidRPr="002E083A">
        <w:rPr>
          <w:rFonts w:ascii="Times New Roman" w:hAnsi="Times New Roman" w:cs="Times New Roman"/>
          <w:sz w:val="28"/>
          <w:szCs w:val="28"/>
        </w:rPr>
        <w:t>физических лиц</w:t>
      </w:r>
      <w:r w:rsidR="00AB2743">
        <w:rPr>
          <w:rFonts w:ascii="Times New Roman" w:hAnsi="Times New Roman" w:cs="Times New Roman"/>
          <w:sz w:val="28"/>
          <w:szCs w:val="28"/>
        </w:rPr>
        <w:t xml:space="preserve"> (количество пользователей составило 1097,9 тыс.).</w:t>
      </w:r>
    </w:p>
    <w:p w:rsidR="002C1B49" w:rsidRDefault="002C1B49" w:rsidP="002C1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83A">
        <w:rPr>
          <w:rFonts w:ascii="Times New Roman" w:hAnsi="Times New Roman" w:cs="Times New Roman"/>
          <w:sz w:val="28"/>
          <w:szCs w:val="28"/>
        </w:rPr>
        <w:t xml:space="preserve">В электронной форме представлено почти </w:t>
      </w:r>
      <w:r w:rsidR="00517715">
        <w:rPr>
          <w:rFonts w:ascii="Times New Roman" w:hAnsi="Times New Roman" w:cs="Times New Roman"/>
          <w:sz w:val="28"/>
          <w:szCs w:val="28"/>
        </w:rPr>
        <w:t>89</w:t>
      </w:r>
      <w:r w:rsidRPr="002E083A">
        <w:rPr>
          <w:rFonts w:ascii="Times New Roman" w:hAnsi="Times New Roman" w:cs="Times New Roman"/>
          <w:sz w:val="28"/>
          <w:szCs w:val="28"/>
        </w:rPr>
        <w:t>% налоговых деклараций</w:t>
      </w:r>
      <w:r w:rsidR="00517715">
        <w:rPr>
          <w:rFonts w:ascii="Times New Roman" w:hAnsi="Times New Roman" w:cs="Times New Roman"/>
          <w:sz w:val="28"/>
          <w:szCs w:val="28"/>
        </w:rPr>
        <w:t>, что почти на 4 п. п. больше показателя 2021 года.</w:t>
      </w:r>
    </w:p>
    <w:p w:rsidR="002C1B49" w:rsidRPr="00FE7E17" w:rsidRDefault="002C1B49" w:rsidP="002C1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17">
        <w:rPr>
          <w:rFonts w:ascii="Times New Roman" w:hAnsi="Times New Roman" w:cs="Times New Roman"/>
          <w:sz w:val="28"/>
          <w:szCs w:val="28"/>
        </w:rPr>
        <w:t xml:space="preserve">Уровень электронной регистрации юридических лиц и индивидуальных предпринимателей составил 81%, что в 1,09 раза превосходит </w:t>
      </w:r>
      <w:r>
        <w:rPr>
          <w:rFonts w:ascii="Times New Roman" w:hAnsi="Times New Roman" w:cs="Times New Roman"/>
          <w:sz w:val="28"/>
          <w:szCs w:val="28"/>
        </w:rPr>
        <w:t>аналогичный показатель</w:t>
      </w:r>
      <w:r w:rsidRPr="00FE7E17">
        <w:rPr>
          <w:rFonts w:ascii="Times New Roman" w:hAnsi="Times New Roman" w:cs="Times New Roman"/>
          <w:sz w:val="28"/>
          <w:szCs w:val="28"/>
        </w:rPr>
        <w:t xml:space="preserve"> 2021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7E17">
        <w:rPr>
          <w:rFonts w:ascii="Times New Roman" w:hAnsi="Times New Roman" w:cs="Times New Roman"/>
          <w:sz w:val="28"/>
          <w:szCs w:val="28"/>
        </w:rPr>
        <w:t>.</w:t>
      </w:r>
    </w:p>
    <w:p w:rsidR="00B15A3E" w:rsidRDefault="002C1B49" w:rsidP="002C1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130">
        <w:rPr>
          <w:rFonts w:ascii="Times New Roman" w:hAnsi="Times New Roman" w:cs="Times New Roman"/>
          <w:sz w:val="28"/>
          <w:szCs w:val="28"/>
        </w:rPr>
        <w:t xml:space="preserve">Доля электронных обращений граждан, направленных с использованием сервисов ФНС России, увеличилась </w:t>
      </w:r>
      <w:r w:rsidR="00517715">
        <w:rPr>
          <w:rFonts w:ascii="Times New Roman" w:hAnsi="Times New Roman" w:cs="Times New Roman"/>
          <w:sz w:val="28"/>
          <w:szCs w:val="28"/>
        </w:rPr>
        <w:t xml:space="preserve">по сравнению с 2021 годом </w:t>
      </w:r>
      <w:r w:rsidRPr="00661130">
        <w:rPr>
          <w:rFonts w:ascii="Times New Roman" w:hAnsi="Times New Roman" w:cs="Times New Roman"/>
          <w:sz w:val="28"/>
          <w:szCs w:val="28"/>
        </w:rPr>
        <w:t>на 6 п.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61130">
        <w:rPr>
          <w:rFonts w:ascii="Times New Roman" w:hAnsi="Times New Roman" w:cs="Times New Roman"/>
          <w:sz w:val="28"/>
          <w:szCs w:val="28"/>
        </w:rPr>
        <w:t>п. и превысила 61%.</w:t>
      </w:r>
    </w:p>
    <w:p w:rsidR="002C1B49" w:rsidRDefault="00AB2743" w:rsidP="00AB2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715">
        <w:rPr>
          <w:rFonts w:ascii="Times New Roman" w:hAnsi="Times New Roman" w:cs="Times New Roman"/>
          <w:sz w:val="28"/>
          <w:szCs w:val="28"/>
        </w:rPr>
        <w:t xml:space="preserve">Эти показатели – результат активной информационной работы налоговых органов, которая проводилась, в том числе, совместно с органами власти региона и Общественным советом при Управлении – через Интернет, СМИ, наружную рекламу, семинары и </w:t>
      </w:r>
      <w:proofErr w:type="spellStart"/>
      <w:r w:rsidRPr="00517715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517715">
        <w:rPr>
          <w:rFonts w:ascii="Times New Roman" w:hAnsi="Times New Roman" w:cs="Times New Roman"/>
          <w:sz w:val="28"/>
          <w:szCs w:val="28"/>
        </w:rPr>
        <w:t>, распространение печатной продукции.</w:t>
      </w:r>
    </w:p>
    <w:p w:rsidR="00517715" w:rsidRPr="00517715" w:rsidRDefault="00517715" w:rsidP="00AB2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Электронное взаимодействие способствует повышению уровня налоговой грамотности и налоговой дисциплины, повышает оперативность предоставления государственных услуг, укрепляет доверие граждан к государственным органам.</w:t>
      </w:r>
    </w:p>
    <w:sectPr w:rsidR="00517715" w:rsidRPr="00517715" w:rsidSect="00062915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C9"/>
    <w:rsid w:val="00062915"/>
    <w:rsid w:val="000639BC"/>
    <w:rsid w:val="0007216F"/>
    <w:rsid w:val="000D1F30"/>
    <w:rsid w:val="00240B72"/>
    <w:rsid w:val="002564CD"/>
    <w:rsid w:val="002646E8"/>
    <w:rsid w:val="00265E74"/>
    <w:rsid w:val="002C1B49"/>
    <w:rsid w:val="002E083A"/>
    <w:rsid w:val="003313D2"/>
    <w:rsid w:val="0045676B"/>
    <w:rsid w:val="005060F4"/>
    <w:rsid w:val="00517715"/>
    <w:rsid w:val="005306D2"/>
    <w:rsid w:val="00631387"/>
    <w:rsid w:val="00661130"/>
    <w:rsid w:val="006B4298"/>
    <w:rsid w:val="00750B88"/>
    <w:rsid w:val="00762D51"/>
    <w:rsid w:val="0076733D"/>
    <w:rsid w:val="00774330"/>
    <w:rsid w:val="00774DD0"/>
    <w:rsid w:val="008054C9"/>
    <w:rsid w:val="00845230"/>
    <w:rsid w:val="0096062B"/>
    <w:rsid w:val="009C3E9E"/>
    <w:rsid w:val="00A162A0"/>
    <w:rsid w:val="00A2248C"/>
    <w:rsid w:val="00AB2743"/>
    <w:rsid w:val="00B15A3E"/>
    <w:rsid w:val="00B71A50"/>
    <w:rsid w:val="00B91240"/>
    <w:rsid w:val="00BF172B"/>
    <w:rsid w:val="00C7653E"/>
    <w:rsid w:val="00CE3327"/>
    <w:rsid w:val="00D11DAD"/>
    <w:rsid w:val="00D17A71"/>
    <w:rsid w:val="00DD4698"/>
    <w:rsid w:val="00DE7A84"/>
    <w:rsid w:val="00E46E76"/>
    <w:rsid w:val="00ED3F98"/>
    <w:rsid w:val="00F027B3"/>
    <w:rsid w:val="00F210B7"/>
    <w:rsid w:val="00F23E4F"/>
    <w:rsid w:val="00F33B89"/>
    <w:rsid w:val="00FA35DB"/>
    <w:rsid w:val="00FE79F6"/>
    <w:rsid w:val="00FE7E17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Ботвиновская Ольга Владимировна</dc:creator>
  <cp:lastModifiedBy>Ботвиновская Ольга Владимировна</cp:lastModifiedBy>
  <cp:revision>4</cp:revision>
  <dcterms:created xsi:type="dcterms:W3CDTF">2023-04-07T06:28:00Z</dcterms:created>
  <dcterms:modified xsi:type="dcterms:W3CDTF">2023-04-07T08:42:00Z</dcterms:modified>
</cp:coreProperties>
</file>