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0B" w:rsidRPr="001D220B" w:rsidRDefault="001D220B" w:rsidP="001D220B">
      <w:pPr>
        <w:pStyle w:val="ConsPlusNormal"/>
        <w:spacing w:line="288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D220B" w:rsidRPr="001D22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220B" w:rsidRPr="001D220B" w:rsidRDefault="00AE39C1" w:rsidP="00AE39C1">
            <w:pPr>
              <w:pStyle w:val="ConsPlusNormal"/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 w:rsidR="001D220B" w:rsidRPr="001D220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августа </w:t>
            </w:r>
            <w:r w:rsidR="001D220B" w:rsidRPr="001D220B">
              <w:rPr>
                <w:rFonts w:ascii="Times New Roman" w:hAnsi="Times New Roman" w:cs="Times New Roman"/>
              </w:rPr>
              <w:t> 20</w:t>
            </w:r>
            <w:r>
              <w:rPr>
                <w:rFonts w:ascii="Times New Roman" w:hAnsi="Times New Roman" w:cs="Times New Roman"/>
              </w:rPr>
              <w:t>22</w:t>
            </w:r>
            <w:r w:rsidR="001D220B" w:rsidRPr="001D220B">
              <w:rPr>
                <w:rFonts w:ascii="Times New Roman" w:hAnsi="Times New Roman" w:cs="Times New Roman"/>
              </w:rPr>
              <w:t>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220B" w:rsidRPr="001D220B" w:rsidRDefault="001D220B" w:rsidP="00AE39C1">
            <w:pPr>
              <w:pStyle w:val="ConsPlusNormal"/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1D220B">
              <w:rPr>
                <w:rFonts w:ascii="Times New Roman" w:hAnsi="Times New Roman" w:cs="Times New Roman"/>
              </w:rPr>
              <w:t>N 2</w:t>
            </w:r>
            <w:r w:rsidR="00AE39C1">
              <w:rPr>
                <w:rFonts w:ascii="Times New Roman" w:hAnsi="Times New Roman" w:cs="Times New Roman"/>
              </w:rPr>
              <w:t>788</w:t>
            </w:r>
            <w:r w:rsidRPr="001D220B">
              <w:rPr>
                <w:rFonts w:ascii="Times New Roman" w:hAnsi="Times New Roman" w:cs="Times New Roman"/>
              </w:rPr>
              <w:t>-ОЗ</w:t>
            </w:r>
          </w:p>
        </w:tc>
      </w:tr>
    </w:tbl>
    <w:p w:rsidR="001D220B" w:rsidRPr="001D220B" w:rsidRDefault="001D220B" w:rsidP="001D220B">
      <w:pPr>
        <w:pStyle w:val="ConsPlusNormal"/>
        <w:pBdr>
          <w:top w:val="single" w:sz="6" w:space="0" w:color="auto"/>
        </w:pBdr>
        <w:spacing w:line="288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D220B" w:rsidRPr="001D220B" w:rsidRDefault="001D220B" w:rsidP="001D220B">
      <w:pPr>
        <w:pStyle w:val="ConsPlusTitle"/>
        <w:spacing w:line="288" w:lineRule="auto"/>
        <w:jc w:val="center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ЗАКОН</w:t>
      </w:r>
    </w:p>
    <w:p w:rsidR="001D220B" w:rsidRPr="001D220B" w:rsidRDefault="001D220B" w:rsidP="001D220B">
      <w:pPr>
        <w:pStyle w:val="ConsPlusTitle"/>
        <w:spacing w:line="288" w:lineRule="auto"/>
        <w:jc w:val="center"/>
        <w:rPr>
          <w:rFonts w:ascii="Times New Roman" w:hAnsi="Times New Roman" w:cs="Times New Roman"/>
        </w:rPr>
      </w:pPr>
    </w:p>
    <w:p w:rsidR="001D220B" w:rsidRPr="001D220B" w:rsidRDefault="001D220B" w:rsidP="001D220B">
      <w:pPr>
        <w:pStyle w:val="ConsPlusTitle"/>
        <w:spacing w:line="288" w:lineRule="auto"/>
        <w:jc w:val="center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ОРЛОВСКОЙ ОБЛАСТИ</w:t>
      </w:r>
    </w:p>
    <w:p w:rsidR="001D220B" w:rsidRPr="001D220B" w:rsidRDefault="001D220B" w:rsidP="001D220B">
      <w:pPr>
        <w:pStyle w:val="ConsPlusTitle"/>
        <w:spacing w:line="288" w:lineRule="auto"/>
        <w:jc w:val="center"/>
        <w:rPr>
          <w:rFonts w:ascii="Times New Roman" w:hAnsi="Times New Roman" w:cs="Times New Roman"/>
        </w:rPr>
      </w:pPr>
    </w:p>
    <w:p w:rsidR="001D220B" w:rsidRPr="001D220B" w:rsidRDefault="001D220B" w:rsidP="001D220B">
      <w:pPr>
        <w:pStyle w:val="ConsPlusTitle"/>
        <w:spacing w:line="288" w:lineRule="auto"/>
        <w:jc w:val="center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О ВНЕСЕНИИ ИЗМЕНЕНИЯ В СТАТЬЮ 2</w:t>
      </w:r>
    </w:p>
    <w:p w:rsidR="001D220B" w:rsidRPr="001D220B" w:rsidRDefault="001D220B" w:rsidP="001D220B">
      <w:pPr>
        <w:pStyle w:val="ConsPlusTitle"/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ЗАКОНА ОРЛОВСКОЙ ОБЛАСТИ «</w:t>
      </w:r>
      <w:r w:rsidRPr="001D220B">
        <w:rPr>
          <w:rFonts w:ascii="Times New Roman" w:hAnsi="Times New Roman" w:cs="Times New Roman"/>
        </w:rPr>
        <w:t>О ПОНИЖЕНИИ НАЛОГОВОЙ СТАВКИ</w:t>
      </w:r>
    </w:p>
    <w:p w:rsidR="001D220B" w:rsidRPr="001D220B" w:rsidRDefault="001D220B" w:rsidP="001D220B">
      <w:pPr>
        <w:pStyle w:val="ConsPlusTitle"/>
        <w:spacing w:line="288" w:lineRule="auto"/>
        <w:jc w:val="center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НАЛОГА НА ПРИБЫЛЬ ОРГАНИЗАЦИЙ, ЗАЧИСЛЯЕМОГО В ОБЛАСТНОЙ</w:t>
      </w:r>
    </w:p>
    <w:p w:rsidR="001D220B" w:rsidRPr="001D220B" w:rsidRDefault="001D220B" w:rsidP="001D220B">
      <w:pPr>
        <w:pStyle w:val="ConsPlusTitle"/>
        <w:spacing w:line="288" w:lineRule="auto"/>
        <w:jc w:val="center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БЮДЖЕТ, ДЛЯ ОРГАНИЗАЦИЙ, ОСУЩЕСТВЛЯЮЩИХ НА ТЕРРИТОРИИ</w:t>
      </w:r>
    </w:p>
    <w:p w:rsidR="001D220B" w:rsidRPr="001D220B" w:rsidRDefault="001D220B" w:rsidP="001D220B">
      <w:pPr>
        <w:pStyle w:val="ConsPlusTitle"/>
        <w:spacing w:line="288" w:lineRule="auto"/>
        <w:jc w:val="center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ОРЛОВСКОЙ ОБЛАСТИ ПРО</w:t>
      </w:r>
      <w:r>
        <w:rPr>
          <w:rFonts w:ascii="Times New Roman" w:hAnsi="Times New Roman" w:cs="Times New Roman"/>
        </w:rPr>
        <w:t>ИЗВОДСТВО СТРОИТЕЛЬНОЙ КЕРАМИКИ»</w:t>
      </w:r>
    </w:p>
    <w:p w:rsidR="001D220B" w:rsidRPr="001D220B" w:rsidRDefault="001D220B" w:rsidP="001D220B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</w:rPr>
      </w:pPr>
    </w:p>
    <w:p w:rsidR="001D220B" w:rsidRDefault="001D220B" w:rsidP="001D220B">
      <w:pPr>
        <w:pStyle w:val="ConsPlusNormal"/>
        <w:spacing w:line="288" w:lineRule="auto"/>
        <w:jc w:val="right"/>
        <w:rPr>
          <w:rFonts w:ascii="Times New Roman" w:hAnsi="Times New Roman" w:cs="Times New Roman"/>
        </w:rPr>
      </w:pPr>
    </w:p>
    <w:p w:rsidR="001D220B" w:rsidRPr="001D220B" w:rsidRDefault="001D220B" w:rsidP="001D220B">
      <w:pPr>
        <w:pStyle w:val="ConsPlusNormal"/>
        <w:spacing w:line="288" w:lineRule="auto"/>
        <w:jc w:val="right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Принят</w:t>
      </w:r>
    </w:p>
    <w:p w:rsidR="001D220B" w:rsidRPr="001D220B" w:rsidRDefault="001D220B" w:rsidP="001D220B">
      <w:pPr>
        <w:pStyle w:val="ConsPlusNormal"/>
        <w:spacing w:line="288" w:lineRule="auto"/>
        <w:jc w:val="right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Орловским областным</w:t>
      </w:r>
    </w:p>
    <w:p w:rsidR="001D220B" w:rsidRPr="001D220B" w:rsidRDefault="001D220B" w:rsidP="001D220B">
      <w:pPr>
        <w:pStyle w:val="ConsPlusNormal"/>
        <w:spacing w:line="288" w:lineRule="auto"/>
        <w:jc w:val="right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Советом народных депутатов</w:t>
      </w:r>
    </w:p>
    <w:p w:rsidR="001D220B" w:rsidRPr="001D220B" w:rsidRDefault="00AE39C1" w:rsidP="001D220B">
      <w:pPr>
        <w:pStyle w:val="ConsPlusNormal"/>
        <w:spacing w:line="288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1D220B" w:rsidRPr="001D22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</w:t>
      </w:r>
      <w:r w:rsidR="001D220B" w:rsidRPr="001D220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22</w:t>
      </w:r>
      <w:r w:rsidR="001D220B" w:rsidRPr="001D220B">
        <w:rPr>
          <w:rFonts w:ascii="Times New Roman" w:hAnsi="Times New Roman" w:cs="Times New Roman"/>
        </w:rPr>
        <w:t xml:space="preserve"> года</w:t>
      </w:r>
    </w:p>
    <w:p w:rsidR="001D220B" w:rsidRPr="001D220B" w:rsidRDefault="001D220B" w:rsidP="001D220B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</w:rPr>
      </w:pPr>
    </w:p>
    <w:p w:rsidR="001D220B" w:rsidRPr="001D220B" w:rsidRDefault="001D220B" w:rsidP="001D220B">
      <w:pPr>
        <w:pStyle w:val="ConsPlusTitle"/>
        <w:spacing w:line="288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Статья 1</w:t>
      </w:r>
    </w:p>
    <w:p w:rsidR="001D220B" w:rsidRPr="001D220B" w:rsidRDefault="001D220B" w:rsidP="001D220B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</w:rPr>
      </w:pPr>
    </w:p>
    <w:p w:rsidR="00AE39C1" w:rsidRPr="00AE39C1" w:rsidRDefault="00AE39C1" w:rsidP="00AE3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39C1">
        <w:rPr>
          <w:rFonts w:ascii="Times New Roman" w:hAnsi="Times New Roman"/>
          <w:bCs/>
        </w:rPr>
        <w:t xml:space="preserve">Внести в часть 1 статьи 2 Закона Орловской области от 29 ноября 2016 года </w:t>
      </w:r>
      <w:r w:rsidRPr="00AE39C1">
        <w:rPr>
          <w:rFonts w:ascii="Times New Roman" w:hAnsi="Times New Roman"/>
          <w:bCs/>
        </w:rPr>
        <w:br/>
        <w:t xml:space="preserve">№ 2039-ОЗ </w:t>
      </w:r>
      <w:r w:rsidRPr="00AE39C1">
        <w:rPr>
          <w:rFonts w:ascii="Times New Roman" w:hAnsi="Times New Roman"/>
          <w:bCs/>
        </w:rPr>
        <w:t>«</w:t>
      </w:r>
      <w:r w:rsidRPr="00AE39C1">
        <w:rPr>
          <w:rFonts w:ascii="Times New Roman" w:hAnsi="Times New Roman"/>
          <w:bCs/>
        </w:rPr>
        <w:t>О понижении налоговой ставки налога на прибыль организаций, зачисляемого в областной бюджет, для организаций, осуществляющих на территории Орловской области производство строительной керамики</w:t>
      </w:r>
      <w:r w:rsidRPr="00AE39C1">
        <w:rPr>
          <w:rFonts w:ascii="Times New Roman" w:hAnsi="Times New Roman"/>
          <w:bCs/>
        </w:rPr>
        <w:t>»</w:t>
      </w:r>
      <w:r w:rsidRPr="00AE39C1">
        <w:rPr>
          <w:rFonts w:ascii="Times New Roman" w:hAnsi="Times New Roman"/>
          <w:bCs/>
        </w:rPr>
        <w:t xml:space="preserve"> (в последней редакции от 26 ноября 2021 года № 2711-ОЗ. Орловская правда. 30 ноября 2021 года.</w:t>
      </w:r>
      <w:r w:rsidRPr="00AE39C1">
        <w:rPr>
          <w:rFonts w:ascii="Times New Roman" w:hAnsi="Times New Roman"/>
          <w:bCs/>
        </w:rPr>
        <w:t xml:space="preserve"> № 132) изменение, заменив </w:t>
      </w:r>
      <w:r w:rsidRPr="00AE39C1">
        <w:rPr>
          <w:rFonts w:ascii="Times New Roman" w:hAnsi="Times New Roman"/>
          <w:bCs/>
        </w:rPr>
        <w:t xml:space="preserve">слова </w:t>
      </w:r>
      <w:r w:rsidRPr="00AE39C1">
        <w:rPr>
          <w:rFonts w:ascii="Times New Roman" w:hAnsi="Times New Roman"/>
          <w:bCs/>
        </w:rPr>
        <w:t>«</w:t>
      </w:r>
      <w:r w:rsidRPr="00AE39C1">
        <w:rPr>
          <w:rFonts w:ascii="Times New Roman" w:hAnsi="Times New Roman"/>
          <w:bCs/>
        </w:rPr>
        <w:t>31 декабря 2022 года</w:t>
      </w:r>
      <w:r w:rsidRPr="00AE39C1">
        <w:rPr>
          <w:rFonts w:ascii="Times New Roman" w:hAnsi="Times New Roman"/>
          <w:bCs/>
        </w:rPr>
        <w:t>»</w:t>
      </w:r>
      <w:r w:rsidRPr="00AE39C1">
        <w:rPr>
          <w:rFonts w:ascii="Times New Roman" w:hAnsi="Times New Roman"/>
          <w:bCs/>
        </w:rPr>
        <w:t xml:space="preserve"> словами </w:t>
      </w:r>
      <w:r w:rsidRPr="00AE39C1">
        <w:rPr>
          <w:rFonts w:ascii="Times New Roman" w:hAnsi="Times New Roman"/>
          <w:bCs/>
        </w:rPr>
        <w:t>«</w:t>
      </w:r>
      <w:r w:rsidRPr="00AE39C1">
        <w:rPr>
          <w:rFonts w:ascii="Times New Roman" w:hAnsi="Times New Roman"/>
          <w:bCs/>
        </w:rPr>
        <w:t>31 декабря 2023 года</w:t>
      </w:r>
      <w:r w:rsidRPr="00AE39C1">
        <w:rPr>
          <w:rFonts w:ascii="Times New Roman" w:hAnsi="Times New Roman"/>
          <w:bCs/>
        </w:rPr>
        <w:t>»</w:t>
      </w:r>
      <w:r w:rsidRPr="00AE39C1">
        <w:rPr>
          <w:rFonts w:ascii="Times New Roman" w:hAnsi="Times New Roman"/>
          <w:bCs/>
        </w:rPr>
        <w:t>.</w:t>
      </w:r>
    </w:p>
    <w:p w:rsidR="001D220B" w:rsidRPr="001D220B" w:rsidRDefault="001D220B" w:rsidP="001D220B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</w:rPr>
      </w:pPr>
    </w:p>
    <w:p w:rsidR="001D220B" w:rsidRPr="001D220B" w:rsidRDefault="001D220B" w:rsidP="001D220B">
      <w:pPr>
        <w:pStyle w:val="ConsPlusTitle"/>
        <w:spacing w:line="288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Статья 2</w:t>
      </w:r>
    </w:p>
    <w:p w:rsidR="001D220B" w:rsidRPr="001D220B" w:rsidRDefault="001D220B" w:rsidP="001D220B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</w:rPr>
      </w:pPr>
    </w:p>
    <w:p w:rsidR="001D220B" w:rsidRPr="001D220B" w:rsidRDefault="00AE39C1" w:rsidP="001D220B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</w:rPr>
      </w:pPr>
      <w:r w:rsidRPr="00AE39C1">
        <w:rPr>
          <w:rFonts w:ascii="Times New Roman" w:hAnsi="Times New Roman" w:cs="Times New Roman"/>
        </w:rPr>
        <w:t>Настоящий Закон вступает в силу с 1 января 2023 года, но не ранее чем по истечении одного месяца со дня его официального опубликования.</w:t>
      </w:r>
    </w:p>
    <w:p w:rsidR="001D220B" w:rsidRPr="001D220B" w:rsidRDefault="001D220B" w:rsidP="001D220B">
      <w:pPr>
        <w:pStyle w:val="ConsPlusNormal"/>
        <w:spacing w:line="288" w:lineRule="auto"/>
        <w:jc w:val="right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Губернатор</w:t>
      </w:r>
    </w:p>
    <w:p w:rsidR="001D220B" w:rsidRPr="001D220B" w:rsidRDefault="001D220B" w:rsidP="001D220B">
      <w:pPr>
        <w:pStyle w:val="ConsPlusNormal"/>
        <w:spacing w:line="288" w:lineRule="auto"/>
        <w:jc w:val="right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Орловской области</w:t>
      </w:r>
    </w:p>
    <w:p w:rsidR="001D220B" w:rsidRPr="001D220B" w:rsidRDefault="001D220B" w:rsidP="001D220B">
      <w:pPr>
        <w:pStyle w:val="ConsPlusNormal"/>
        <w:spacing w:line="288" w:lineRule="auto"/>
        <w:jc w:val="right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А.Е.КЛЫЧКОВ</w:t>
      </w:r>
    </w:p>
    <w:p w:rsidR="001D220B" w:rsidRPr="001D220B" w:rsidRDefault="001D220B" w:rsidP="001D220B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</w:rPr>
      </w:pPr>
    </w:p>
    <w:p w:rsidR="001D220B" w:rsidRPr="001D220B" w:rsidRDefault="001D220B" w:rsidP="001D220B">
      <w:pPr>
        <w:pStyle w:val="ConsPlusNormal"/>
        <w:spacing w:line="288" w:lineRule="auto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город Орел</w:t>
      </w:r>
    </w:p>
    <w:p w:rsidR="001D220B" w:rsidRPr="001D220B" w:rsidRDefault="00AE39C1" w:rsidP="001D220B">
      <w:pPr>
        <w:pStyle w:val="ConsPlusNormal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1D220B" w:rsidRPr="001D22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</w:t>
      </w:r>
      <w:r w:rsidR="001D220B" w:rsidRPr="001D220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22</w:t>
      </w:r>
      <w:r w:rsidR="001D220B" w:rsidRPr="001D220B">
        <w:rPr>
          <w:rFonts w:ascii="Times New Roman" w:hAnsi="Times New Roman" w:cs="Times New Roman"/>
        </w:rPr>
        <w:t xml:space="preserve"> года</w:t>
      </w:r>
    </w:p>
    <w:p w:rsidR="001D220B" w:rsidRPr="001D220B" w:rsidRDefault="001D220B" w:rsidP="001D220B">
      <w:pPr>
        <w:pStyle w:val="ConsPlusNormal"/>
        <w:spacing w:line="288" w:lineRule="auto"/>
        <w:rPr>
          <w:rFonts w:ascii="Times New Roman" w:hAnsi="Times New Roman" w:cs="Times New Roman"/>
        </w:rPr>
      </w:pPr>
      <w:r w:rsidRPr="001D220B">
        <w:rPr>
          <w:rFonts w:ascii="Times New Roman" w:hAnsi="Times New Roman" w:cs="Times New Roman"/>
        </w:rPr>
        <w:t>N 2</w:t>
      </w:r>
      <w:r w:rsidR="00AE39C1">
        <w:rPr>
          <w:rFonts w:ascii="Times New Roman" w:hAnsi="Times New Roman" w:cs="Times New Roman"/>
        </w:rPr>
        <w:t>788</w:t>
      </w:r>
      <w:r w:rsidRPr="001D220B">
        <w:rPr>
          <w:rFonts w:ascii="Times New Roman" w:hAnsi="Times New Roman" w:cs="Times New Roman"/>
        </w:rPr>
        <w:t>-ОЗ</w:t>
      </w:r>
    </w:p>
    <w:p w:rsidR="001D220B" w:rsidRPr="001D220B" w:rsidRDefault="001D220B" w:rsidP="001D220B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</w:rPr>
      </w:pPr>
    </w:p>
    <w:p w:rsidR="001D220B" w:rsidRPr="001D220B" w:rsidRDefault="001D220B" w:rsidP="001D220B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</w:rPr>
      </w:pPr>
    </w:p>
    <w:p w:rsidR="001D220B" w:rsidRPr="001D220B" w:rsidRDefault="001D220B" w:rsidP="001D220B">
      <w:pPr>
        <w:pStyle w:val="ConsPlusNormal"/>
        <w:pBdr>
          <w:top w:val="single" w:sz="6" w:space="0" w:color="auto"/>
        </w:pBdr>
        <w:spacing w:line="288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3091C" w:rsidRPr="001D220B" w:rsidRDefault="00B91AA2" w:rsidP="001D220B">
      <w:pPr>
        <w:spacing w:after="0" w:line="288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3091C" w:rsidRPr="001D220B" w:rsidSect="004B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0B"/>
    <w:rsid w:val="0007756F"/>
    <w:rsid w:val="00134C86"/>
    <w:rsid w:val="001D220B"/>
    <w:rsid w:val="001F5F87"/>
    <w:rsid w:val="00247DF0"/>
    <w:rsid w:val="00502FB8"/>
    <w:rsid w:val="006163E9"/>
    <w:rsid w:val="00A11C2A"/>
    <w:rsid w:val="00A200CF"/>
    <w:rsid w:val="00A2769F"/>
    <w:rsid w:val="00AE39C1"/>
    <w:rsid w:val="00B91AA2"/>
    <w:rsid w:val="00E5720D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2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2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Колганова Светлана Николаевна</cp:lastModifiedBy>
  <cp:revision>2</cp:revision>
  <dcterms:created xsi:type="dcterms:W3CDTF">2022-09-09T08:00:00Z</dcterms:created>
  <dcterms:modified xsi:type="dcterms:W3CDTF">2022-09-09T08:00:00Z</dcterms:modified>
</cp:coreProperties>
</file>