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7276D6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7276D6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E97D82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E97D82">
              <w:rPr>
                <w:b/>
                <w:color w:val="FF0000"/>
              </w:rPr>
              <w:t xml:space="preserve">Указывается конкретный КБК (например </w:t>
            </w:r>
            <w:r w:rsidR="00E97D82" w:rsidRPr="00E97D82">
              <w:rPr>
                <w:b/>
                <w:i/>
                <w:color w:val="FF0000"/>
                <w:sz w:val="18"/>
                <w:szCs w:val="18"/>
              </w:rPr>
              <w:t>18210803010011050110</w:t>
            </w:r>
            <w:r w:rsidR="00E97D82">
              <w:rPr>
                <w:b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E97D82">
            <w:pPr>
              <w:ind w:left="57"/>
            </w:pPr>
            <w:r>
              <w:t>ОКТМО</w:t>
            </w:r>
            <w:proofErr w:type="gramStart"/>
            <w:r w:rsidR="000068FA">
              <w:t xml:space="preserve"> </w:t>
            </w:r>
            <w:r w:rsidR="00E97D82">
              <w:rPr>
                <w:b/>
                <w:color w:val="FF0000"/>
              </w:rPr>
              <w:t>У</w:t>
            </w:r>
            <w:proofErr w:type="gramEnd"/>
            <w:r w:rsidR="00E97D82">
              <w:rPr>
                <w:b/>
                <w:color w:val="FF0000"/>
              </w:rPr>
              <w:t xml:space="preserve">казывается конкретный ОКТМО (например </w:t>
            </w:r>
            <w:r w:rsidR="00E97D82">
              <w:rPr>
                <w:b/>
                <w:i/>
                <w:color w:val="FF0000"/>
              </w:rPr>
              <w:t>54701</w:t>
            </w:r>
            <w:r w:rsidR="00E97D82" w:rsidRPr="00C748AA">
              <w:rPr>
                <w:b/>
                <w:i/>
                <w:color w:val="FF0000"/>
              </w:rPr>
              <w:t>000</w:t>
            </w:r>
            <w:r w:rsidR="00E97D82">
              <w:rPr>
                <w:b/>
                <w:i/>
                <w:color w:val="FF0000"/>
              </w:rPr>
              <w:t>)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30" w:rsidRDefault="00632B30">
      <w:r>
        <w:separator/>
      </w:r>
    </w:p>
  </w:endnote>
  <w:endnote w:type="continuationSeparator" w:id="0">
    <w:p w:rsidR="00632B30" w:rsidRDefault="0063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30" w:rsidRDefault="00632B30">
      <w:r>
        <w:separator/>
      </w:r>
    </w:p>
  </w:footnote>
  <w:footnote w:type="continuationSeparator" w:id="0">
    <w:p w:rsidR="00632B30" w:rsidRDefault="0063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32B30"/>
    <w:rsid w:val="00652214"/>
    <w:rsid w:val="00704703"/>
    <w:rsid w:val="007276D6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4009F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97D82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Волчкова Елена Валерьевна</cp:lastModifiedBy>
  <cp:revision>8</cp:revision>
  <cp:lastPrinted>2022-12-30T09:50:00Z</cp:lastPrinted>
  <dcterms:created xsi:type="dcterms:W3CDTF">2025-10-24T08:20:00Z</dcterms:created>
  <dcterms:modified xsi:type="dcterms:W3CDTF">2025-12-09T09:33:00Z</dcterms:modified>
</cp:coreProperties>
</file>