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B9" w:rsidRDefault="00D32FB9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2FB9" w:rsidRDefault="00D32FB9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356D1" w:rsidRDefault="00FE2390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BC2E9A" w:rsidRPr="00D32FB9" w:rsidRDefault="00BC2E9A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32FB9">
        <w:rPr>
          <w:rFonts w:ascii="Times New Roman" w:hAnsi="Times New Roman" w:cs="Times New Roman"/>
          <w:sz w:val="26"/>
          <w:szCs w:val="26"/>
        </w:rPr>
        <w:t>о работе комиссии по соблюде</w:t>
      </w:r>
      <w:bookmarkStart w:id="0" w:name="_GoBack"/>
      <w:bookmarkEnd w:id="0"/>
      <w:r w:rsidRPr="00D32FB9">
        <w:rPr>
          <w:rFonts w:ascii="Times New Roman" w:hAnsi="Times New Roman" w:cs="Times New Roman"/>
          <w:sz w:val="26"/>
          <w:szCs w:val="26"/>
        </w:rPr>
        <w:t xml:space="preserve">нию требований к служебному поведению государственных гражданских служащих и урегулированию конфликта интересов УФНС России по Псковской области </w:t>
      </w:r>
    </w:p>
    <w:p w:rsidR="00BC2E9A" w:rsidRDefault="00BC2E9A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32FB9">
        <w:rPr>
          <w:rFonts w:ascii="Times New Roman" w:hAnsi="Times New Roman" w:cs="Times New Roman"/>
          <w:sz w:val="26"/>
          <w:szCs w:val="26"/>
        </w:rPr>
        <w:t xml:space="preserve">в </w:t>
      </w:r>
      <w:r w:rsidR="00EC0157">
        <w:rPr>
          <w:rFonts w:ascii="Times New Roman" w:hAnsi="Times New Roman" w:cs="Times New Roman"/>
          <w:sz w:val="26"/>
          <w:szCs w:val="26"/>
        </w:rPr>
        <w:t>первом</w:t>
      </w:r>
      <w:r w:rsidRPr="00D32FB9">
        <w:rPr>
          <w:rFonts w:ascii="Times New Roman" w:hAnsi="Times New Roman" w:cs="Times New Roman"/>
          <w:sz w:val="26"/>
          <w:szCs w:val="26"/>
        </w:rPr>
        <w:t xml:space="preserve"> полугодии 202</w:t>
      </w:r>
      <w:r w:rsidR="00EC0157">
        <w:rPr>
          <w:rFonts w:ascii="Times New Roman" w:hAnsi="Times New Roman" w:cs="Times New Roman"/>
          <w:sz w:val="26"/>
          <w:szCs w:val="26"/>
        </w:rPr>
        <w:t>5</w:t>
      </w:r>
      <w:r w:rsidRPr="00D32FB9">
        <w:rPr>
          <w:rFonts w:ascii="Times New Roman" w:hAnsi="Times New Roman" w:cs="Times New Roman"/>
          <w:sz w:val="26"/>
          <w:szCs w:val="26"/>
        </w:rPr>
        <w:t xml:space="preserve"> года</w:t>
      </w:r>
      <w:r w:rsidR="00D32FB9">
        <w:rPr>
          <w:rFonts w:ascii="Times New Roman" w:hAnsi="Times New Roman" w:cs="Times New Roman"/>
          <w:sz w:val="26"/>
          <w:szCs w:val="26"/>
        </w:rPr>
        <w:t>.</w:t>
      </w:r>
    </w:p>
    <w:p w:rsidR="00D32FB9" w:rsidRPr="00D32FB9" w:rsidRDefault="00D32FB9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C2E9A" w:rsidRPr="00D32FB9" w:rsidRDefault="00BC2E9A" w:rsidP="00D3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F3B" w:rsidRPr="00253F3B" w:rsidRDefault="00253F3B" w:rsidP="00253F3B">
      <w:pPr>
        <w:autoSpaceDE w:val="0"/>
        <w:autoSpaceDN w:val="0"/>
        <w:adjustRightInd w:val="0"/>
        <w:ind w:firstLine="680"/>
        <w:jc w:val="both"/>
        <w:rPr>
          <w:snapToGrid/>
          <w:sz w:val="28"/>
          <w:szCs w:val="28"/>
        </w:rPr>
      </w:pPr>
      <w:r w:rsidRPr="00253F3B">
        <w:rPr>
          <w:snapToGrid/>
          <w:sz w:val="28"/>
          <w:szCs w:val="28"/>
        </w:rPr>
        <w:t>В первом полугодии 2025 года в Управлении проведено 2 заседания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253F3B" w:rsidRPr="00253F3B" w:rsidRDefault="00253F3B" w:rsidP="00253F3B">
      <w:pPr>
        <w:autoSpaceDE w:val="0"/>
        <w:autoSpaceDN w:val="0"/>
        <w:adjustRightInd w:val="0"/>
        <w:ind w:firstLine="680"/>
        <w:jc w:val="both"/>
        <w:rPr>
          <w:snapToGrid/>
          <w:sz w:val="28"/>
          <w:szCs w:val="28"/>
        </w:rPr>
      </w:pPr>
      <w:r w:rsidRPr="00253F3B">
        <w:rPr>
          <w:snapToGrid/>
          <w:sz w:val="28"/>
          <w:szCs w:val="28"/>
        </w:rPr>
        <w:t>На заседаниях Комиссии были рассмотрены следующие вопросы:</w:t>
      </w:r>
    </w:p>
    <w:p w:rsidR="00253F3B" w:rsidRPr="00253F3B" w:rsidRDefault="00253F3B" w:rsidP="00253F3B">
      <w:pPr>
        <w:autoSpaceDE w:val="0"/>
        <w:autoSpaceDN w:val="0"/>
        <w:adjustRightInd w:val="0"/>
        <w:ind w:firstLine="680"/>
        <w:jc w:val="both"/>
        <w:rPr>
          <w:snapToGrid/>
          <w:color w:val="000000"/>
          <w:sz w:val="28"/>
          <w:szCs w:val="28"/>
        </w:rPr>
      </w:pPr>
      <w:r w:rsidRPr="00253F3B">
        <w:rPr>
          <w:snapToGrid/>
          <w:color w:val="000000"/>
          <w:sz w:val="28"/>
          <w:szCs w:val="28"/>
        </w:rPr>
        <w:t>1. Вопрос по факту поступления от государственного гражданского служащего Управления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Комиссией принято решение - признать,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интересов. Комиссией даны рекомендации о принятии мер по недопущению его возникновения.</w:t>
      </w:r>
    </w:p>
    <w:p w:rsidR="00253F3B" w:rsidRPr="00253F3B" w:rsidRDefault="00253F3B" w:rsidP="00253F3B">
      <w:pPr>
        <w:widowControl w:val="0"/>
        <w:autoSpaceDE w:val="0"/>
        <w:autoSpaceDN w:val="0"/>
        <w:adjustRightInd w:val="0"/>
        <w:ind w:firstLine="680"/>
        <w:jc w:val="both"/>
        <w:rPr>
          <w:snapToGrid/>
          <w:sz w:val="28"/>
          <w:szCs w:val="28"/>
        </w:rPr>
      </w:pPr>
      <w:r w:rsidRPr="00253F3B">
        <w:rPr>
          <w:snapToGrid/>
          <w:sz w:val="28"/>
          <w:szCs w:val="28"/>
        </w:rPr>
        <w:t xml:space="preserve">2. Вопрос </w:t>
      </w:r>
      <w:proofErr w:type="gramStart"/>
      <w:r w:rsidRPr="00253F3B">
        <w:rPr>
          <w:snapToGrid/>
          <w:sz w:val="28"/>
          <w:szCs w:val="28"/>
        </w:rPr>
        <w:t>по факту поступления сообщения от работодателя о заключении с бывшим государственным гражданским служащим трудового договора на выполнение</w:t>
      </w:r>
      <w:proofErr w:type="gramEnd"/>
      <w:r w:rsidRPr="00253F3B">
        <w:rPr>
          <w:snapToGrid/>
          <w:sz w:val="28"/>
          <w:szCs w:val="28"/>
        </w:rPr>
        <w:t xml:space="preserve"> работ (оказание услуг). Комиссией по данному вопросу принято решение о даче согласия гражданину на заключение трудового договора.</w:t>
      </w:r>
    </w:p>
    <w:p w:rsidR="00BC2E9A" w:rsidRPr="00BC2E9A" w:rsidRDefault="00253F3B" w:rsidP="00253F3B">
      <w:pPr>
        <w:pStyle w:val="Style9"/>
        <w:widowControl/>
        <w:spacing w:line="307" w:lineRule="exact"/>
        <w:ind w:firstLine="706"/>
        <w:rPr>
          <w:sz w:val="28"/>
          <w:szCs w:val="28"/>
        </w:rPr>
      </w:pPr>
      <w:r w:rsidRPr="00253F3B">
        <w:rPr>
          <w:rFonts w:eastAsia="Times New Roman"/>
          <w:sz w:val="28"/>
          <w:szCs w:val="28"/>
        </w:rPr>
        <w:t>3. Вопрос по факту поступления заявления государственного гражданского служащего о невозможности представить сведения о доходах, имуществе и обязательствах имущественного характера за 2024 год на своего супруга. Комиссией по данному вопросу принято решение о признании причин непредставления государственным гражданским служащим сведений о доходах, об имуществе и обязательствах имущественного характера за 2024 год на своего супруга объективными и уважительными</w:t>
      </w:r>
      <w:r>
        <w:rPr>
          <w:rFonts w:eastAsia="Times New Roman"/>
          <w:sz w:val="28"/>
          <w:szCs w:val="28"/>
        </w:rPr>
        <w:t>.</w:t>
      </w:r>
    </w:p>
    <w:sectPr w:rsidR="00BC2E9A" w:rsidRPr="00BC2E9A" w:rsidSect="00D32FB9">
      <w:pgSz w:w="11906" w:h="16838"/>
      <w:pgMar w:top="567" w:right="56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EDE"/>
    <w:multiLevelType w:val="hybridMultilevel"/>
    <w:tmpl w:val="D520B9B4"/>
    <w:lvl w:ilvl="0" w:tplc="69762E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D2239B"/>
    <w:multiLevelType w:val="hybridMultilevel"/>
    <w:tmpl w:val="36F4780E"/>
    <w:lvl w:ilvl="0" w:tplc="69762E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9A"/>
    <w:rsid w:val="00253F3B"/>
    <w:rsid w:val="00514526"/>
    <w:rsid w:val="006E1DFB"/>
    <w:rsid w:val="00834DFC"/>
    <w:rsid w:val="00B0208A"/>
    <w:rsid w:val="00BC2E9A"/>
    <w:rsid w:val="00D32FB9"/>
    <w:rsid w:val="00E36E0E"/>
    <w:rsid w:val="00EC0157"/>
    <w:rsid w:val="00F356D1"/>
    <w:rsid w:val="00FD4FCC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A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32FB9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napToGrid/>
      <w:sz w:val="24"/>
      <w:szCs w:val="24"/>
    </w:rPr>
  </w:style>
  <w:style w:type="paragraph" w:customStyle="1" w:styleId="Style2">
    <w:name w:val="Style2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5"/>
      <w:jc w:val="both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0"/>
    <w:uiPriority w:val="99"/>
    <w:rsid w:val="00D32FB9"/>
    <w:rPr>
      <w:rFonts w:ascii="Times New Roman" w:hAnsi="Times New Roman" w:cs="Times New Roman"/>
      <w:sz w:val="26"/>
      <w:szCs w:val="26"/>
    </w:rPr>
  </w:style>
  <w:style w:type="character" w:styleId="a3">
    <w:name w:val="page number"/>
    <w:basedOn w:val="a0"/>
    <w:rsid w:val="00253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A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32FB9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napToGrid/>
      <w:sz w:val="24"/>
      <w:szCs w:val="24"/>
    </w:rPr>
  </w:style>
  <w:style w:type="paragraph" w:customStyle="1" w:styleId="Style2">
    <w:name w:val="Style2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5"/>
      <w:jc w:val="both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0"/>
    <w:uiPriority w:val="99"/>
    <w:rsid w:val="00D32FB9"/>
    <w:rPr>
      <w:rFonts w:ascii="Times New Roman" w:hAnsi="Times New Roman" w:cs="Times New Roman"/>
      <w:sz w:val="26"/>
      <w:szCs w:val="26"/>
    </w:rPr>
  </w:style>
  <w:style w:type="character" w:styleId="a3">
    <w:name w:val="page number"/>
    <w:basedOn w:val="a0"/>
    <w:rsid w:val="0025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Юрин Павел Геннадьевич</cp:lastModifiedBy>
  <cp:revision>8</cp:revision>
  <dcterms:created xsi:type="dcterms:W3CDTF">2023-06-22T09:17:00Z</dcterms:created>
  <dcterms:modified xsi:type="dcterms:W3CDTF">2025-09-01T12:21:00Z</dcterms:modified>
</cp:coreProperties>
</file>