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EF" w:rsidRPr="00C33580" w:rsidRDefault="00186B6E" w:rsidP="00C335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580">
        <w:rPr>
          <w:rFonts w:ascii="Times New Roman" w:hAnsi="Times New Roman" w:cs="Times New Roman"/>
          <w:b/>
          <w:sz w:val="28"/>
          <w:szCs w:val="28"/>
        </w:rPr>
        <w:t>Информация о деятельности комиссий Управления ФНС России по Свердловской области по соблюдению требований к служебному поведению федеральных государственных гражданских служащих и урегулированию конфликта интересов за 2 квартал 2023 года</w:t>
      </w:r>
    </w:p>
    <w:p w:rsidR="006A75EF" w:rsidRPr="00C33580" w:rsidRDefault="00966217" w:rsidP="00C33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75EF" w:rsidRPr="00C33580" w:rsidRDefault="00186B6E" w:rsidP="00C33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580">
        <w:rPr>
          <w:rFonts w:ascii="Times New Roman" w:hAnsi="Times New Roman" w:cs="Times New Roman"/>
          <w:sz w:val="28"/>
          <w:szCs w:val="28"/>
        </w:rPr>
        <w:t>С 07 августа 2007 года в аппарате Управления ФНС России по Свердловской области образована и функционирует комиссия по соблюдению требований к служебному поведению федеральных государственных гражданских служащих и урегулированию конфликта интересов (далее - Комиссия), созданная на основании приказа от 07.08.2007 № 593-к (в редакциях от 17.03.2009 № 08-08/208, от 03.06.2010 № 08-08/363, от 07.12.2010 08-08/862, от 30.12.2011 № 08-08/946, от 19.03.2013 № 08-08/199, от 19.07.2013 № 08-08/472, от 18.03.2014 № 02-07/80, от 03.08.2015 № 02-07/225, от 03.08.2015 № 02-07/225, от 26.08.2015 № 02-07/258, от 15.12.2015 № 02-07/370, от 26.12.2019 № 02-06/300, от 19</w:t>
      </w:r>
      <w:r w:rsidR="00C33580">
        <w:rPr>
          <w:rFonts w:ascii="Times New Roman" w:hAnsi="Times New Roman" w:cs="Times New Roman"/>
          <w:sz w:val="28"/>
          <w:szCs w:val="28"/>
        </w:rPr>
        <w:t xml:space="preserve">.10.2021 </w:t>
      </w:r>
      <w:r w:rsidRPr="00C33580">
        <w:rPr>
          <w:rFonts w:ascii="Times New Roman" w:hAnsi="Times New Roman" w:cs="Times New Roman"/>
          <w:sz w:val="28"/>
          <w:szCs w:val="28"/>
        </w:rPr>
        <w:t xml:space="preserve">№02-06/237, от 04.04.2022 №02-06/68, от 11.01.2023 №02-06/10, от 22.03.2023 №02-06/69) «О комиссии по соблюдению требований к служебному поведению федеральных государственных гражданских служащих Управления ФНС России по Свердловской области и урегулированию конфликта интересов». </w:t>
      </w:r>
    </w:p>
    <w:p w:rsidR="00107E23" w:rsidRDefault="00186B6E" w:rsidP="00107E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580">
        <w:rPr>
          <w:rFonts w:ascii="Times New Roman" w:hAnsi="Times New Roman" w:cs="Times New Roman"/>
          <w:sz w:val="28"/>
          <w:szCs w:val="28"/>
        </w:rPr>
        <w:t xml:space="preserve">За 2 квартал 2023 года в инспекциях и Управлении ФНС России по Свердловской области проведено </w:t>
      </w:r>
      <w:r w:rsidR="00D4388D">
        <w:rPr>
          <w:rFonts w:ascii="Times New Roman" w:hAnsi="Times New Roman" w:cs="Times New Roman"/>
          <w:sz w:val="28"/>
          <w:szCs w:val="28"/>
        </w:rPr>
        <w:t>50</w:t>
      </w:r>
      <w:r w:rsidRPr="00C33580">
        <w:rPr>
          <w:rFonts w:ascii="Times New Roman" w:hAnsi="Times New Roman" w:cs="Times New Roman"/>
          <w:sz w:val="28"/>
          <w:szCs w:val="28"/>
        </w:rPr>
        <w:t xml:space="preserve"> заседаний Комиссий, на которых рассмотрено </w:t>
      </w:r>
      <w:r w:rsidR="00D4388D">
        <w:rPr>
          <w:rFonts w:ascii="Times New Roman" w:hAnsi="Times New Roman" w:cs="Times New Roman"/>
          <w:sz w:val="28"/>
          <w:szCs w:val="28"/>
        </w:rPr>
        <w:t>102</w:t>
      </w:r>
      <w:r w:rsidRPr="00C33580">
        <w:rPr>
          <w:rFonts w:ascii="Times New Roman" w:hAnsi="Times New Roman" w:cs="Times New Roman"/>
          <w:sz w:val="28"/>
          <w:szCs w:val="28"/>
        </w:rPr>
        <w:t xml:space="preserve"> поступивших материала, в том числе:</w:t>
      </w:r>
    </w:p>
    <w:p w:rsidR="006A75EF" w:rsidRDefault="00C63132" w:rsidP="00107E23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E23">
        <w:rPr>
          <w:rFonts w:ascii="Times New Roman" w:hAnsi="Times New Roman" w:cs="Times New Roman"/>
          <w:sz w:val="28"/>
          <w:szCs w:val="28"/>
        </w:rPr>
        <w:t>2</w:t>
      </w:r>
      <w:r w:rsidR="00107E23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186B6E" w:rsidRPr="00107E23">
        <w:rPr>
          <w:rFonts w:ascii="Times New Roman" w:hAnsi="Times New Roman" w:cs="Times New Roman"/>
          <w:sz w:val="28"/>
          <w:szCs w:val="28"/>
        </w:rPr>
        <w:t>, касающиеся представления недостоверных или неполных сведений о доходах, об имуществе и обязательствах имущественного характера;</w:t>
      </w:r>
    </w:p>
    <w:p w:rsidR="006A75EF" w:rsidRDefault="00FC5AA9" w:rsidP="00107E23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E23">
        <w:rPr>
          <w:rFonts w:ascii="Times New Roman" w:hAnsi="Times New Roman" w:cs="Times New Roman"/>
          <w:sz w:val="28"/>
          <w:szCs w:val="28"/>
        </w:rPr>
        <w:t>4</w:t>
      </w:r>
      <w:r w:rsidR="00107E23">
        <w:rPr>
          <w:rFonts w:ascii="Times New Roman" w:hAnsi="Times New Roman" w:cs="Times New Roman"/>
          <w:sz w:val="28"/>
          <w:szCs w:val="28"/>
        </w:rPr>
        <w:t xml:space="preserve"> </w:t>
      </w:r>
      <w:r w:rsidR="00186B6E" w:rsidRPr="00107E23">
        <w:rPr>
          <w:rFonts w:ascii="Times New Roman" w:hAnsi="Times New Roman" w:cs="Times New Roman"/>
          <w:sz w:val="28"/>
          <w:szCs w:val="28"/>
        </w:rPr>
        <w:t>материал</w:t>
      </w:r>
      <w:r w:rsidR="00272E65" w:rsidRPr="00107E23">
        <w:rPr>
          <w:rFonts w:ascii="Times New Roman" w:hAnsi="Times New Roman" w:cs="Times New Roman"/>
          <w:sz w:val="28"/>
          <w:szCs w:val="28"/>
        </w:rPr>
        <w:t>а</w:t>
      </w:r>
      <w:r w:rsidR="00186B6E" w:rsidRPr="00107E23">
        <w:rPr>
          <w:rFonts w:ascii="Times New Roman" w:hAnsi="Times New Roman" w:cs="Times New Roman"/>
          <w:sz w:val="28"/>
          <w:szCs w:val="28"/>
        </w:rPr>
        <w:t>, касающийся несоблюдения федеральным государственным служащим требований к служебному поведению или требований об урегулировании конфликта интересов;</w:t>
      </w:r>
    </w:p>
    <w:p w:rsidR="006A75EF" w:rsidRDefault="00044300" w:rsidP="00107E23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E23">
        <w:rPr>
          <w:rFonts w:ascii="Times New Roman" w:hAnsi="Times New Roman" w:cs="Times New Roman"/>
          <w:sz w:val="28"/>
          <w:szCs w:val="28"/>
        </w:rPr>
        <w:t>32</w:t>
      </w:r>
      <w:r w:rsidR="00186B6E" w:rsidRPr="00107E23">
        <w:rPr>
          <w:rFonts w:ascii="Times New Roman" w:hAnsi="Times New Roman" w:cs="Times New Roman"/>
          <w:sz w:val="28"/>
          <w:szCs w:val="28"/>
        </w:rPr>
        <w:t xml:space="preserve"> материала, касающиеся уведомлений коммерческих (некоммерческих) организаций о заключении трудового договора с гражданами, ранее замещавшими должности гражданской службы в государственном органе;</w:t>
      </w:r>
    </w:p>
    <w:p w:rsidR="00107E23" w:rsidRDefault="00107E23" w:rsidP="00107E23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186B6E" w:rsidRPr="00107E23">
        <w:rPr>
          <w:rFonts w:ascii="Times New Roman" w:hAnsi="Times New Roman" w:cs="Times New Roman"/>
          <w:sz w:val="28"/>
          <w:szCs w:val="28"/>
        </w:rPr>
        <w:t>материал, касающийся невозможности по объективным причинам представить сведения о доходах, об имуществе и обязательствах имущественного характера супруги (супруга) и несовершеннолетних детей;</w:t>
      </w:r>
    </w:p>
    <w:p w:rsidR="006A75EF" w:rsidRDefault="00044300" w:rsidP="00107E23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E23">
        <w:rPr>
          <w:rFonts w:ascii="Times New Roman" w:hAnsi="Times New Roman" w:cs="Times New Roman"/>
          <w:sz w:val="28"/>
          <w:szCs w:val="28"/>
        </w:rPr>
        <w:t>33</w:t>
      </w:r>
      <w:r w:rsidR="00186B6E" w:rsidRPr="00107E23">
        <w:rPr>
          <w:rFonts w:ascii="Times New Roman" w:hAnsi="Times New Roman" w:cs="Times New Roman"/>
          <w:sz w:val="28"/>
          <w:szCs w:val="28"/>
        </w:rPr>
        <w:t xml:space="preserve"> материала, касающиеся обеспечения соблюдения требований к служебному поведению федеральными государственными служащими и (или) об урегулировании конфликта интересов, либо осуществления </w:t>
      </w:r>
      <w:r w:rsidR="00107E23" w:rsidRPr="00107E23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107E23" w:rsidRPr="00107E23" w:rsidRDefault="00107E23" w:rsidP="00107E23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E23">
        <w:rPr>
          <w:rFonts w:ascii="Times New Roman" w:hAnsi="Times New Roman" w:cs="Times New Roman"/>
          <w:sz w:val="28"/>
          <w:szCs w:val="28"/>
        </w:rPr>
        <w:t>30 материалов, касающихся 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договора.</w:t>
      </w:r>
    </w:p>
    <w:p w:rsidR="006A75EF" w:rsidRPr="00C33580" w:rsidRDefault="00186B6E" w:rsidP="00C33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580">
        <w:rPr>
          <w:rFonts w:ascii="Times New Roman" w:hAnsi="Times New Roman" w:cs="Times New Roman"/>
          <w:sz w:val="28"/>
          <w:szCs w:val="28"/>
        </w:rPr>
        <w:t xml:space="preserve">По результатам проведенных заседаний Комиссией установлено </w:t>
      </w:r>
      <w:r w:rsidR="00107E23">
        <w:rPr>
          <w:rFonts w:ascii="Times New Roman" w:hAnsi="Times New Roman" w:cs="Times New Roman"/>
          <w:sz w:val="28"/>
          <w:szCs w:val="28"/>
        </w:rPr>
        <w:t xml:space="preserve">                           4 нарушения</w:t>
      </w:r>
      <w:bookmarkStart w:id="0" w:name="_GoBack"/>
      <w:bookmarkEnd w:id="0"/>
      <w:r w:rsidRPr="00C33580">
        <w:rPr>
          <w:rFonts w:ascii="Times New Roman" w:hAnsi="Times New Roman" w:cs="Times New Roman"/>
          <w:sz w:val="28"/>
          <w:szCs w:val="28"/>
        </w:rPr>
        <w:t xml:space="preserve"> указанных требований, в том числе: </w:t>
      </w:r>
      <w:r w:rsidR="00272E65" w:rsidRPr="00272E65">
        <w:rPr>
          <w:rFonts w:ascii="Times New Roman" w:hAnsi="Times New Roman" w:cs="Times New Roman"/>
          <w:sz w:val="28"/>
          <w:szCs w:val="28"/>
        </w:rPr>
        <w:t>2</w:t>
      </w:r>
      <w:r w:rsidRPr="00C33580">
        <w:rPr>
          <w:rFonts w:ascii="Times New Roman" w:hAnsi="Times New Roman" w:cs="Times New Roman"/>
          <w:sz w:val="28"/>
          <w:szCs w:val="28"/>
        </w:rPr>
        <w:t xml:space="preserve">- касающихся соблюдения требований о достоверности и полноте сведений о доходах, об имуществе и обязательствах имущественного характера; 0 – касающихся соблюдения требований к служебному поведению; </w:t>
      </w:r>
      <w:r w:rsidR="00272E65" w:rsidRPr="00272E65">
        <w:rPr>
          <w:rFonts w:ascii="Times New Roman" w:hAnsi="Times New Roman" w:cs="Times New Roman"/>
          <w:sz w:val="28"/>
          <w:szCs w:val="28"/>
        </w:rPr>
        <w:t>2</w:t>
      </w:r>
      <w:r w:rsidRPr="00C33580">
        <w:rPr>
          <w:rFonts w:ascii="Times New Roman" w:hAnsi="Times New Roman" w:cs="Times New Roman"/>
          <w:sz w:val="28"/>
          <w:szCs w:val="28"/>
        </w:rPr>
        <w:t xml:space="preserve"> – касающихся соблюдения требований об урегулировании конфликта интере</w:t>
      </w:r>
      <w:r w:rsidR="00C33580" w:rsidRPr="00C33580">
        <w:rPr>
          <w:rFonts w:ascii="Times New Roman" w:hAnsi="Times New Roman" w:cs="Times New Roman"/>
          <w:sz w:val="28"/>
          <w:szCs w:val="28"/>
        </w:rPr>
        <w:t xml:space="preserve">сов; 0 – касающихся         </w:t>
      </w:r>
      <w:r w:rsidR="00C33580" w:rsidRPr="00C33580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C33580">
        <w:rPr>
          <w:rFonts w:ascii="Times New Roman" w:hAnsi="Times New Roman" w:cs="Times New Roman"/>
          <w:sz w:val="28"/>
          <w:szCs w:val="28"/>
        </w:rPr>
        <w:t xml:space="preserve">облюдения требований об объективности и уважительности причин непредставления сведений о доходах супруги (супруга) и </w:t>
      </w:r>
      <w:r w:rsidR="00C33580" w:rsidRPr="00C33580">
        <w:rPr>
          <w:rFonts w:ascii="Times New Roman" w:hAnsi="Times New Roman" w:cs="Times New Roman"/>
          <w:sz w:val="28"/>
          <w:szCs w:val="28"/>
        </w:rPr>
        <w:t xml:space="preserve"> </w:t>
      </w:r>
      <w:r w:rsidRPr="00C33580">
        <w:rPr>
          <w:rFonts w:ascii="Times New Roman" w:hAnsi="Times New Roman" w:cs="Times New Roman"/>
          <w:sz w:val="28"/>
          <w:szCs w:val="28"/>
        </w:rPr>
        <w:t xml:space="preserve">несовершеннолетних детей служащего. По результатам заседаний </w:t>
      </w:r>
      <w:r w:rsidR="00C33580" w:rsidRPr="00C33580">
        <w:rPr>
          <w:rFonts w:ascii="Times New Roman" w:hAnsi="Times New Roman" w:cs="Times New Roman"/>
          <w:sz w:val="28"/>
          <w:szCs w:val="28"/>
        </w:rPr>
        <w:t xml:space="preserve">Комиссий </w:t>
      </w:r>
      <w:r w:rsidR="008666F8">
        <w:rPr>
          <w:rFonts w:ascii="Times New Roman" w:hAnsi="Times New Roman" w:cs="Times New Roman"/>
          <w:sz w:val="28"/>
          <w:szCs w:val="28"/>
        </w:rPr>
        <w:t xml:space="preserve">   </w:t>
      </w:r>
      <w:r w:rsidRPr="00C33580">
        <w:rPr>
          <w:rFonts w:ascii="Times New Roman" w:hAnsi="Times New Roman" w:cs="Times New Roman"/>
          <w:sz w:val="28"/>
          <w:szCs w:val="28"/>
        </w:rPr>
        <w:t>1 гражданский служ</w:t>
      </w:r>
      <w:r w:rsidR="00C33580">
        <w:rPr>
          <w:rFonts w:ascii="Times New Roman" w:hAnsi="Times New Roman" w:cs="Times New Roman"/>
          <w:sz w:val="28"/>
          <w:szCs w:val="28"/>
        </w:rPr>
        <w:t xml:space="preserve">ащий привлечен к дисциплинарной </w:t>
      </w:r>
      <w:r w:rsidRPr="00C33580">
        <w:rPr>
          <w:rFonts w:ascii="Times New Roman" w:hAnsi="Times New Roman" w:cs="Times New Roman"/>
          <w:sz w:val="28"/>
          <w:szCs w:val="28"/>
        </w:rPr>
        <w:t>ответс</w:t>
      </w:r>
      <w:r w:rsidR="00C33580">
        <w:rPr>
          <w:rFonts w:ascii="Times New Roman" w:hAnsi="Times New Roman" w:cs="Times New Roman"/>
          <w:sz w:val="28"/>
          <w:szCs w:val="28"/>
        </w:rPr>
        <w:t xml:space="preserve">твенности.                               </w:t>
      </w:r>
      <w:r w:rsidRPr="00C33580">
        <w:rPr>
          <w:rFonts w:ascii="Times New Roman" w:hAnsi="Times New Roman" w:cs="Times New Roman"/>
          <w:sz w:val="28"/>
          <w:szCs w:val="28"/>
        </w:rPr>
        <w:t>1 м</w:t>
      </w:r>
      <w:r w:rsidR="00C33580">
        <w:rPr>
          <w:rFonts w:ascii="Times New Roman" w:hAnsi="Times New Roman" w:cs="Times New Roman"/>
          <w:sz w:val="28"/>
          <w:szCs w:val="28"/>
        </w:rPr>
        <w:t xml:space="preserve">атериал направлен комиссиями в </w:t>
      </w:r>
      <w:r w:rsidRPr="00C33580">
        <w:rPr>
          <w:rFonts w:ascii="Times New Roman" w:hAnsi="Times New Roman" w:cs="Times New Roman"/>
          <w:sz w:val="28"/>
          <w:szCs w:val="28"/>
        </w:rPr>
        <w:t>правоохранительные органы.</w:t>
      </w:r>
    </w:p>
    <w:p w:rsidR="006A75EF" w:rsidRPr="00C33580" w:rsidRDefault="00186B6E" w:rsidP="00C33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580">
        <w:rPr>
          <w:rFonts w:ascii="Times New Roman" w:hAnsi="Times New Roman" w:cs="Times New Roman"/>
          <w:sz w:val="28"/>
          <w:szCs w:val="28"/>
        </w:rPr>
        <w:t xml:space="preserve">За 2 квартал 2023 года в аппарате </w:t>
      </w:r>
      <w:r w:rsidRPr="008666F8">
        <w:rPr>
          <w:rFonts w:ascii="Times New Roman" w:hAnsi="Times New Roman" w:cs="Times New Roman"/>
          <w:b/>
          <w:sz w:val="28"/>
          <w:szCs w:val="28"/>
        </w:rPr>
        <w:t>Управления ФНС России по Свердловской области</w:t>
      </w:r>
      <w:r w:rsidRPr="00C33580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777232">
        <w:rPr>
          <w:rFonts w:ascii="Times New Roman" w:hAnsi="Times New Roman" w:cs="Times New Roman"/>
          <w:sz w:val="28"/>
          <w:szCs w:val="28"/>
        </w:rPr>
        <w:t>3</w:t>
      </w:r>
      <w:r w:rsidRPr="00C33580">
        <w:rPr>
          <w:rFonts w:ascii="Times New Roman" w:hAnsi="Times New Roman" w:cs="Times New Roman"/>
          <w:sz w:val="28"/>
          <w:szCs w:val="28"/>
        </w:rPr>
        <w:t xml:space="preserve"> заседания Ко</w:t>
      </w:r>
      <w:r>
        <w:rPr>
          <w:rFonts w:ascii="Times New Roman" w:hAnsi="Times New Roman" w:cs="Times New Roman"/>
          <w:sz w:val="28"/>
          <w:szCs w:val="28"/>
        </w:rPr>
        <w:t xml:space="preserve">миссии, на которых рассмотрено </w:t>
      </w:r>
      <w:r w:rsidR="00421B2F">
        <w:rPr>
          <w:rFonts w:ascii="Times New Roman" w:hAnsi="Times New Roman" w:cs="Times New Roman"/>
          <w:sz w:val="28"/>
          <w:szCs w:val="28"/>
        </w:rPr>
        <w:t>3</w:t>
      </w:r>
      <w:r w:rsidR="00777232">
        <w:rPr>
          <w:rFonts w:ascii="Times New Roman" w:hAnsi="Times New Roman" w:cs="Times New Roman"/>
          <w:sz w:val="28"/>
          <w:szCs w:val="28"/>
        </w:rPr>
        <w:t xml:space="preserve"> </w:t>
      </w:r>
      <w:r w:rsidRPr="00C33580">
        <w:rPr>
          <w:rFonts w:ascii="Times New Roman" w:hAnsi="Times New Roman" w:cs="Times New Roman"/>
          <w:sz w:val="28"/>
          <w:szCs w:val="28"/>
        </w:rPr>
        <w:t>поступивших материалов, в том числе:</w:t>
      </w:r>
    </w:p>
    <w:p w:rsidR="006A75EF" w:rsidRPr="00C33580" w:rsidRDefault="00186B6E" w:rsidP="00C33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580">
        <w:rPr>
          <w:rFonts w:ascii="Times New Roman" w:hAnsi="Times New Roman" w:cs="Times New Roman"/>
          <w:sz w:val="28"/>
          <w:szCs w:val="28"/>
        </w:rPr>
        <w:t xml:space="preserve">- </w:t>
      </w:r>
      <w:r w:rsidR="00421B2F">
        <w:rPr>
          <w:rFonts w:ascii="Times New Roman" w:hAnsi="Times New Roman" w:cs="Times New Roman"/>
          <w:sz w:val="28"/>
          <w:szCs w:val="28"/>
        </w:rPr>
        <w:t xml:space="preserve">3 </w:t>
      </w:r>
      <w:r w:rsidR="00421B2F" w:rsidRPr="00421B2F">
        <w:rPr>
          <w:rFonts w:ascii="Times New Roman" w:hAnsi="Times New Roman" w:cs="Times New Roman"/>
          <w:sz w:val="28"/>
          <w:szCs w:val="28"/>
        </w:rPr>
        <w:t>материал, касающийся несоблюдения федеральным государственным служащим требований к служебному поведению или требований об урегулировании конфликта интересов;</w:t>
      </w:r>
    </w:p>
    <w:p w:rsidR="006A75EF" w:rsidRPr="00C33580" w:rsidRDefault="00186B6E" w:rsidP="00421B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580">
        <w:rPr>
          <w:rFonts w:ascii="Times New Roman" w:hAnsi="Times New Roman" w:cs="Times New Roman"/>
          <w:sz w:val="28"/>
          <w:szCs w:val="28"/>
        </w:rPr>
        <w:t xml:space="preserve">По результатам проведенных заседаний Комиссией установлено - 0 нарушений.  </w:t>
      </w:r>
    </w:p>
    <w:p w:rsidR="00B45635" w:rsidRPr="00C33580" w:rsidRDefault="00186B6E" w:rsidP="00C33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580">
        <w:rPr>
          <w:rFonts w:ascii="Times New Roman" w:hAnsi="Times New Roman" w:cs="Times New Roman"/>
          <w:sz w:val="28"/>
          <w:szCs w:val="28"/>
        </w:rPr>
        <w:tab/>
      </w:r>
      <w:r w:rsidRPr="00C33580">
        <w:rPr>
          <w:rFonts w:ascii="Times New Roman" w:hAnsi="Times New Roman" w:cs="Times New Roman"/>
          <w:sz w:val="28"/>
          <w:szCs w:val="28"/>
        </w:rPr>
        <w:tab/>
      </w:r>
      <w:r w:rsidRPr="00C33580">
        <w:rPr>
          <w:rFonts w:ascii="Times New Roman" w:hAnsi="Times New Roman" w:cs="Times New Roman"/>
          <w:sz w:val="28"/>
          <w:szCs w:val="28"/>
        </w:rPr>
        <w:tab/>
      </w:r>
      <w:r w:rsidRPr="00C33580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2C7731" w:rsidRPr="00C33580" w:rsidRDefault="002C7731" w:rsidP="00C33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C7731" w:rsidRPr="00C33580" w:rsidSect="006A75EF">
      <w:pgSz w:w="11906" w:h="16838"/>
      <w:pgMar w:top="425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7F75"/>
    <w:multiLevelType w:val="hybridMultilevel"/>
    <w:tmpl w:val="EEC6C5F2"/>
    <w:lvl w:ilvl="0" w:tplc="1C0C6A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650D0"/>
    <w:multiLevelType w:val="hybridMultilevel"/>
    <w:tmpl w:val="2638812A"/>
    <w:lvl w:ilvl="0" w:tplc="45AA152E">
      <w:start w:val="1"/>
      <w:numFmt w:val="bullet"/>
      <w:lvlText w:val="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C57C8"/>
    <w:multiLevelType w:val="hybridMultilevel"/>
    <w:tmpl w:val="D6668974"/>
    <w:lvl w:ilvl="0" w:tplc="45AA152E">
      <w:start w:val="1"/>
      <w:numFmt w:val="bullet"/>
      <w:lvlText w:val="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FD"/>
    <w:rsid w:val="000213FD"/>
    <w:rsid w:val="00044300"/>
    <w:rsid w:val="00107E23"/>
    <w:rsid w:val="00186B6E"/>
    <w:rsid w:val="00272E65"/>
    <w:rsid w:val="002C7731"/>
    <w:rsid w:val="00421B2F"/>
    <w:rsid w:val="005360D6"/>
    <w:rsid w:val="006B6E2E"/>
    <w:rsid w:val="00777232"/>
    <w:rsid w:val="008666F8"/>
    <w:rsid w:val="009915D7"/>
    <w:rsid w:val="009D232C"/>
    <w:rsid w:val="00C33580"/>
    <w:rsid w:val="00C63132"/>
    <w:rsid w:val="00D4388D"/>
    <w:rsid w:val="00F85359"/>
    <w:rsid w:val="00F92AD3"/>
    <w:rsid w:val="00FB6836"/>
    <w:rsid w:val="00FC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E79EB5-F69C-4889-BA10-88CB0EAE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Хаертдинова Юлия Зуфаровна</dc:creator>
  <cp:keywords/>
  <dc:description/>
  <cp:lastModifiedBy>Хаертдинова Юлия Зуфаровна</cp:lastModifiedBy>
  <cp:revision>11</cp:revision>
  <dcterms:created xsi:type="dcterms:W3CDTF">2023-08-18T11:16:00Z</dcterms:created>
  <dcterms:modified xsi:type="dcterms:W3CDTF">2023-08-22T05:34:00Z</dcterms:modified>
</cp:coreProperties>
</file>