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3" w:rsidRPr="00D63FB6" w:rsidRDefault="0055104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УТВЕРЖДЕН</w:t>
      </w:r>
    </w:p>
    <w:p w:rsidR="00551043" w:rsidRPr="00D63FB6" w:rsidRDefault="0055104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У</w:t>
      </w:r>
      <w:r w:rsidRPr="00D63FB6">
        <w:rPr>
          <w:rFonts w:ascii="Times New Roman" w:hAnsi="Times New Roman"/>
          <w:bCs/>
          <w:sz w:val="24"/>
          <w:szCs w:val="24"/>
        </w:rPr>
        <w:t>ФНС России</w:t>
      </w:r>
      <w:r>
        <w:rPr>
          <w:rFonts w:ascii="Times New Roman" w:hAnsi="Times New Roman"/>
          <w:bCs/>
          <w:sz w:val="24"/>
          <w:szCs w:val="24"/>
        </w:rPr>
        <w:t xml:space="preserve"> по Тверской области</w:t>
      </w:r>
    </w:p>
    <w:p w:rsidR="00551043" w:rsidRPr="00D63FB6" w:rsidRDefault="0055104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от «___»___________2016 г.</w:t>
      </w:r>
    </w:p>
    <w:p w:rsidR="00551043" w:rsidRPr="00D63FB6" w:rsidRDefault="00551043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№_________________</w:t>
      </w:r>
    </w:p>
    <w:p w:rsidR="00551043" w:rsidRDefault="0055104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1043" w:rsidRDefault="0055104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1043" w:rsidRPr="00D63FB6" w:rsidRDefault="0055104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1043" w:rsidRDefault="0055104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551043" w:rsidRDefault="0055104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противодействию коррупции в УФНС России по Тверской области</w:t>
      </w:r>
    </w:p>
    <w:p w:rsidR="00551043" w:rsidRPr="00D63FB6" w:rsidRDefault="0055104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FB6">
        <w:rPr>
          <w:rFonts w:ascii="Times New Roman" w:hAnsi="Times New Roman"/>
          <w:b/>
          <w:bCs/>
          <w:sz w:val="24"/>
          <w:szCs w:val="24"/>
        </w:rPr>
        <w:t>на 2016 - 2017 годы</w:t>
      </w:r>
    </w:p>
    <w:p w:rsidR="00551043" w:rsidRPr="00D63FB6" w:rsidRDefault="00551043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90"/>
        <w:gridCol w:w="3262"/>
        <w:gridCol w:w="1846"/>
        <w:gridCol w:w="4132"/>
      </w:tblGrid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862AB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62AB3">
              <w:rPr>
                <w:rFonts w:ascii="Times New Roman" w:hAnsi="Times New Roman"/>
                <w:b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Тверской области (далее – Управление) </w:t>
            </w: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Общественного совета при Управлении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 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я, Общественный совет при Управлении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отрицательного отношения к коррупции у государственных гражданских служащих Управления</w:t>
            </w:r>
          </w:p>
        </w:tc>
      </w:tr>
      <w:tr w:rsidR="00551043" w:rsidRPr="00862AB3" w:rsidTr="00A847DA">
        <w:trPr>
          <w:trHeight w:val="60"/>
        </w:trPr>
        <w:tc>
          <w:tcPr>
            <w:tcW w:w="0" w:type="auto"/>
          </w:tcPr>
          <w:p w:rsidR="00551043" w:rsidRPr="00862AB3" w:rsidRDefault="00551043" w:rsidP="0079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Default="00551043" w:rsidP="0079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интересов, обеспечение </w:t>
            </w:r>
            <w:bookmarkStart w:id="0" w:name="_GoBack"/>
            <w:bookmarkEnd w:id="0"/>
            <w:r w:rsidRPr="00862AB3">
              <w:rPr>
                <w:rFonts w:ascii="Times New Roman" w:hAnsi="Times New Roman"/>
                <w:sz w:val="24"/>
                <w:szCs w:val="24"/>
              </w:rPr>
              <w:t xml:space="preserve">участия в работе Комиссии представителей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ервичной профсоюзной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551043" w:rsidRDefault="00551043" w:rsidP="0079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043" w:rsidRDefault="00551043" w:rsidP="0079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043" w:rsidRPr="00A847DA" w:rsidRDefault="00551043" w:rsidP="0079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кадров,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551043" w:rsidRPr="00862AB3" w:rsidTr="00A847DA">
        <w:trPr>
          <w:trHeight w:val="2060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специализированного раздела о противодействии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6" w:history="1">
              <w:r w:rsidRPr="00862A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862AB3">
              <w:rPr>
                <w:rFonts w:ascii="Times New Roman" w:hAnsi="Times New Roman"/>
                <w:sz w:val="24"/>
                <w:szCs w:val="24"/>
              </w:rPr>
              <w:t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работы с налогоплательщиками, 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информационных технологий,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551043" w:rsidRPr="00862AB3" w:rsidTr="00A847DA">
        <w:trPr>
          <w:trHeight w:val="1738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Организация работы и принятие мер</w:t>
            </w:r>
            <w:r w:rsidRPr="00862AB3">
              <w:rPr>
                <w:rFonts w:ascii="Times New Roman" w:hAnsi="Times New Roman"/>
                <w:sz w:val="24"/>
                <w:szCs w:val="24"/>
              </w:rPr>
              <w:br/>
              <w:t xml:space="preserve">по повышению эффективности противодействия коррупции в организациях,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Выявление случаев несоблюдения   государственными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86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организаций за </w:t>
            </w:r>
            <w:r w:rsidRPr="00862AB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налоговыми органами проверок достоверности и полноты: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и отдельных должностей в подведомственных организациях;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государственными служащими  и отдельными сотрудниками подведомственных организаций;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сведений о расходах, представляемых государственными служащими  и отдельными сотрудниками подведомственных организаций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налоговыми органами проверок: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соблюдения государственными служащими и отдельными сотрудниками подведомственных организаций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043" w:rsidRPr="00A847DA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Организация и контроль за рассмотрением территориальными налоговыми органами уведомлений государственных служащих: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и работниками подведомственными организациями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 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Контроль за применением налоговыми органами и подведомственными организациями ФНС России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B3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551043" w:rsidRPr="00862AB3" w:rsidRDefault="00551043" w:rsidP="00862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B3">
              <w:rPr>
                <w:rFonts w:ascii="Times New Roman" w:hAnsi="Times New Roman" w:cs="Times New Roman"/>
                <w:sz w:val="24"/>
                <w:szCs w:val="24"/>
              </w:rPr>
              <w:t xml:space="preserve">- по внедрению в деятельность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862AB3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Pr="00862AB3">
                <w:rPr>
                  <w:rFonts w:ascii="Times New Roman" w:hAnsi="Times New Roman" w:cs="Times New Roman"/>
                  <w:sz w:val="24"/>
                  <w:szCs w:val="24"/>
                </w:rPr>
                <w:br/>
                <w:t>пункта 2</w:t>
              </w:r>
            </w:hyperlink>
            <w:r w:rsidRPr="00862AB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2AB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62AB3">
              <w:rPr>
                <w:rFonts w:ascii="Times New Roman" w:hAnsi="Times New Roman" w:cs="Times New Roman"/>
                <w:sz w:val="24"/>
                <w:szCs w:val="24"/>
              </w:rPr>
              <w:t>. № 226, в целях заполнения и</w:t>
            </w:r>
            <w:r>
              <w:t xml:space="preserve"> </w:t>
            </w:r>
            <w:r w:rsidRPr="00862AB3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информационных технологий,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  <w:p w:rsidR="00551043" w:rsidRPr="00862AB3" w:rsidRDefault="00551043" w:rsidP="0086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Совершенствование механизмов контроля за расходами государственных служащих и сотрудников подведомственных организаций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</w:t>
            </w:r>
            <w:r w:rsidRPr="00862AB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склонения государственного гражданского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МИФНС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 (семинары, совещания, информационные письма)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тематике.</w:t>
            </w:r>
          </w:p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  <w:p w:rsidR="00551043" w:rsidRPr="00A847DA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</w:t>
            </w:r>
          </w:p>
        </w:tc>
      </w:tr>
      <w:tr w:rsidR="00551043" w:rsidRPr="00862AB3" w:rsidTr="00A847DA">
        <w:trPr>
          <w:trHeight w:val="2299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кадров,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обеспечению соблюдения государственными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Провести анализ практики информирования правоохранительными органами в соответствии с требованиями части 4.1 статьи 5 Федерального закона</w:t>
            </w:r>
            <w:r w:rsidRPr="00862AB3">
              <w:rPr>
                <w:rFonts w:ascii="Times New Roman" w:hAnsi="Times New Roman"/>
                <w:sz w:val="24"/>
                <w:szCs w:val="24"/>
              </w:rPr>
              <w:br/>
              <w:t xml:space="preserve">«О противодействии коррупции» соответствующих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в части организации взаимодействия с правоохранительными органами в рамках законодательства по противодействию коррупции</w:t>
            </w:r>
          </w:p>
        </w:tc>
      </w:tr>
      <w:tr w:rsidR="00551043" w:rsidRPr="00862AB3" w:rsidTr="00A847DA">
        <w:trPr>
          <w:trHeight w:val="2040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, структурные подразделения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551043" w:rsidRPr="00862AB3" w:rsidTr="00A847DA">
        <w:trPr>
          <w:trHeight w:val="984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безопасности, </w:t>
            </w:r>
          </w:p>
          <w:p w:rsidR="00551043" w:rsidRPr="004C3FBA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</w:p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имущества и доходов физических лиц,</w:t>
            </w:r>
          </w:p>
          <w:p w:rsidR="00551043" w:rsidRPr="004C3FBA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технологий,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Осуществление контроля за применением территориальными налоговыми органами требований Приказа ФНС России № ММ-3-4/651 от 09.12.2008 «</w:t>
            </w:r>
            <w:r w:rsidRPr="00862AB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Pr="00862A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2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862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Приказом ФНС России</w:t>
            </w:r>
            <w:r w:rsidRPr="00862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 11.04.2011 № ММВ-7-4/260@</w:t>
            </w:r>
            <w:r w:rsidRPr="00862A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России по противодействию коррупции.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безопасности, хозяйственный отдел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за рассмотрением территориальными налоговыми органами обращений граждан и организаций о коррупционных правонарушениях со стороны сотрудников налоговых органов и подведомственных организаций, полученных, в том числе по «телефону «Доверия» и из почтового ящика «Для обращений по фактам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Тверской области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430" w:type="dxa"/>
            <w:gridSpan w:val="4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при размещении государственных заказов. 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финансовый отдел, хозяйственный отдел,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Утверждение и подписание соответствующего Протокола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оптимизация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услуг, в том числе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в части внедрения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инновационных технологий государственного управления и администрирования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отвечающими за профилактику коррупционных и иных правонарушений в МИФНС России по Тверской области по вопросам организации исполнения положений законодательства Российской Федерации по противодействию коррупции 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МИФНС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МИФНС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реализации мер по противодействию коррупции 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551043" w:rsidRPr="00862AB3" w:rsidTr="00A847DA">
        <w:trPr>
          <w:trHeight w:val="146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 антикоррупционной экспертизы нормативных правовых актов, их проектов, иных документов в отношении: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проектов нормативных правовых актов;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3262" w:type="dxa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Правово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, 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551043" w:rsidRPr="00862AB3" w:rsidTr="00A847DA">
        <w:trPr>
          <w:trHeight w:val="2603"/>
        </w:trPr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AB3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Организует работу по применению информационных технологий в государственном управлении в пределах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>, включая вопросы организации межведомственного электронного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самоуправления;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Организует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3262" w:type="dxa"/>
          </w:tcPr>
          <w:p w:rsidR="0055104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862AB3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технологий,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</w:p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51043" w:rsidRPr="00862AB3" w:rsidRDefault="00551043" w:rsidP="0086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AB3">
              <w:rPr>
                <w:rFonts w:ascii="Times New Roman" w:hAnsi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551043" w:rsidRPr="00650523" w:rsidRDefault="00551043" w:rsidP="00F548D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551043" w:rsidRPr="00650523" w:rsidSect="00796434">
      <w:headerReference w:type="default" r:id="rId8"/>
      <w:pgSz w:w="15840" w:h="12240" w:orient="landscape" w:code="1"/>
      <w:pgMar w:top="567" w:right="567" w:bottom="567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43" w:rsidRDefault="00551043" w:rsidP="004E6264">
      <w:pPr>
        <w:spacing w:after="0" w:line="240" w:lineRule="auto"/>
      </w:pPr>
      <w:r>
        <w:separator/>
      </w:r>
    </w:p>
  </w:endnote>
  <w:endnote w:type="continuationSeparator" w:id="1">
    <w:p w:rsidR="00551043" w:rsidRDefault="00551043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43" w:rsidRDefault="00551043" w:rsidP="004E6264">
      <w:pPr>
        <w:spacing w:after="0" w:line="240" w:lineRule="auto"/>
      </w:pPr>
      <w:r>
        <w:separator/>
      </w:r>
    </w:p>
  </w:footnote>
  <w:footnote w:type="continuationSeparator" w:id="1">
    <w:p w:rsidR="00551043" w:rsidRDefault="00551043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3" w:rsidRDefault="00551043">
    <w:pPr>
      <w:pStyle w:val="Header"/>
      <w:jc w:val="center"/>
    </w:pPr>
    <w:fldSimple w:instr="PAGE   \* MERGEFORMAT">
      <w:r>
        <w:rPr>
          <w:noProof/>
        </w:rPr>
        <w:t>12</w:t>
      </w:r>
    </w:fldSimple>
  </w:p>
  <w:tbl>
    <w:tblPr>
      <w:tblW w:w="13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8"/>
      <w:gridCol w:w="4140"/>
      <w:gridCol w:w="3240"/>
      <w:gridCol w:w="1800"/>
      <w:gridCol w:w="4140"/>
    </w:tblGrid>
    <w:tr w:rsidR="00551043" w:rsidRPr="00862AB3" w:rsidTr="004C3FBA">
      <w:trPr>
        <w:trHeight w:val="146"/>
      </w:trPr>
      <w:tc>
        <w:tcPr>
          <w:tcW w:w="648" w:type="dxa"/>
        </w:tcPr>
        <w:p w:rsidR="00551043" w:rsidRPr="00862AB3" w:rsidRDefault="00551043" w:rsidP="00EB4A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62AB3">
            <w:rPr>
              <w:rFonts w:ascii="Times New Roman" w:hAnsi="Times New Roman"/>
              <w:b/>
              <w:bCs/>
              <w:sz w:val="24"/>
              <w:szCs w:val="24"/>
            </w:rPr>
            <w:t>№ п/п</w:t>
          </w:r>
        </w:p>
      </w:tc>
      <w:tc>
        <w:tcPr>
          <w:tcW w:w="4140" w:type="dxa"/>
        </w:tcPr>
        <w:p w:rsidR="00551043" w:rsidRPr="00862AB3" w:rsidRDefault="00551043" w:rsidP="00EB4A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62AB3">
            <w:rPr>
              <w:rFonts w:ascii="Times New Roman" w:hAnsi="Times New Roman"/>
              <w:b/>
              <w:bCs/>
              <w:sz w:val="24"/>
              <w:szCs w:val="24"/>
            </w:rPr>
            <w:t>Мероприятия</w:t>
          </w:r>
        </w:p>
      </w:tc>
      <w:tc>
        <w:tcPr>
          <w:tcW w:w="3240" w:type="dxa"/>
        </w:tcPr>
        <w:p w:rsidR="00551043" w:rsidRPr="00862AB3" w:rsidRDefault="00551043" w:rsidP="00EB4A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62AB3">
            <w:rPr>
              <w:rFonts w:ascii="Times New Roman" w:hAnsi="Times New Roman"/>
              <w:b/>
              <w:bCs/>
              <w:sz w:val="24"/>
              <w:szCs w:val="24"/>
            </w:rPr>
            <w:t>Ответственные исполнители</w:t>
          </w:r>
        </w:p>
      </w:tc>
      <w:tc>
        <w:tcPr>
          <w:tcW w:w="1800" w:type="dxa"/>
        </w:tcPr>
        <w:p w:rsidR="00551043" w:rsidRPr="00862AB3" w:rsidRDefault="00551043" w:rsidP="00EB4A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62AB3">
            <w:rPr>
              <w:rFonts w:ascii="Times New Roman" w:hAnsi="Times New Roman"/>
              <w:b/>
              <w:bCs/>
              <w:sz w:val="24"/>
              <w:szCs w:val="24"/>
            </w:rPr>
            <w:t>Срок исполнения</w:t>
          </w:r>
        </w:p>
      </w:tc>
      <w:tc>
        <w:tcPr>
          <w:tcW w:w="4140" w:type="dxa"/>
        </w:tcPr>
        <w:p w:rsidR="00551043" w:rsidRPr="00862AB3" w:rsidRDefault="00551043" w:rsidP="00EB4A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62AB3">
            <w:rPr>
              <w:rFonts w:ascii="Times New Roman" w:hAnsi="Times New Roman"/>
              <w:b/>
              <w:bCs/>
              <w:sz w:val="24"/>
              <w:szCs w:val="24"/>
            </w:rPr>
            <w:t>Ожидаемый результат</w:t>
          </w:r>
        </w:p>
      </w:tc>
    </w:tr>
  </w:tbl>
  <w:p w:rsidR="00551043" w:rsidRDefault="00551043" w:rsidP="00A847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11355"/>
    <w:rsid w:val="0001276B"/>
    <w:rsid w:val="00023D75"/>
    <w:rsid w:val="00023F7B"/>
    <w:rsid w:val="00026855"/>
    <w:rsid w:val="00027D40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B22F5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A02"/>
    <w:rsid w:val="00102CC9"/>
    <w:rsid w:val="00103664"/>
    <w:rsid w:val="001055D2"/>
    <w:rsid w:val="00107276"/>
    <w:rsid w:val="0011685C"/>
    <w:rsid w:val="0011791E"/>
    <w:rsid w:val="0012724D"/>
    <w:rsid w:val="00144B4C"/>
    <w:rsid w:val="0015413A"/>
    <w:rsid w:val="001547E9"/>
    <w:rsid w:val="00157E6B"/>
    <w:rsid w:val="0016134B"/>
    <w:rsid w:val="00163447"/>
    <w:rsid w:val="0016475A"/>
    <w:rsid w:val="00164EBB"/>
    <w:rsid w:val="00172BB2"/>
    <w:rsid w:val="0017401D"/>
    <w:rsid w:val="00174883"/>
    <w:rsid w:val="00175F60"/>
    <w:rsid w:val="00177080"/>
    <w:rsid w:val="001849E8"/>
    <w:rsid w:val="001875D2"/>
    <w:rsid w:val="00190360"/>
    <w:rsid w:val="00197539"/>
    <w:rsid w:val="001A2B6F"/>
    <w:rsid w:val="001A2DF7"/>
    <w:rsid w:val="001A61D7"/>
    <w:rsid w:val="001A7676"/>
    <w:rsid w:val="001B2044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66547"/>
    <w:rsid w:val="0027006D"/>
    <w:rsid w:val="00277064"/>
    <w:rsid w:val="00285DA7"/>
    <w:rsid w:val="002A10C7"/>
    <w:rsid w:val="002A4DC0"/>
    <w:rsid w:val="002B78C3"/>
    <w:rsid w:val="002C4F2B"/>
    <w:rsid w:val="002C6AD2"/>
    <w:rsid w:val="002E562D"/>
    <w:rsid w:val="002E77ED"/>
    <w:rsid w:val="00304AA3"/>
    <w:rsid w:val="0030529E"/>
    <w:rsid w:val="00305906"/>
    <w:rsid w:val="00314B54"/>
    <w:rsid w:val="003150D7"/>
    <w:rsid w:val="003155A8"/>
    <w:rsid w:val="003243DF"/>
    <w:rsid w:val="003305C9"/>
    <w:rsid w:val="003406D4"/>
    <w:rsid w:val="00361D40"/>
    <w:rsid w:val="00363008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964EB"/>
    <w:rsid w:val="004A24FD"/>
    <w:rsid w:val="004A51CD"/>
    <w:rsid w:val="004A5EA3"/>
    <w:rsid w:val="004A76E1"/>
    <w:rsid w:val="004C1E6C"/>
    <w:rsid w:val="004C3FBA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1043"/>
    <w:rsid w:val="00553C7A"/>
    <w:rsid w:val="00554438"/>
    <w:rsid w:val="00555F5C"/>
    <w:rsid w:val="005566A2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D381D"/>
    <w:rsid w:val="005F0763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42B9A"/>
    <w:rsid w:val="00650523"/>
    <w:rsid w:val="0066157F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6434"/>
    <w:rsid w:val="0079799C"/>
    <w:rsid w:val="007A1983"/>
    <w:rsid w:val="007A235A"/>
    <w:rsid w:val="007A3CE0"/>
    <w:rsid w:val="007B2827"/>
    <w:rsid w:val="007B3AC8"/>
    <w:rsid w:val="007E0207"/>
    <w:rsid w:val="007E2209"/>
    <w:rsid w:val="007E66A6"/>
    <w:rsid w:val="007F0BA4"/>
    <w:rsid w:val="007F6AC2"/>
    <w:rsid w:val="0080735D"/>
    <w:rsid w:val="0081258A"/>
    <w:rsid w:val="00814B4B"/>
    <w:rsid w:val="008160AF"/>
    <w:rsid w:val="00820D40"/>
    <w:rsid w:val="00826B2E"/>
    <w:rsid w:val="0083392D"/>
    <w:rsid w:val="008447A9"/>
    <w:rsid w:val="0085480D"/>
    <w:rsid w:val="008614E0"/>
    <w:rsid w:val="00862AB3"/>
    <w:rsid w:val="0087570A"/>
    <w:rsid w:val="008761C4"/>
    <w:rsid w:val="008776A3"/>
    <w:rsid w:val="008A2A8E"/>
    <w:rsid w:val="008A7135"/>
    <w:rsid w:val="008C3D33"/>
    <w:rsid w:val="008D3AF0"/>
    <w:rsid w:val="008D60B9"/>
    <w:rsid w:val="008E19CE"/>
    <w:rsid w:val="00912304"/>
    <w:rsid w:val="009129B4"/>
    <w:rsid w:val="00936F5C"/>
    <w:rsid w:val="00955E3B"/>
    <w:rsid w:val="009607CB"/>
    <w:rsid w:val="00962602"/>
    <w:rsid w:val="00963C2F"/>
    <w:rsid w:val="009767B7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1EBA"/>
    <w:rsid w:val="009C4B51"/>
    <w:rsid w:val="009C507E"/>
    <w:rsid w:val="009C7E94"/>
    <w:rsid w:val="009D2121"/>
    <w:rsid w:val="009F3CE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737BC"/>
    <w:rsid w:val="00A80855"/>
    <w:rsid w:val="00A847DA"/>
    <w:rsid w:val="00A85E01"/>
    <w:rsid w:val="00AA1A4E"/>
    <w:rsid w:val="00AA4D83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9636B"/>
    <w:rsid w:val="00BA376F"/>
    <w:rsid w:val="00BA391B"/>
    <w:rsid w:val="00BA73D4"/>
    <w:rsid w:val="00BB5745"/>
    <w:rsid w:val="00BB7376"/>
    <w:rsid w:val="00BB759C"/>
    <w:rsid w:val="00BE67AC"/>
    <w:rsid w:val="00BF0E58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732DD"/>
    <w:rsid w:val="00C91067"/>
    <w:rsid w:val="00C95FBB"/>
    <w:rsid w:val="00CA2411"/>
    <w:rsid w:val="00CB70FD"/>
    <w:rsid w:val="00CC3893"/>
    <w:rsid w:val="00CC3B81"/>
    <w:rsid w:val="00CC5C39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0C3B"/>
    <w:rsid w:val="00DC1238"/>
    <w:rsid w:val="00DC1904"/>
    <w:rsid w:val="00DD08C4"/>
    <w:rsid w:val="00DF054E"/>
    <w:rsid w:val="00E04787"/>
    <w:rsid w:val="00E4671B"/>
    <w:rsid w:val="00E566D8"/>
    <w:rsid w:val="00E6197D"/>
    <w:rsid w:val="00E64ABF"/>
    <w:rsid w:val="00E760DA"/>
    <w:rsid w:val="00E80728"/>
    <w:rsid w:val="00E818E3"/>
    <w:rsid w:val="00E85F29"/>
    <w:rsid w:val="00EB1D30"/>
    <w:rsid w:val="00EB4A22"/>
    <w:rsid w:val="00EC559C"/>
    <w:rsid w:val="00ED0632"/>
    <w:rsid w:val="00EE607C"/>
    <w:rsid w:val="00EF2027"/>
    <w:rsid w:val="00EF753B"/>
    <w:rsid w:val="00F03F77"/>
    <w:rsid w:val="00F20877"/>
    <w:rsid w:val="00F22B35"/>
    <w:rsid w:val="00F40385"/>
    <w:rsid w:val="00F4216E"/>
    <w:rsid w:val="00F5208C"/>
    <w:rsid w:val="00F548DF"/>
    <w:rsid w:val="00F553A4"/>
    <w:rsid w:val="00F65228"/>
    <w:rsid w:val="00F65436"/>
    <w:rsid w:val="00F66A6F"/>
    <w:rsid w:val="00F7489A"/>
    <w:rsid w:val="00F848B7"/>
    <w:rsid w:val="00F85A6A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4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TableGrid">
    <w:name w:val="Table Grid"/>
    <w:basedOn w:val="TableNormal"/>
    <w:uiPriority w:val="99"/>
    <w:rsid w:val="00B55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8776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2890</Words>
  <Characters>16477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Федяков Сергей Григорьевич</dc:creator>
  <cp:keywords/>
  <dc:description/>
  <cp:lastModifiedBy>6900-00-869</cp:lastModifiedBy>
  <cp:revision>2</cp:revision>
  <cp:lastPrinted>2016-05-30T13:42:00Z</cp:lastPrinted>
  <dcterms:created xsi:type="dcterms:W3CDTF">2016-05-31T11:57:00Z</dcterms:created>
  <dcterms:modified xsi:type="dcterms:W3CDTF">2016-05-31T11:57:00Z</dcterms:modified>
</cp:coreProperties>
</file>