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F8" w:rsidRDefault="002A59F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59F8" w:rsidRDefault="002A59F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2A59F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9F8" w:rsidRDefault="002A59F8">
            <w:pPr>
              <w:pStyle w:val="ConsPlusNormal"/>
            </w:pPr>
            <w:r>
              <w:t>7 октября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59F8" w:rsidRDefault="002A59F8">
            <w:pPr>
              <w:pStyle w:val="ConsPlusNormal"/>
              <w:jc w:val="right"/>
            </w:pPr>
            <w:r>
              <w:t>N 41</w:t>
            </w:r>
          </w:p>
        </w:tc>
      </w:tr>
    </w:tbl>
    <w:p w:rsidR="002A59F8" w:rsidRDefault="002A59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59F8" w:rsidRDefault="002A59F8">
      <w:pPr>
        <w:pStyle w:val="ConsPlusNormal"/>
        <w:jc w:val="center"/>
      </w:pPr>
    </w:p>
    <w:p w:rsidR="002A59F8" w:rsidRDefault="002A59F8">
      <w:pPr>
        <w:pStyle w:val="ConsPlusTitle"/>
        <w:jc w:val="center"/>
      </w:pPr>
      <w:r>
        <w:t>ЗАКОН</w:t>
      </w:r>
    </w:p>
    <w:p w:rsidR="002A59F8" w:rsidRDefault="002A59F8">
      <w:pPr>
        <w:pStyle w:val="ConsPlusTitle"/>
        <w:jc w:val="center"/>
      </w:pPr>
      <w:r>
        <w:t>ГОРОДА МОСКВЫ</w:t>
      </w:r>
    </w:p>
    <w:p w:rsidR="002A59F8" w:rsidRDefault="002A59F8">
      <w:pPr>
        <w:pStyle w:val="ConsPlusTitle"/>
        <w:jc w:val="center"/>
      </w:pPr>
    </w:p>
    <w:p w:rsidR="002A59F8" w:rsidRDefault="002A59F8">
      <w:pPr>
        <w:pStyle w:val="ConsPlusTitle"/>
        <w:jc w:val="center"/>
      </w:pPr>
      <w:r>
        <w:t>ОБ УСТАНОВЛЕНИИ НАЛОГОВОЙ СТАВКИ ДЛЯ ОРГАНИЗАЦИЙ</w:t>
      </w:r>
    </w:p>
    <w:p w:rsidR="002A59F8" w:rsidRDefault="002A59F8">
      <w:pPr>
        <w:pStyle w:val="ConsPlusTitle"/>
        <w:jc w:val="center"/>
      </w:pPr>
      <w:r>
        <w:t xml:space="preserve">И ИНДИВИДУАЛЬНЫХ ПРЕДПРИНИМАТЕЛЕЙ, ПРИМЕНЯЮЩИХ </w:t>
      </w:r>
      <w:proofErr w:type="gramStart"/>
      <w:r>
        <w:t>УПРОЩЕННУЮ</w:t>
      </w:r>
      <w:proofErr w:type="gramEnd"/>
    </w:p>
    <w:p w:rsidR="002A59F8" w:rsidRDefault="002A59F8">
      <w:pPr>
        <w:pStyle w:val="ConsPlusTitle"/>
        <w:jc w:val="center"/>
      </w:pPr>
      <w:r>
        <w:t xml:space="preserve">СИСТЕМУ НАЛОГООБЛОЖЕНИЯ, </w:t>
      </w:r>
      <w:proofErr w:type="gramStart"/>
      <w:r>
        <w:t>ВЫБРАВШИХ</w:t>
      </w:r>
      <w:proofErr w:type="gramEnd"/>
      <w:r>
        <w:t xml:space="preserve"> В КАЧЕСТВЕ ОБЪЕКТА</w:t>
      </w:r>
    </w:p>
    <w:p w:rsidR="002A59F8" w:rsidRDefault="002A59F8">
      <w:pPr>
        <w:pStyle w:val="ConsPlusTitle"/>
        <w:jc w:val="center"/>
      </w:pPr>
      <w:r>
        <w:t>НАЛОГООБЛОЖЕНИЯ ДОХОДЫ, УМЕНЬШЕННЫЕ НА ВЕЛИЧИНУ РАСХОДОВ</w:t>
      </w:r>
    </w:p>
    <w:p w:rsidR="002A59F8" w:rsidRDefault="002A59F8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16.05.2012 N 16)</w:t>
      </w:r>
    </w:p>
    <w:p w:rsidR="002A59F8" w:rsidRDefault="002A59F8">
      <w:pPr>
        <w:pStyle w:val="ConsPlusNormal"/>
        <w:jc w:val="center"/>
      </w:pPr>
    </w:p>
    <w:p w:rsidR="002A59F8" w:rsidRDefault="002A59F8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6" w:history="1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устанавливает на территории города Москвы налоговую ставку для организаций и индивидуальных предпринимателей, применяющих упрощенную систему налогообложения, выбравших в качестве объекта налогообложения доходы, уменьшенные на величину расходов.</w:t>
      </w:r>
    </w:p>
    <w:p w:rsidR="002A59F8" w:rsidRDefault="002A59F8">
      <w:pPr>
        <w:pStyle w:val="ConsPlusNormal"/>
        <w:ind w:firstLine="540"/>
        <w:jc w:val="both"/>
      </w:pPr>
    </w:p>
    <w:p w:rsidR="002A59F8" w:rsidRDefault="002A59F8">
      <w:pPr>
        <w:pStyle w:val="ConsPlusNormal"/>
        <w:ind w:firstLine="540"/>
        <w:jc w:val="both"/>
      </w:pPr>
      <w:r>
        <w:t>Статья 1. Налоговая ставка</w:t>
      </w:r>
    </w:p>
    <w:p w:rsidR="002A59F8" w:rsidRDefault="002A59F8">
      <w:pPr>
        <w:pStyle w:val="ConsPlusNormal"/>
        <w:ind w:firstLine="540"/>
        <w:jc w:val="both"/>
      </w:pPr>
    </w:p>
    <w:p w:rsidR="002A59F8" w:rsidRDefault="002A59F8">
      <w:pPr>
        <w:pStyle w:val="ConsPlusNormal"/>
        <w:ind w:firstLine="540"/>
        <w:jc w:val="both"/>
      </w:pPr>
      <w:bookmarkStart w:id="0" w:name="P17"/>
      <w:bookmarkEnd w:id="0"/>
      <w:r>
        <w:t>1. Установить налоговую ставку в размере 10 процентов для организаций и индивидуальных предпринимателей, применяющих упрощенную систему налогообложения, выбравших в качестве объекта налогообложения доходы, уменьшенные на величину расходов, и осуществляющих следующие виды экономической деятельности:</w:t>
      </w:r>
    </w:p>
    <w:p w:rsidR="002A59F8" w:rsidRDefault="002A59F8">
      <w:pPr>
        <w:pStyle w:val="ConsPlusNormal"/>
        <w:ind w:firstLine="540"/>
        <w:jc w:val="both"/>
      </w:pPr>
      <w:r>
        <w:t>1) обрабатывающие производства;</w:t>
      </w:r>
    </w:p>
    <w:p w:rsidR="002A59F8" w:rsidRDefault="002A59F8">
      <w:pPr>
        <w:pStyle w:val="ConsPlusNormal"/>
        <w:ind w:firstLine="540"/>
        <w:jc w:val="both"/>
      </w:pPr>
      <w:r>
        <w:t>2) управление эксплуатацией жилого и (или) нежилого фонда;</w:t>
      </w:r>
    </w:p>
    <w:p w:rsidR="002A59F8" w:rsidRDefault="002A59F8">
      <w:pPr>
        <w:pStyle w:val="ConsPlusNormal"/>
        <w:ind w:firstLine="540"/>
        <w:jc w:val="both"/>
      </w:pPr>
      <w:r>
        <w:t>3) научные исследования и разработки;</w:t>
      </w:r>
    </w:p>
    <w:p w:rsidR="002A59F8" w:rsidRDefault="002A59F8">
      <w:pPr>
        <w:pStyle w:val="ConsPlusNormal"/>
        <w:ind w:firstLine="540"/>
        <w:jc w:val="both"/>
      </w:pPr>
      <w:r>
        <w:t>4) предоставление социальных услуг;</w:t>
      </w:r>
    </w:p>
    <w:p w:rsidR="002A59F8" w:rsidRDefault="002A59F8">
      <w:pPr>
        <w:pStyle w:val="ConsPlusNormal"/>
        <w:ind w:firstLine="540"/>
        <w:jc w:val="both"/>
      </w:pPr>
      <w:r>
        <w:t>5) деятельность в области спорта;</w:t>
      </w:r>
    </w:p>
    <w:p w:rsidR="002A59F8" w:rsidRDefault="002A59F8">
      <w:pPr>
        <w:pStyle w:val="ConsPlusNormal"/>
        <w:ind w:firstLine="540"/>
        <w:jc w:val="both"/>
      </w:pPr>
      <w:r>
        <w:t>6) растениеводство;</w:t>
      </w:r>
    </w:p>
    <w:p w:rsidR="002A59F8" w:rsidRDefault="002A59F8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7" w:history="1">
        <w:r>
          <w:rPr>
            <w:color w:val="0000FF"/>
          </w:rPr>
          <w:t>Законом</w:t>
        </w:r>
      </w:hyperlink>
      <w:r>
        <w:t xml:space="preserve"> г. Москвы от 16.05.2012 N 16)</w:t>
      </w:r>
    </w:p>
    <w:p w:rsidR="002A59F8" w:rsidRDefault="002A59F8">
      <w:pPr>
        <w:pStyle w:val="ConsPlusNormal"/>
        <w:ind w:firstLine="540"/>
        <w:jc w:val="both"/>
      </w:pPr>
      <w:r>
        <w:t>7) животноводство;</w:t>
      </w:r>
    </w:p>
    <w:p w:rsidR="002A59F8" w:rsidRDefault="002A59F8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8" w:history="1">
        <w:r>
          <w:rPr>
            <w:color w:val="0000FF"/>
          </w:rPr>
          <w:t>Законом</w:t>
        </w:r>
      </w:hyperlink>
      <w:r>
        <w:t xml:space="preserve"> г. Москвы от 16.05.2012 N 16)</w:t>
      </w:r>
    </w:p>
    <w:p w:rsidR="002A59F8" w:rsidRDefault="002A59F8">
      <w:pPr>
        <w:pStyle w:val="ConsPlusNormal"/>
        <w:ind w:firstLine="540"/>
        <w:jc w:val="both"/>
      </w:pPr>
      <w:r>
        <w:t>8) растениеводство в сочетании с животноводством (смешанное сельское хозяйство);</w:t>
      </w:r>
    </w:p>
    <w:p w:rsidR="002A59F8" w:rsidRDefault="002A59F8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9" w:history="1">
        <w:r>
          <w:rPr>
            <w:color w:val="0000FF"/>
          </w:rPr>
          <w:t>Законом</w:t>
        </w:r>
      </w:hyperlink>
      <w:r>
        <w:t xml:space="preserve"> г. Москвы от 16.05.2012 N 16)</w:t>
      </w:r>
    </w:p>
    <w:p w:rsidR="002A59F8" w:rsidRDefault="002A59F8">
      <w:pPr>
        <w:pStyle w:val="ConsPlusNormal"/>
        <w:ind w:firstLine="540"/>
        <w:jc w:val="both"/>
      </w:pPr>
      <w:r>
        <w:t>9) предоставление услуг в области растениеводства, декоративного садоводства и животноводства, кроме ветеринарных услуг.</w:t>
      </w:r>
    </w:p>
    <w:p w:rsidR="002A59F8" w:rsidRDefault="002A59F8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Законом</w:t>
        </w:r>
      </w:hyperlink>
      <w:r>
        <w:t xml:space="preserve"> г. Москвы от 16.05.2012 N 16)</w:t>
      </w:r>
    </w:p>
    <w:p w:rsidR="002A59F8" w:rsidRDefault="002A59F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Налоговая ставка, установленная </w:t>
      </w:r>
      <w:hyperlink w:anchor="P17" w:history="1">
        <w:r>
          <w:rPr>
            <w:color w:val="0000FF"/>
          </w:rPr>
          <w:t>частью 1</w:t>
        </w:r>
      </w:hyperlink>
      <w:r>
        <w:t xml:space="preserve"> настоящей статьи, применяется налогоплательщиком, выручка которого от реализации товаров (работ, услуг) по указанным в </w:t>
      </w:r>
      <w:hyperlink w:anchor="P17" w:history="1">
        <w:r>
          <w:rPr>
            <w:color w:val="0000FF"/>
          </w:rPr>
          <w:t>части 1</w:t>
        </w:r>
      </w:hyperlink>
      <w:r>
        <w:t xml:space="preserve"> настоящей статьи видам экономической деятельности за отчетный (налоговый) период составляет не менее 75 процентов от общей суммы выручки.</w:t>
      </w:r>
      <w:proofErr w:type="gramEnd"/>
    </w:p>
    <w:p w:rsidR="002A59F8" w:rsidRDefault="002A59F8">
      <w:pPr>
        <w:pStyle w:val="ConsPlusNormal"/>
        <w:ind w:firstLine="540"/>
        <w:jc w:val="both"/>
      </w:pPr>
    </w:p>
    <w:p w:rsidR="002A59F8" w:rsidRDefault="002A59F8">
      <w:pPr>
        <w:pStyle w:val="ConsPlusNormal"/>
        <w:ind w:firstLine="540"/>
        <w:jc w:val="both"/>
      </w:pPr>
      <w:r>
        <w:t>Статья 2. Вступление настоящего Закона в силу</w:t>
      </w:r>
    </w:p>
    <w:p w:rsidR="002A59F8" w:rsidRDefault="002A59F8">
      <w:pPr>
        <w:pStyle w:val="ConsPlusNormal"/>
        <w:ind w:firstLine="540"/>
        <w:jc w:val="both"/>
      </w:pPr>
    </w:p>
    <w:p w:rsidR="002A59F8" w:rsidRDefault="002A59F8">
      <w:pPr>
        <w:pStyle w:val="ConsPlusNormal"/>
        <w:ind w:firstLine="540"/>
        <w:jc w:val="both"/>
      </w:pPr>
      <w:r>
        <w:t>Настоящий Закон вступает в силу с 1 января 2010 года.</w:t>
      </w:r>
    </w:p>
    <w:p w:rsidR="002A59F8" w:rsidRDefault="002A59F8">
      <w:pPr>
        <w:pStyle w:val="ConsPlusNormal"/>
        <w:ind w:firstLine="540"/>
        <w:jc w:val="both"/>
      </w:pPr>
    </w:p>
    <w:p w:rsidR="002A59F8" w:rsidRDefault="002A59F8">
      <w:pPr>
        <w:pStyle w:val="ConsPlusNormal"/>
        <w:jc w:val="right"/>
      </w:pPr>
      <w:r>
        <w:t>Мэр Москвы</w:t>
      </w:r>
    </w:p>
    <w:p w:rsidR="002A59F8" w:rsidRDefault="002A59F8">
      <w:pPr>
        <w:pStyle w:val="ConsPlusNormal"/>
        <w:jc w:val="right"/>
      </w:pPr>
      <w:r>
        <w:t>Ю.М. Лужков</w:t>
      </w:r>
    </w:p>
    <w:p w:rsidR="002A59F8" w:rsidRDefault="002A59F8">
      <w:pPr>
        <w:pStyle w:val="ConsPlusNormal"/>
      </w:pPr>
      <w:r>
        <w:t>Москва, Московская городская Дума</w:t>
      </w:r>
    </w:p>
    <w:p w:rsidR="002A59F8" w:rsidRDefault="002A59F8">
      <w:pPr>
        <w:pStyle w:val="ConsPlusNormal"/>
      </w:pPr>
      <w:r>
        <w:t>7 октября 2009 года</w:t>
      </w:r>
    </w:p>
    <w:p w:rsidR="002A59F8" w:rsidRDefault="002A59F8">
      <w:pPr>
        <w:pStyle w:val="ConsPlusNormal"/>
      </w:pPr>
      <w:r>
        <w:t>N 41</w:t>
      </w:r>
    </w:p>
    <w:p w:rsidR="002A59F8" w:rsidRDefault="002A59F8">
      <w:pPr>
        <w:pStyle w:val="ConsPlusNormal"/>
        <w:ind w:firstLine="540"/>
        <w:jc w:val="both"/>
      </w:pPr>
    </w:p>
    <w:p w:rsidR="002A59F8" w:rsidRDefault="002A59F8">
      <w:pPr>
        <w:pStyle w:val="ConsPlusNormal"/>
        <w:ind w:firstLine="540"/>
        <w:jc w:val="both"/>
      </w:pPr>
    </w:p>
    <w:p w:rsidR="002A59F8" w:rsidRDefault="002A59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2872" w:rsidRDefault="00E62872"/>
    <w:sectPr w:rsidR="00E62872" w:rsidSect="00CF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A59F8"/>
    <w:rsid w:val="002A59F8"/>
    <w:rsid w:val="00E6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20F06D80E483CD3B0D8F7FFA6DF2185C76A1D416EA18D3628DD93BA66CF8F0D74E074737A001FFCiFt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520F06D80E483CD3B0D8F7FFA6DF2185C76A1D416EA18D3628DD93BA66CF8F0D74E074737A001FFCiFt1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520F06D80E483CD3B0D9FAE9CA8A7289CE6B18416CA3D03C20849FB861C0D01A73A97D7179i0t5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7520F06D80E483CD3B0D8F7FFA6DF2185C76A1D416EA18D3628DD93BA66CF8F0D74E074737A001FFCiFt1O" TargetMode="External"/><Relationship Id="rId10" Type="http://schemas.openxmlformats.org/officeDocument/2006/relationships/hyperlink" Target="consultantplus://offline/ref=37520F06D80E483CD3B0D8F7FFA6DF2185C76A1D416EA18D3628DD93BA66CF8F0D74E074737A001FFDiFt7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7520F06D80E483CD3B0D8F7FFA6DF2185C76A1D416EA18D3628DD93BA66CF8F0D74E074737A001FFCiFt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>ФНС по г.Москве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7700-00-756</dc:creator>
  <cp:keywords/>
  <dc:description/>
  <cp:lastModifiedBy>7700-00-756</cp:lastModifiedBy>
  <cp:revision>1</cp:revision>
  <dcterms:created xsi:type="dcterms:W3CDTF">2015-09-14T14:45:00Z</dcterms:created>
  <dcterms:modified xsi:type="dcterms:W3CDTF">2015-09-14T14:45:00Z</dcterms:modified>
</cp:coreProperties>
</file>