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67" w:rsidRPr="00896D67" w:rsidRDefault="00896D67" w:rsidP="0089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96D67" w:rsidRPr="00896D67" w:rsidRDefault="00896D67" w:rsidP="0089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67" w:rsidRPr="00896D67" w:rsidRDefault="00896D67" w:rsidP="0089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УФНС России </w:t>
      </w:r>
    </w:p>
    <w:p w:rsidR="00896D67" w:rsidRPr="00896D67" w:rsidRDefault="00896D67" w:rsidP="0089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г. Москве</w:t>
      </w:r>
    </w:p>
    <w:p w:rsidR="00896D67" w:rsidRPr="00896D67" w:rsidRDefault="00896D67" w:rsidP="0089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A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A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AA6C35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896D67" w:rsidRPr="00896D67" w:rsidRDefault="00896D67" w:rsidP="00896D67">
      <w:pPr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67" w:rsidRPr="00896D67" w:rsidRDefault="00896D67" w:rsidP="00896D67">
      <w:pPr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67" w:rsidRPr="00896D67" w:rsidRDefault="00896D67" w:rsidP="008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Общественного совета</w:t>
      </w:r>
    </w:p>
    <w:p w:rsidR="00896D67" w:rsidRPr="00896D67" w:rsidRDefault="00896D67" w:rsidP="0089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УФНС России по г. Москве</w:t>
      </w:r>
    </w:p>
    <w:p w:rsidR="00896D67" w:rsidRDefault="00896D67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00EF" w:rsidRPr="00896D67" w:rsidRDefault="00AC191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>Бреев Вадим Вячеславович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4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Советник генерального директора общероссийской общественной организации «Российский союз правообладателей»</w:t>
      </w:r>
    </w:p>
    <w:p w:rsidR="00FC2E99" w:rsidRPr="001959F8" w:rsidRDefault="00FC2E9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Буре Максим Иванович </w:t>
      </w:r>
      <w:r w:rsidR="005741AC"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Президент общероссийской общественной организации «Объединение мотоциклистов России «Мото-справедливость» </w:t>
      </w:r>
    </w:p>
    <w:p w:rsidR="00FC5FFD" w:rsidRPr="00896D67" w:rsidRDefault="00FC5FFD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Ильичева Людмила Ефимовна - Директор Центра государственно-частного партнерства Института государственной службы и управ</w:t>
      </w:r>
      <w:r w:rsidR="00BA6C29"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ления РАНХиГС при Президенте РФ, д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октор политических наук, профессор</w:t>
      </w:r>
    </w:p>
    <w:p w:rsidR="00FC2E99" w:rsidRPr="001959F8" w:rsidRDefault="00FC2E9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>Карпович Наталья Николаевна</w:t>
      </w:r>
      <w:r w:rsidR="005741AC"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Президент благотворительного фонда «Защита детства», руководитель региональной общественной организации «Объединение многодетных семей города Москвы» </w:t>
      </w:r>
    </w:p>
    <w:p w:rsidR="00FC5FFD" w:rsidRPr="00896D67" w:rsidRDefault="00FC5FFD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Косарева Надежда Борисовна  - Президент Фонда «Институт экономики города»</w:t>
      </w:r>
    </w:p>
    <w:p w:rsidR="0059485A" w:rsidRDefault="0059485A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Краснов Дмитрий Анатольевич – Председатель правления Московской коллегии адвокатов № 1, адвокат.</w:t>
      </w:r>
      <w:r w:rsidR="00574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руководителя кафедры правоведения и практической юриспруденции, доцент РАНХиГС при Президенте РФ.</w:t>
      </w:r>
    </w:p>
    <w:p w:rsidR="00AA76BB" w:rsidRPr="00896D67" w:rsidRDefault="00AA76BB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Кузнецов Олег Васильевич - Советник при ректорате Финансового университета при Правительстве РФ</w:t>
      </w:r>
      <w:r w:rsidR="00BA6C29"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профессор, доктор экономических наук</w:t>
      </w:r>
    </w:p>
    <w:p w:rsidR="00BA6C29" w:rsidRPr="00896D67" w:rsidRDefault="00BA6C2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Новоторова Светлана Васильевна - Председатель Территориального комитета профсоюзной организации работников налоговых органов г.Москвы</w:t>
      </w:r>
    </w:p>
    <w:p w:rsidR="00AA76BB" w:rsidRPr="00896D67" w:rsidRDefault="00AA76BB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Поршнев Игорь Германович - Заместитель генерального директора Информационного агентства «Интерфакс»</w:t>
      </w:r>
    </w:p>
    <w:p w:rsidR="00AC1919" w:rsidRPr="00896D67" w:rsidRDefault="00AC191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Пичугин Владимир Павлович </w:t>
      </w:r>
      <w:r w:rsidR="0059485A"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Председатель центрального спортивного клуба налоговых органов. </w:t>
      </w:r>
    </w:p>
    <w:p w:rsidR="0059485A" w:rsidRPr="00896D67" w:rsidRDefault="0059485A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Пученкова Инесса Георгиевна –</w:t>
      </w: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Президент Благотворительного фонда содействия культуре и спорту «Лидер»</w:t>
      </w:r>
    </w:p>
    <w:p w:rsidR="00126F32" w:rsidRDefault="00FC5FFD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Спиваков Алексей Иг</w:t>
      </w:r>
      <w:r w:rsidR="00574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оревич - </w:t>
      </w:r>
      <w:r w:rsidR="00126F32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уководитель Аппарата Общественной палаты города Москвы </w:t>
      </w:r>
    </w:p>
    <w:p w:rsidR="00FC2E99" w:rsidRDefault="00FC2E9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Успенский Михаил Алексеевич </w:t>
      </w:r>
      <w:r w:rsidR="0059485A"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Индивидуальный предприниматель</w:t>
      </w:r>
      <w:r w:rsidR="00574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председателя Правления в Палате налоговых консультантов</w:t>
      </w:r>
    </w:p>
    <w:p w:rsidR="009457ED" w:rsidRPr="001959F8" w:rsidRDefault="00AC1919" w:rsidP="005741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Черник Дмитрий Георгиевич </w:t>
      </w:r>
      <w:r w:rsidR="0059485A" w:rsidRPr="00195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96D67">
        <w:rPr>
          <w:rFonts w:ascii="Times New Roman" w:hAnsi="Times New Roman" w:cs="Times New Roman"/>
          <w:noProof/>
          <w:sz w:val="28"/>
          <w:szCs w:val="28"/>
          <w:lang w:eastAsia="ru-RU"/>
        </w:rPr>
        <w:t>Президент Международного центра финансово-экономического развития «МЦ</w:t>
      </w:r>
      <w:r w:rsidRPr="0059485A">
        <w:rPr>
          <w:rFonts w:ascii="Times New Roman" w:hAnsi="Times New Roman" w:cs="Times New Roman"/>
          <w:noProof/>
          <w:sz w:val="28"/>
          <w:szCs w:val="28"/>
          <w:lang w:eastAsia="ru-RU"/>
        </w:rPr>
        <w:t>ФЭР-конcалтинг»</w:t>
      </w:r>
      <w:bookmarkStart w:id="0" w:name="_GoBack"/>
      <w:bookmarkEnd w:id="0"/>
    </w:p>
    <w:sectPr w:rsidR="009457ED" w:rsidRPr="001959F8" w:rsidSect="00126F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19"/>
    <w:rsid w:val="00126F32"/>
    <w:rsid w:val="001959F8"/>
    <w:rsid w:val="001F1CA2"/>
    <w:rsid w:val="00225577"/>
    <w:rsid w:val="005741AC"/>
    <w:rsid w:val="0059485A"/>
    <w:rsid w:val="00896D67"/>
    <w:rsid w:val="009457ED"/>
    <w:rsid w:val="00AA6C35"/>
    <w:rsid w:val="00AA76BB"/>
    <w:rsid w:val="00AC1919"/>
    <w:rsid w:val="00BA6C29"/>
    <w:rsid w:val="00C9193B"/>
    <w:rsid w:val="00D600EF"/>
    <w:rsid w:val="00FC2E99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Татьяна Ивановна</dc:creator>
  <cp:lastModifiedBy>Минаева Светлана Вадимовна</cp:lastModifiedBy>
  <cp:revision>2</cp:revision>
  <dcterms:created xsi:type="dcterms:W3CDTF">2022-06-09T09:47:00Z</dcterms:created>
  <dcterms:modified xsi:type="dcterms:W3CDTF">2022-06-09T09:47:00Z</dcterms:modified>
</cp:coreProperties>
</file>