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F6" w:rsidRDefault="003909F6"/>
    <w:p w:rsidR="003909F6" w:rsidRDefault="003909F6"/>
    <w:tbl>
      <w:tblPr>
        <w:tblpPr w:leftFromText="180" w:rightFromText="180" w:vertAnchor="text" w:horzAnchor="margin" w:tblpXSpec="right" w:tblpY="-620"/>
        <w:tblW w:w="2979" w:type="dxa"/>
        <w:tblLook w:val="0000" w:firstRow="0" w:lastRow="0" w:firstColumn="0" w:lastColumn="0" w:noHBand="0" w:noVBand="0"/>
      </w:tblPr>
      <w:tblGrid>
        <w:gridCol w:w="2979"/>
      </w:tblGrid>
      <w:tr w:rsidR="0039745A" w:rsidRPr="0039745A" w:rsidTr="00171115">
        <w:trPr>
          <w:trHeight w:val="899"/>
        </w:trPr>
        <w:tc>
          <w:tcPr>
            <w:tcW w:w="2979" w:type="dxa"/>
          </w:tcPr>
          <w:p w:rsidR="00171115" w:rsidRPr="0039745A" w:rsidRDefault="0039745A" w:rsidP="00171115">
            <w:pPr>
              <w:rPr>
                <w:szCs w:val="26"/>
              </w:rPr>
            </w:pPr>
            <w:r w:rsidRPr="0039745A">
              <w:rPr>
                <w:szCs w:val="26"/>
              </w:rPr>
              <w:t xml:space="preserve">Приложение </w:t>
            </w:r>
          </w:p>
          <w:p w:rsidR="00BD3CE9" w:rsidRDefault="00BD3CE9" w:rsidP="00171115">
            <w:pPr>
              <w:rPr>
                <w:szCs w:val="26"/>
              </w:rPr>
            </w:pPr>
            <w:r>
              <w:rPr>
                <w:szCs w:val="26"/>
              </w:rPr>
              <w:t>УТВЕРЖДЕНО</w:t>
            </w:r>
          </w:p>
          <w:p w:rsidR="00BD3CE9" w:rsidRDefault="0039745A" w:rsidP="00171115">
            <w:pPr>
              <w:rPr>
                <w:szCs w:val="26"/>
              </w:rPr>
            </w:pPr>
            <w:r w:rsidRPr="0039745A">
              <w:rPr>
                <w:szCs w:val="26"/>
              </w:rPr>
              <w:t xml:space="preserve">приказом УФНС России </w:t>
            </w:r>
          </w:p>
          <w:p w:rsidR="0039745A" w:rsidRDefault="0039745A" w:rsidP="00171115">
            <w:pPr>
              <w:rPr>
                <w:szCs w:val="26"/>
              </w:rPr>
            </w:pPr>
            <w:r w:rsidRPr="0039745A">
              <w:rPr>
                <w:szCs w:val="26"/>
              </w:rPr>
              <w:t>по г. Москве</w:t>
            </w:r>
          </w:p>
          <w:p w:rsidR="00BD3CE9" w:rsidRPr="00BD3CE9" w:rsidRDefault="00BD3CE9" w:rsidP="00171115">
            <w:pPr>
              <w:rPr>
                <w:szCs w:val="26"/>
                <w:lang w:val="en-US"/>
              </w:rPr>
            </w:pPr>
            <w:r>
              <w:rPr>
                <w:szCs w:val="26"/>
              </w:rPr>
              <w:t>от</w:t>
            </w:r>
            <w:r w:rsidR="00BE1182">
              <w:rPr>
                <w:szCs w:val="26"/>
              </w:rPr>
              <w:t xml:space="preserve"> </w:t>
            </w:r>
            <w:r w:rsidR="00171115">
              <w:rPr>
                <w:szCs w:val="26"/>
              </w:rPr>
              <w:t>19</w:t>
            </w:r>
            <w:r w:rsidR="00FD4067">
              <w:rPr>
                <w:szCs w:val="26"/>
              </w:rPr>
              <w:t>.0</w:t>
            </w:r>
            <w:r w:rsidR="000A6879">
              <w:rPr>
                <w:szCs w:val="26"/>
              </w:rPr>
              <w:t>6</w:t>
            </w:r>
            <w:r w:rsidR="00FD4067">
              <w:rPr>
                <w:szCs w:val="26"/>
              </w:rPr>
              <w:t>.</w:t>
            </w:r>
            <w:r w:rsidRPr="00BD3CE9">
              <w:rPr>
                <w:szCs w:val="26"/>
              </w:rPr>
              <w:t>202</w:t>
            </w:r>
            <w:r w:rsidR="000A6879">
              <w:rPr>
                <w:szCs w:val="26"/>
              </w:rPr>
              <w:t>6</w:t>
            </w:r>
            <w:r w:rsidRPr="00BD3CE9">
              <w:rPr>
                <w:szCs w:val="26"/>
              </w:rPr>
              <w:t xml:space="preserve">г. </w:t>
            </w:r>
            <w:r>
              <w:rPr>
                <w:szCs w:val="26"/>
              </w:rPr>
              <w:t>№</w:t>
            </w:r>
            <w:r w:rsidR="00BE1182">
              <w:rPr>
                <w:szCs w:val="26"/>
              </w:rPr>
              <w:t xml:space="preserve"> </w:t>
            </w:r>
            <w:r w:rsidR="00171115">
              <w:rPr>
                <w:szCs w:val="26"/>
              </w:rPr>
              <w:t>280</w:t>
            </w:r>
            <w:r w:rsidR="000A6879">
              <w:rPr>
                <w:szCs w:val="26"/>
              </w:rPr>
              <w:t xml:space="preserve">  </w:t>
            </w:r>
          </w:p>
        </w:tc>
      </w:tr>
    </w:tbl>
    <w:p w:rsidR="0039745A" w:rsidRPr="00BD3CE9" w:rsidRDefault="0039745A" w:rsidP="0039745A">
      <w:pPr>
        <w:ind w:right="-829"/>
        <w:rPr>
          <w:szCs w:val="26"/>
        </w:rPr>
      </w:pPr>
      <w:bookmarkStart w:id="0" w:name="_GoBack"/>
      <w:bookmarkEnd w:id="0"/>
    </w:p>
    <w:p w:rsidR="0039745A" w:rsidRDefault="0039745A" w:rsidP="00235C9C">
      <w:pPr>
        <w:rPr>
          <w:szCs w:val="26"/>
        </w:rPr>
      </w:pPr>
    </w:p>
    <w:p w:rsidR="00235C9C" w:rsidRPr="0039745A" w:rsidRDefault="00235C9C" w:rsidP="00235C9C">
      <w:pPr>
        <w:rPr>
          <w:szCs w:val="26"/>
        </w:rPr>
      </w:pPr>
    </w:p>
    <w:p w:rsidR="0039745A" w:rsidRDefault="0039745A" w:rsidP="00A04A97">
      <w:pPr>
        <w:rPr>
          <w:b/>
          <w:szCs w:val="26"/>
        </w:rPr>
      </w:pPr>
    </w:p>
    <w:p w:rsidR="00A04A97" w:rsidRDefault="00A04A97" w:rsidP="00A04A97">
      <w:pPr>
        <w:rPr>
          <w:b/>
          <w:szCs w:val="26"/>
        </w:rPr>
      </w:pPr>
    </w:p>
    <w:p w:rsidR="00171115" w:rsidRPr="0039745A" w:rsidRDefault="00171115" w:rsidP="00A04A97">
      <w:pPr>
        <w:rPr>
          <w:b/>
          <w:szCs w:val="26"/>
        </w:rPr>
      </w:pPr>
    </w:p>
    <w:p w:rsidR="0039745A" w:rsidRPr="0039745A" w:rsidRDefault="0039745A" w:rsidP="0039745A">
      <w:pPr>
        <w:jc w:val="center"/>
        <w:rPr>
          <w:b/>
          <w:szCs w:val="26"/>
        </w:rPr>
      </w:pPr>
      <w:r w:rsidRPr="0039745A">
        <w:rPr>
          <w:b/>
          <w:szCs w:val="26"/>
        </w:rPr>
        <w:t>СОСТАВ</w:t>
      </w:r>
    </w:p>
    <w:p w:rsidR="0039745A" w:rsidRPr="0039745A" w:rsidRDefault="0039745A" w:rsidP="0039745A">
      <w:pPr>
        <w:jc w:val="center"/>
        <w:rPr>
          <w:b/>
          <w:szCs w:val="26"/>
        </w:rPr>
      </w:pPr>
      <w:r w:rsidRPr="0039745A">
        <w:rPr>
          <w:b/>
          <w:szCs w:val="26"/>
        </w:rPr>
        <w:t>комиссии по соблюдению требований к служебному поведению федеральных государственных гражданских служащих и урегулированию конфликта интересов Управления Федеральной налоговой службы по г. Москве</w:t>
      </w:r>
    </w:p>
    <w:p w:rsidR="0039745A" w:rsidRDefault="0039745A" w:rsidP="00A04A97">
      <w:pPr>
        <w:rPr>
          <w:szCs w:val="26"/>
        </w:rPr>
      </w:pPr>
    </w:p>
    <w:p w:rsidR="00A04A97" w:rsidRPr="0039745A" w:rsidRDefault="00A04A97" w:rsidP="0039745A">
      <w:pPr>
        <w:jc w:val="center"/>
        <w:rPr>
          <w:szCs w:val="26"/>
        </w:rPr>
      </w:pPr>
    </w:p>
    <w:p w:rsidR="0039745A" w:rsidRPr="00A04A97" w:rsidRDefault="0039745A" w:rsidP="0039745A">
      <w:pPr>
        <w:ind w:firstLine="720"/>
        <w:jc w:val="both"/>
        <w:rPr>
          <w:szCs w:val="26"/>
        </w:rPr>
      </w:pPr>
      <w:r w:rsidRPr="00A04A97">
        <w:rPr>
          <w:szCs w:val="26"/>
          <w:u w:val="single"/>
        </w:rPr>
        <w:t>Председатель комиссии</w:t>
      </w:r>
      <w:r w:rsidRPr="00A04A97">
        <w:rPr>
          <w:szCs w:val="26"/>
        </w:rPr>
        <w:t>:</w:t>
      </w:r>
    </w:p>
    <w:p w:rsidR="0039745A" w:rsidRPr="00A04A97" w:rsidRDefault="00393ABE" w:rsidP="0039745A">
      <w:pPr>
        <w:ind w:firstLine="709"/>
        <w:jc w:val="both"/>
        <w:rPr>
          <w:szCs w:val="26"/>
        </w:rPr>
      </w:pPr>
      <w:proofErr w:type="spellStart"/>
      <w:r>
        <w:rPr>
          <w:szCs w:val="26"/>
        </w:rPr>
        <w:t>Карпачев</w:t>
      </w:r>
      <w:proofErr w:type="spellEnd"/>
      <w:r>
        <w:rPr>
          <w:szCs w:val="26"/>
        </w:rPr>
        <w:t xml:space="preserve"> Сергей Витальевич</w:t>
      </w:r>
      <w:r w:rsidR="0039745A" w:rsidRPr="00A04A97">
        <w:rPr>
          <w:szCs w:val="26"/>
        </w:rPr>
        <w:t xml:space="preserve"> – заместитель руководителя Управления Федеральной налоговой службы по г. Москве</w:t>
      </w:r>
      <w:r w:rsidR="00A025B1" w:rsidRPr="00A04A97">
        <w:rPr>
          <w:szCs w:val="26"/>
        </w:rPr>
        <w:t xml:space="preserve"> (далее – Управление)</w:t>
      </w:r>
      <w:r w:rsidR="0039745A" w:rsidRPr="00A04A97">
        <w:rPr>
          <w:szCs w:val="26"/>
        </w:rPr>
        <w:t>;</w:t>
      </w:r>
    </w:p>
    <w:p w:rsidR="0039745A" w:rsidRPr="00A04A97" w:rsidRDefault="0039745A" w:rsidP="0039745A">
      <w:pPr>
        <w:ind w:firstLine="709"/>
        <w:jc w:val="both"/>
        <w:rPr>
          <w:szCs w:val="26"/>
          <w:u w:val="single"/>
        </w:rPr>
      </w:pPr>
      <w:r w:rsidRPr="00A04A97">
        <w:rPr>
          <w:szCs w:val="26"/>
          <w:u w:val="single"/>
        </w:rPr>
        <w:t>Заместитель председателя комиссии:</w:t>
      </w:r>
    </w:p>
    <w:p w:rsidR="0039745A" w:rsidRPr="00A04A97" w:rsidRDefault="0039745A" w:rsidP="0039745A">
      <w:pPr>
        <w:ind w:firstLine="708"/>
        <w:jc w:val="both"/>
        <w:rPr>
          <w:szCs w:val="26"/>
        </w:rPr>
      </w:pPr>
      <w:r w:rsidRPr="00A04A97">
        <w:rPr>
          <w:szCs w:val="26"/>
        </w:rPr>
        <w:t>Девяткина Елена Юрьевна – начальник отдела кадров</w:t>
      </w:r>
      <w:r w:rsidR="00A025B1" w:rsidRPr="00A04A97">
        <w:rPr>
          <w:szCs w:val="26"/>
        </w:rPr>
        <w:t xml:space="preserve"> Управления</w:t>
      </w:r>
      <w:r w:rsidRPr="00A04A97">
        <w:rPr>
          <w:szCs w:val="26"/>
        </w:rPr>
        <w:t>;</w:t>
      </w:r>
    </w:p>
    <w:p w:rsidR="0039745A" w:rsidRPr="00A04A97" w:rsidRDefault="0039745A" w:rsidP="0039745A">
      <w:pPr>
        <w:ind w:firstLine="709"/>
        <w:jc w:val="both"/>
        <w:rPr>
          <w:szCs w:val="26"/>
          <w:u w:val="single"/>
        </w:rPr>
      </w:pPr>
      <w:r w:rsidRPr="00A04A97">
        <w:rPr>
          <w:szCs w:val="26"/>
          <w:u w:val="single"/>
        </w:rPr>
        <w:t>Секретарь комиссии:</w:t>
      </w:r>
    </w:p>
    <w:p w:rsidR="0039745A" w:rsidRPr="00A04A97" w:rsidRDefault="00FD4067" w:rsidP="0039745A">
      <w:pPr>
        <w:ind w:firstLine="709"/>
        <w:jc w:val="both"/>
        <w:rPr>
          <w:szCs w:val="26"/>
        </w:rPr>
      </w:pPr>
      <w:r>
        <w:rPr>
          <w:szCs w:val="26"/>
        </w:rPr>
        <w:t>Любавина Наталия Сергеевна</w:t>
      </w:r>
      <w:r w:rsidR="0039745A" w:rsidRPr="00A04A97">
        <w:rPr>
          <w:szCs w:val="26"/>
        </w:rPr>
        <w:t xml:space="preserve"> – главный специалист - эксперт отдела </w:t>
      </w:r>
      <w:r w:rsidR="00A46B2E" w:rsidRPr="00A04A97">
        <w:rPr>
          <w:szCs w:val="26"/>
        </w:rPr>
        <w:t>профилактики коррупционных</w:t>
      </w:r>
      <w:r w:rsidR="00A46B2E">
        <w:rPr>
          <w:szCs w:val="26"/>
        </w:rPr>
        <w:t xml:space="preserve"> и иных</w:t>
      </w:r>
      <w:r w:rsidR="00A46B2E" w:rsidRPr="00A04A97">
        <w:rPr>
          <w:szCs w:val="26"/>
        </w:rPr>
        <w:t xml:space="preserve"> правонарушений и </w:t>
      </w:r>
      <w:r w:rsidR="0039745A" w:rsidRPr="00A04A97">
        <w:rPr>
          <w:szCs w:val="26"/>
        </w:rPr>
        <w:t xml:space="preserve">безопасности </w:t>
      </w:r>
      <w:r w:rsidR="00A025B1" w:rsidRPr="00A04A97">
        <w:rPr>
          <w:szCs w:val="26"/>
        </w:rPr>
        <w:t>Управления, а на </w:t>
      </w:r>
      <w:r w:rsidR="0039745A" w:rsidRPr="00A04A97">
        <w:rPr>
          <w:szCs w:val="26"/>
        </w:rPr>
        <w:t xml:space="preserve">время ее отсутствия – Логинова Елена Егоровна – </w:t>
      </w:r>
      <w:r w:rsidR="00893A6A" w:rsidRPr="00A04A97">
        <w:rPr>
          <w:szCs w:val="26"/>
        </w:rPr>
        <w:t>главный</w:t>
      </w:r>
      <w:r w:rsidR="0039745A" w:rsidRPr="00A04A97">
        <w:rPr>
          <w:szCs w:val="26"/>
        </w:rPr>
        <w:t xml:space="preserve"> специалист - эксперт отдела </w:t>
      </w:r>
      <w:r w:rsidR="00A46B2E" w:rsidRPr="00A46B2E">
        <w:rPr>
          <w:szCs w:val="26"/>
        </w:rPr>
        <w:t>профилактики коррупционных и иных правонарушений и безопасности</w:t>
      </w:r>
      <w:r w:rsidR="00A025B1" w:rsidRPr="00A04A97">
        <w:rPr>
          <w:szCs w:val="26"/>
        </w:rPr>
        <w:t xml:space="preserve"> Управления</w:t>
      </w:r>
      <w:r w:rsidR="0039745A" w:rsidRPr="00A04A97">
        <w:rPr>
          <w:szCs w:val="26"/>
        </w:rPr>
        <w:t>;</w:t>
      </w:r>
    </w:p>
    <w:p w:rsidR="0039745A" w:rsidRDefault="0039745A" w:rsidP="0039745A">
      <w:pPr>
        <w:ind w:firstLine="709"/>
        <w:jc w:val="both"/>
        <w:rPr>
          <w:szCs w:val="26"/>
          <w:u w:val="single"/>
        </w:rPr>
      </w:pPr>
      <w:r w:rsidRPr="00A04A97">
        <w:rPr>
          <w:szCs w:val="26"/>
          <w:u w:val="single"/>
        </w:rPr>
        <w:t>Члены комиссии:</w:t>
      </w:r>
    </w:p>
    <w:p w:rsidR="0079510C" w:rsidRPr="00A04A97" w:rsidRDefault="0079510C" w:rsidP="0039745A">
      <w:pPr>
        <w:ind w:firstLine="709"/>
        <w:jc w:val="both"/>
        <w:rPr>
          <w:szCs w:val="26"/>
          <w:u w:val="single"/>
        </w:rPr>
      </w:pPr>
      <w:proofErr w:type="spellStart"/>
      <w:r w:rsidRPr="0079510C">
        <w:rPr>
          <w:szCs w:val="26"/>
        </w:rPr>
        <w:t>Крамынин</w:t>
      </w:r>
      <w:proofErr w:type="spellEnd"/>
      <w:r w:rsidRPr="0079510C">
        <w:rPr>
          <w:szCs w:val="26"/>
        </w:rPr>
        <w:t xml:space="preserve"> Павел Борисович </w:t>
      </w:r>
      <w:r>
        <w:rPr>
          <w:szCs w:val="26"/>
        </w:rPr>
        <w:t>–</w:t>
      </w:r>
      <w:r w:rsidRPr="0079510C">
        <w:rPr>
          <w:szCs w:val="26"/>
        </w:rPr>
        <w:t xml:space="preserve"> заместитель</w:t>
      </w:r>
      <w:r w:rsidRPr="00A04A97">
        <w:rPr>
          <w:szCs w:val="26"/>
        </w:rPr>
        <w:t xml:space="preserve"> р</w:t>
      </w:r>
      <w:r>
        <w:rPr>
          <w:szCs w:val="26"/>
        </w:rPr>
        <w:t>уководителя Управления;</w:t>
      </w:r>
    </w:p>
    <w:p w:rsidR="0039745A" w:rsidRPr="00A04A97" w:rsidRDefault="0039745A" w:rsidP="0039745A">
      <w:pPr>
        <w:ind w:firstLine="709"/>
        <w:jc w:val="both"/>
        <w:rPr>
          <w:szCs w:val="26"/>
        </w:rPr>
      </w:pPr>
      <w:r w:rsidRPr="00A04A97">
        <w:rPr>
          <w:szCs w:val="26"/>
        </w:rPr>
        <w:t xml:space="preserve">Дорофеев Алексей Александрович </w:t>
      </w:r>
      <w:r w:rsidR="009550C0">
        <w:rPr>
          <w:szCs w:val="26"/>
        </w:rPr>
        <w:t>–</w:t>
      </w:r>
      <w:r w:rsidR="00A46B2E">
        <w:rPr>
          <w:szCs w:val="26"/>
        </w:rPr>
        <w:t xml:space="preserve"> </w:t>
      </w:r>
      <w:r w:rsidRPr="00A04A97">
        <w:rPr>
          <w:szCs w:val="26"/>
        </w:rPr>
        <w:t xml:space="preserve">начальник отдела </w:t>
      </w:r>
      <w:r w:rsidR="00A46B2E" w:rsidRPr="00A46B2E">
        <w:rPr>
          <w:szCs w:val="26"/>
        </w:rPr>
        <w:t xml:space="preserve">профилактики коррупционных и иных правонарушений и безопасности </w:t>
      </w:r>
      <w:r w:rsidR="00A025B1" w:rsidRPr="00A04A97">
        <w:rPr>
          <w:szCs w:val="26"/>
        </w:rPr>
        <w:t>Управления</w:t>
      </w:r>
      <w:r w:rsidRPr="00A04A97">
        <w:rPr>
          <w:szCs w:val="26"/>
        </w:rPr>
        <w:t>;</w:t>
      </w:r>
    </w:p>
    <w:p w:rsidR="0039745A" w:rsidRPr="00A04A97" w:rsidRDefault="0039745A" w:rsidP="0039745A">
      <w:pPr>
        <w:ind w:firstLine="709"/>
        <w:jc w:val="both"/>
        <w:rPr>
          <w:szCs w:val="26"/>
        </w:rPr>
      </w:pPr>
      <w:r w:rsidRPr="00A04A97">
        <w:rPr>
          <w:szCs w:val="26"/>
        </w:rPr>
        <w:t xml:space="preserve">Гущина Анна Юрьевна – </w:t>
      </w:r>
      <w:r w:rsidR="00A04A97" w:rsidRPr="00A04A97">
        <w:rPr>
          <w:szCs w:val="26"/>
        </w:rPr>
        <w:t>заместитель начальника</w:t>
      </w:r>
      <w:r w:rsidRPr="00A04A97">
        <w:rPr>
          <w:szCs w:val="26"/>
        </w:rPr>
        <w:t xml:space="preserve"> правового отдела</w:t>
      </w:r>
      <w:r w:rsidR="00A025B1" w:rsidRPr="00A04A97">
        <w:rPr>
          <w:szCs w:val="26"/>
        </w:rPr>
        <w:t xml:space="preserve"> Управления</w:t>
      </w:r>
      <w:r w:rsidRPr="00A04A97">
        <w:rPr>
          <w:szCs w:val="26"/>
        </w:rPr>
        <w:t>;</w:t>
      </w:r>
    </w:p>
    <w:p w:rsidR="0039745A" w:rsidRPr="00A04A97" w:rsidRDefault="00A025B1" w:rsidP="0039745A">
      <w:pPr>
        <w:ind w:firstLine="709"/>
        <w:jc w:val="both"/>
        <w:rPr>
          <w:szCs w:val="26"/>
        </w:rPr>
      </w:pPr>
      <w:proofErr w:type="spellStart"/>
      <w:r w:rsidRPr="00A04A97">
        <w:rPr>
          <w:szCs w:val="26"/>
        </w:rPr>
        <w:t>Мариничева</w:t>
      </w:r>
      <w:proofErr w:type="spellEnd"/>
      <w:r w:rsidRPr="00A04A97">
        <w:rPr>
          <w:szCs w:val="26"/>
        </w:rPr>
        <w:t xml:space="preserve"> Елена Анатольевна – заместитель начальника отдела кадров Управления;</w:t>
      </w:r>
    </w:p>
    <w:p w:rsidR="0039745A" w:rsidRPr="00A04A97" w:rsidRDefault="00A04A97" w:rsidP="00A025B1">
      <w:pPr>
        <w:ind w:firstLine="709"/>
        <w:jc w:val="both"/>
        <w:rPr>
          <w:szCs w:val="26"/>
        </w:rPr>
      </w:pPr>
      <w:proofErr w:type="spellStart"/>
      <w:r w:rsidRPr="00A04A97">
        <w:rPr>
          <w:szCs w:val="26"/>
        </w:rPr>
        <w:t>Разбегаев</w:t>
      </w:r>
      <w:proofErr w:type="spellEnd"/>
      <w:r w:rsidRPr="00A04A97">
        <w:rPr>
          <w:szCs w:val="26"/>
        </w:rPr>
        <w:t xml:space="preserve"> Владик Владимирович – главный специалист-эксперт отдела </w:t>
      </w:r>
      <w:r w:rsidR="00A46B2E" w:rsidRPr="00A46B2E">
        <w:rPr>
          <w:szCs w:val="26"/>
        </w:rPr>
        <w:t>профилактики коррупционных и иных правонарушений и безопасности</w:t>
      </w:r>
      <w:r w:rsidRPr="00A04A97">
        <w:rPr>
          <w:szCs w:val="26"/>
        </w:rPr>
        <w:t xml:space="preserve"> Управления;</w:t>
      </w:r>
    </w:p>
    <w:p w:rsidR="0039745A" w:rsidRPr="00A04A97" w:rsidRDefault="0039745A" w:rsidP="0039745A">
      <w:pPr>
        <w:autoSpaceDE w:val="0"/>
        <w:autoSpaceDN w:val="0"/>
        <w:adjustRightInd w:val="0"/>
        <w:ind w:firstLine="540"/>
        <w:jc w:val="both"/>
        <w:rPr>
          <w:szCs w:val="26"/>
          <w:u w:val="single"/>
        </w:rPr>
      </w:pPr>
      <w:r w:rsidRPr="00A04A97">
        <w:rPr>
          <w:szCs w:val="26"/>
          <w:u w:val="single"/>
        </w:rPr>
        <w:t xml:space="preserve">представители образовательных учреждений высшего и дополнительного профессионального образования, деятельность которых связана с государственной службой, </w:t>
      </w:r>
      <w:r w:rsidRPr="00A04A97">
        <w:rPr>
          <w:bCs/>
          <w:snapToGrid/>
          <w:szCs w:val="26"/>
          <w:u w:val="single"/>
        </w:rPr>
        <w:t xml:space="preserve">профсоюзной организацией, действующей в установленном порядке в государственном органе, </w:t>
      </w:r>
      <w:r w:rsidRPr="00A04A97">
        <w:rPr>
          <w:snapToGrid/>
          <w:szCs w:val="26"/>
          <w:u w:val="single"/>
        </w:rPr>
        <w:t>представитель общественного совета</w:t>
      </w:r>
      <w:r w:rsidRPr="00A04A97">
        <w:rPr>
          <w:szCs w:val="26"/>
          <w:u w:val="single"/>
        </w:rPr>
        <w:t>:</w:t>
      </w:r>
    </w:p>
    <w:p w:rsidR="0039745A" w:rsidRPr="00A04A97" w:rsidRDefault="0039745A" w:rsidP="0039745A">
      <w:pPr>
        <w:ind w:firstLine="567"/>
        <w:jc w:val="both"/>
        <w:rPr>
          <w:szCs w:val="26"/>
        </w:rPr>
      </w:pPr>
      <w:r w:rsidRPr="00A04A97">
        <w:rPr>
          <w:szCs w:val="26"/>
        </w:rPr>
        <w:t xml:space="preserve">- Забелина Светлана Алексеевна – </w:t>
      </w:r>
      <w:r w:rsidR="00A04A97" w:rsidRPr="00A04A97">
        <w:rPr>
          <w:szCs w:val="26"/>
        </w:rPr>
        <w:t>первый проректор Московского финансово-юридического университета МФЮА, кандидат экономических наук</w:t>
      </w:r>
      <w:r w:rsidRPr="00A04A97">
        <w:rPr>
          <w:szCs w:val="26"/>
        </w:rPr>
        <w:t>;</w:t>
      </w:r>
    </w:p>
    <w:p w:rsidR="00A04A97" w:rsidRPr="00A04A97" w:rsidRDefault="00FD4067" w:rsidP="00FD4067">
      <w:pPr>
        <w:pStyle w:val="a7"/>
        <w:spacing w:after="0"/>
        <w:ind w:left="0" w:firstLine="567"/>
        <w:jc w:val="both"/>
        <w:rPr>
          <w:szCs w:val="26"/>
        </w:rPr>
      </w:pPr>
      <w:r w:rsidRPr="00A04A97">
        <w:rPr>
          <w:szCs w:val="26"/>
        </w:rPr>
        <w:t>- </w:t>
      </w:r>
      <w:r w:rsidR="00A04A97" w:rsidRPr="00A04A97">
        <w:rPr>
          <w:szCs w:val="26"/>
        </w:rPr>
        <w:t>Минаева Оксана Александровна – проректор по учебной работе Московского финансово-юридического университета МФЮА, кандидат экономических наук;</w:t>
      </w:r>
    </w:p>
    <w:p w:rsidR="00A04A97" w:rsidRPr="00A04A97" w:rsidRDefault="00FD4067" w:rsidP="00FD4067">
      <w:pPr>
        <w:pStyle w:val="a7"/>
        <w:spacing w:after="0"/>
        <w:ind w:left="0" w:firstLine="567"/>
        <w:jc w:val="both"/>
        <w:rPr>
          <w:szCs w:val="26"/>
        </w:rPr>
      </w:pPr>
      <w:r w:rsidRPr="00A04A97">
        <w:rPr>
          <w:szCs w:val="26"/>
        </w:rPr>
        <w:t>- </w:t>
      </w:r>
      <w:proofErr w:type="spellStart"/>
      <w:r w:rsidR="00A04A97" w:rsidRPr="00A04A97">
        <w:rPr>
          <w:szCs w:val="26"/>
        </w:rPr>
        <w:t>Витушкина</w:t>
      </w:r>
      <w:proofErr w:type="spellEnd"/>
      <w:r w:rsidR="00A04A97" w:rsidRPr="00A04A97">
        <w:rPr>
          <w:szCs w:val="26"/>
        </w:rPr>
        <w:t xml:space="preserve"> Марина Геннадиевна – доцент кафедры «Финансов, налогообложения и финансового учета», кандидат экономических наук.</w:t>
      </w:r>
    </w:p>
    <w:p w:rsidR="00A025B1" w:rsidRPr="00A04A97" w:rsidRDefault="00A025B1" w:rsidP="0039745A">
      <w:pPr>
        <w:ind w:firstLine="567"/>
        <w:jc w:val="both"/>
        <w:rPr>
          <w:szCs w:val="26"/>
        </w:rPr>
      </w:pPr>
      <w:r w:rsidRPr="00A04A97">
        <w:rPr>
          <w:b/>
          <w:szCs w:val="26"/>
        </w:rPr>
        <w:t>-</w:t>
      </w:r>
      <w:r w:rsidRPr="00A04A97">
        <w:rPr>
          <w:szCs w:val="26"/>
        </w:rPr>
        <w:t> </w:t>
      </w:r>
      <w:proofErr w:type="spellStart"/>
      <w:r w:rsidRPr="00A04A97">
        <w:rPr>
          <w:szCs w:val="26"/>
        </w:rPr>
        <w:t>Новоторова</w:t>
      </w:r>
      <w:proofErr w:type="spellEnd"/>
      <w:r w:rsidRPr="00A04A97">
        <w:rPr>
          <w:szCs w:val="26"/>
        </w:rPr>
        <w:t xml:space="preserve"> Светлана Васильевна – председатель региональной общественной организации </w:t>
      </w:r>
      <w:r w:rsidR="009550C0">
        <w:rPr>
          <w:szCs w:val="26"/>
        </w:rPr>
        <w:t>–</w:t>
      </w:r>
      <w:r w:rsidRPr="00A04A97">
        <w:rPr>
          <w:szCs w:val="26"/>
        </w:rPr>
        <w:t xml:space="preserve"> территориальной профсоюзной организаци</w:t>
      </w:r>
      <w:r w:rsidR="00A04A97" w:rsidRPr="00A04A97">
        <w:rPr>
          <w:szCs w:val="26"/>
        </w:rPr>
        <w:t>и</w:t>
      </w:r>
      <w:r w:rsidRPr="00A04A97">
        <w:rPr>
          <w:szCs w:val="26"/>
        </w:rPr>
        <w:t xml:space="preserve"> работников налоговых органов г. Москвы.</w:t>
      </w:r>
    </w:p>
    <w:p w:rsidR="0039745A" w:rsidRPr="00A04A97" w:rsidRDefault="0039745A" w:rsidP="0039745A">
      <w:pPr>
        <w:ind w:firstLine="567"/>
        <w:jc w:val="both"/>
        <w:rPr>
          <w:szCs w:val="26"/>
        </w:rPr>
      </w:pPr>
      <w:r w:rsidRPr="00A04A97">
        <w:rPr>
          <w:szCs w:val="26"/>
        </w:rPr>
        <w:t>- Гладких Наталья Митрофановна – Председатель совета ветеранов – Член Территориального комитета профсоюзной организации работников налоговых органов г. Москвы.</w:t>
      </w:r>
    </w:p>
    <w:p w:rsidR="00062585" w:rsidRPr="00B47A77" w:rsidRDefault="00062585" w:rsidP="00B47A77"/>
    <w:sectPr w:rsidR="00062585" w:rsidRPr="00B47A77" w:rsidSect="0039745A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6F38"/>
    <w:multiLevelType w:val="hybridMultilevel"/>
    <w:tmpl w:val="21C25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87B"/>
    <w:rsid w:val="0001787B"/>
    <w:rsid w:val="00062585"/>
    <w:rsid w:val="000A6879"/>
    <w:rsid w:val="00171115"/>
    <w:rsid w:val="00235C9C"/>
    <w:rsid w:val="002C69A2"/>
    <w:rsid w:val="003909F6"/>
    <w:rsid w:val="00393ABE"/>
    <w:rsid w:val="0039745A"/>
    <w:rsid w:val="006B5C43"/>
    <w:rsid w:val="0079510C"/>
    <w:rsid w:val="00893A6A"/>
    <w:rsid w:val="009550C0"/>
    <w:rsid w:val="00A025B1"/>
    <w:rsid w:val="00A04A97"/>
    <w:rsid w:val="00A46B2E"/>
    <w:rsid w:val="00B47A77"/>
    <w:rsid w:val="00B65BC9"/>
    <w:rsid w:val="00BD3CE9"/>
    <w:rsid w:val="00BE1182"/>
    <w:rsid w:val="00D42634"/>
    <w:rsid w:val="00D77A30"/>
    <w:rsid w:val="00FD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734E-DD97-48FC-8D9F-F0D606C4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45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25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65BC9"/>
    <w:rPr>
      <w:rFonts w:ascii="Segoe UI" w:eastAsiaTheme="minorHAnsi" w:hAnsi="Segoe UI" w:cs="Segoe UI"/>
      <w:snapToGrid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B65BC9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A04A9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A04A97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Климова Елена Викторовна</dc:creator>
  <cp:keywords/>
  <dc:description/>
  <cp:lastModifiedBy>Любавина Наталия Сергеевна</cp:lastModifiedBy>
  <cp:revision>6</cp:revision>
  <cp:lastPrinted>2026-04-27T06:38:00Z</cp:lastPrinted>
  <dcterms:created xsi:type="dcterms:W3CDTF">2026-06-15T06:52:00Z</dcterms:created>
  <dcterms:modified xsi:type="dcterms:W3CDTF">2026-06-19T09:36:00Z</dcterms:modified>
</cp:coreProperties>
</file>