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67" w:rsidRPr="0027368C" w:rsidRDefault="00481667" w:rsidP="00D95598">
      <w:pPr>
        <w:pStyle w:val="ConsPlusNormal"/>
        <w:rPr>
          <w:rFonts w:ascii="Times New Roman" w:hAnsi="Times New Roman" w:cs="Times New Roman"/>
          <w:color w:val="00B050"/>
          <w:sz w:val="16"/>
          <w:szCs w:val="16"/>
        </w:rPr>
      </w:pPr>
    </w:p>
    <w:p w:rsidR="00123163" w:rsidRPr="00000740" w:rsidRDefault="00123163" w:rsidP="00123163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7"/>
      <w:bookmarkEnd w:id="0"/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562E3A" w:rsidRPr="00000740" w:rsidRDefault="00123163" w:rsidP="00123163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562E3A" w:rsidRPr="00000740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62E3A" w:rsidRPr="00000740">
        <w:rPr>
          <w:rFonts w:ascii="Times New Roman" w:eastAsia="Times New Roman" w:hAnsi="Times New Roman"/>
          <w:sz w:val="28"/>
          <w:szCs w:val="28"/>
          <w:lang w:eastAsia="ru-RU"/>
        </w:rPr>
        <w:t xml:space="preserve"> УФНС России</w:t>
      </w:r>
    </w:p>
    <w:p w:rsidR="00562E3A" w:rsidRPr="00000740" w:rsidRDefault="00562E3A" w:rsidP="00123163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>по Санкт-Петербургу</w:t>
      </w:r>
    </w:p>
    <w:p w:rsidR="00562E3A" w:rsidRPr="0050072F" w:rsidRDefault="009524BC" w:rsidP="00123163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B3174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007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29.01.</w:t>
      </w:r>
      <w:r w:rsidR="005E58E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B317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174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007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01-13/34</w:t>
      </w:r>
      <w:r w:rsidR="0050072F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@</w:t>
      </w:r>
      <w:bookmarkStart w:id="1" w:name="_GoBack"/>
      <w:bookmarkEnd w:id="1"/>
    </w:p>
    <w:p w:rsidR="00B45751" w:rsidRDefault="00B45751" w:rsidP="009524B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74F" w:rsidRPr="00000740" w:rsidRDefault="00B3174F" w:rsidP="009524B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2E3A" w:rsidRPr="00000740" w:rsidRDefault="0020403B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</w:p>
    <w:p w:rsidR="00562E3A" w:rsidRPr="00000740" w:rsidRDefault="0027368C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КОРРУПЦИИ</w:t>
      </w:r>
      <w:r w:rsidR="00562E3A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УФНС РОССИИ П</w:t>
      </w:r>
      <w:r w:rsidR="0097098D">
        <w:rPr>
          <w:rFonts w:ascii="Times New Roman" w:hAnsi="Times New Roman" w:cs="Times New Roman"/>
          <w:color w:val="000000" w:themeColor="text1"/>
          <w:sz w:val="28"/>
          <w:szCs w:val="28"/>
        </w:rPr>
        <w:t>О САНКТ-ПЕТЕРБУРГУ</w:t>
      </w:r>
      <w:r w:rsidR="00396F12" w:rsidRPr="0039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6F12">
        <w:rPr>
          <w:rFonts w:ascii="Times New Roman" w:hAnsi="Times New Roman" w:cs="Times New Roman"/>
          <w:color w:val="000000" w:themeColor="text1"/>
          <w:sz w:val="28"/>
          <w:szCs w:val="28"/>
        </w:rPr>
        <w:t>И МЕЖРАЙОННЫХ ИФНС РОССИИ ПО САНКТ-ПЕТЕРБУРГУ НА 2026</w:t>
      </w:r>
      <w:r w:rsidR="00970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562E3A" w:rsidRPr="00562E3A" w:rsidRDefault="00562E3A" w:rsidP="00562E3A">
      <w:pPr>
        <w:pStyle w:val="ConsPlusTitle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p w:rsidR="0027368C" w:rsidRPr="00562E3A" w:rsidRDefault="0027368C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4961"/>
      </w:tblGrid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961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1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Санкт-Петербургу и сотрудниками подведомственных МИФНС России по Санкт-Петербургу,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B457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587982">
              <w:rPr>
                <w:rFonts w:ascii="Times New Roman" w:eastAsia="Calibri" w:hAnsi="Times New Roman" w:cs="Times New Roman"/>
                <w:szCs w:val="22"/>
                <w:lang w:eastAsia="en-US"/>
              </w:rPr>
              <w:t>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ФНС России</w:t>
            </w:r>
            <w:r w:rsidR="0058798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2193" w:type="dxa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58B">
            <w:pPr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3752A6" w:rsidRDefault="0044474D" w:rsidP="00E9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Мотивированное заключение.</w:t>
            </w:r>
          </w:p>
          <w:p w:rsidR="0044474D" w:rsidRPr="003752A6" w:rsidRDefault="0044474D" w:rsidP="00E9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Протокол заседания Комиссии по соблюдению требований к служебному поведению.</w:t>
            </w:r>
          </w:p>
          <w:p w:rsidR="0044474D" w:rsidRPr="003752A6" w:rsidRDefault="0044474D" w:rsidP="00E9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 работодателю о результатах рассмотрения уведомления.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555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193" w:type="dxa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5E58E9">
            <w:pPr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="005E58E9" w:rsidRPr="003752A6">
              <w:rPr>
                <w:rFonts w:ascii="Times New Roman" w:hAnsi="Times New Roman"/>
              </w:rPr>
              <w:t>от 01.07.2010 № 821</w:t>
            </w:r>
            <w:r w:rsidR="005E58E9">
              <w:rPr>
                <w:rFonts w:ascii="Times New Roman" w:hAnsi="Times New Roman"/>
              </w:rPr>
              <w:t>.</w:t>
            </w:r>
            <w:r w:rsidR="005E58E9" w:rsidRPr="003752A6">
              <w:rPr>
                <w:rFonts w:ascii="Times New Roman" w:hAnsi="Times New Roman"/>
              </w:rPr>
              <w:br/>
            </w:r>
            <w:r w:rsidRPr="003752A6">
              <w:rPr>
                <w:rFonts w:ascii="Times New Roman" w:hAnsi="Times New Roman"/>
              </w:rPr>
              <w:br/>
            </w:r>
          </w:p>
        </w:tc>
        <w:tc>
          <w:tcPr>
            <w:tcW w:w="4961" w:type="dxa"/>
          </w:tcPr>
          <w:p w:rsidR="0044474D" w:rsidRPr="003752A6" w:rsidRDefault="0044474D" w:rsidP="00E9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lastRenderedPageBreak/>
              <w:t>Мотивированное заключение.</w:t>
            </w:r>
          </w:p>
          <w:p w:rsidR="0044474D" w:rsidRPr="003752A6" w:rsidRDefault="0044474D" w:rsidP="00E9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Протокол заседания Комиссии по соблюдению требований к служебному поведению.</w:t>
            </w:r>
          </w:p>
          <w:p w:rsidR="0044474D" w:rsidRPr="003752A6" w:rsidRDefault="0044474D" w:rsidP="00E9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 бывшему государственному служащему с приложением выписки из протокола.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4820" w:type="dxa"/>
            <w:gridSpan w:val="2"/>
          </w:tcPr>
          <w:p w:rsidR="0044474D" w:rsidRPr="003752A6" w:rsidRDefault="00260AD6" w:rsidP="00840E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Представление в </w:t>
            </w:r>
            <w:r w:rsidR="0044474D"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Прокуратуру Санкт-Петербурга сведений об увол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енных государственных служащих </w:t>
            </w:r>
            <w:r w:rsidR="0044474D"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      </w:r>
          </w:p>
        </w:tc>
        <w:tc>
          <w:tcPr>
            <w:tcW w:w="2193" w:type="dxa"/>
          </w:tcPr>
          <w:p w:rsidR="0018358E" w:rsidRDefault="00183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C86C07" w:rsidRPr="003752A6" w:rsidRDefault="00C86C07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6C07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5E58E9" w:rsidRPr="009A65F9" w:rsidRDefault="005E58E9" w:rsidP="005E58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5E58E9" w:rsidRPr="009A65F9" w:rsidRDefault="005E58E9" w:rsidP="005E58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2026 г.</w:t>
            </w:r>
          </w:p>
          <w:p w:rsidR="0044474D" w:rsidRPr="003752A6" w:rsidRDefault="0044474D" w:rsidP="005E58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44474D" w:rsidRPr="003752A6" w:rsidRDefault="0044474D" w:rsidP="0084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44474D" w:rsidRPr="003752A6" w:rsidRDefault="0044474D" w:rsidP="0084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44474D" w:rsidRPr="003752A6" w:rsidRDefault="0044474D" w:rsidP="0084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44474D" w:rsidRPr="003752A6" w:rsidRDefault="0044474D" w:rsidP="0084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474D" w:rsidRPr="003752A6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 в Прокуратуру Санкт-Петербурга.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уведомлений государственных служащих УФНС России по Санкт-Петербургу 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58B">
            <w:pPr>
              <w:pStyle w:val="ConsPlusNormal"/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Порядком, утвержденным приказом ФНС России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15.03.2011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№ ММВ-7-4/202@</w:t>
            </w:r>
          </w:p>
          <w:p w:rsidR="0044474D" w:rsidRPr="003752A6" w:rsidRDefault="00260AD6" w:rsidP="00896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и</w:t>
            </w:r>
            <w:r w:rsidR="0044474D"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 xml:space="preserve"> приказа УФНС России по Санкт-Петербургу от 11.02.2022 № 15-13/19</w:t>
            </w:r>
          </w:p>
        </w:tc>
        <w:tc>
          <w:tcPr>
            <w:tcW w:w="4961" w:type="dxa"/>
          </w:tcPr>
          <w:p w:rsidR="0044474D" w:rsidRPr="003752A6" w:rsidRDefault="0044474D" w:rsidP="0084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44474D" w:rsidRPr="003752A6" w:rsidRDefault="0044474D" w:rsidP="0084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Докладная записка о поступлении уведомления.</w:t>
            </w:r>
          </w:p>
          <w:p w:rsidR="0044474D" w:rsidRPr="003752A6" w:rsidRDefault="0044474D" w:rsidP="0084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Взаимодействие с правоохранительными органами, направление письма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44474D" w:rsidRPr="003752A6" w:rsidRDefault="0044474D" w:rsidP="000042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государственных служащих </w:t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01.07.2010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3752A6" w:rsidRDefault="0044474D" w:rsidP="00840E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44474D" w:rsidRPr="003752A6" w:rsidRDefault="0044474D" w:rsidP="00840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Мотивированное заключение.</w:t>
            </w:r>
          </w:p>
          <w:p w:rsidR="0044474D" w:rsidRPr="003752A6" w:rsidRDefault="0044474D" w:rsidP="00840E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 xml:space="preserve">Докладная записка </w:t>
            </w:r>
            <w:r w:rsidRPr="003752A6">
              <w:rPr>
                <w:rFonts w:ascii="Times New Roman" w:hAnsi="Times New Roman"/>
                <w:lang w:eastAsia="ru-RU"/>
              </w:rPr>
              <w:t>о поступлении уведомления.</w:t>
            </w:r>
          </w:p>
          <w:p w:rsidR="0044474D" w:rsidRPr="003752A6" w:rsidRDefault="0044474D" w:rsidP="00840E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 xml:space="preserve">Протокол </w:t>
            </w:r>
            <w:r w:rsidRPr="003752A6">
              <w:rPr>
                <w:rFonts w:ascii="Times New Roman" w:hAnsi="Times New Roman" w:cs="Calibri"/>
                <w:lang w:eastAsia="ru-RU"/>
              </w:rPr>
              <w:t>заседания</w:t>
            </w:r>
            <w:r w:rsidRPr="003752A6">
              <w:rPr>
                <w:rFonts w:ascii="Times New Roman" w:eastAsia="Times New Roman" w:hAnsi="Times New Roman"/>
                <w:lang w:eastAsia="ru-RU"/>
              </w:rPr>
              <w:t xml:space="preserve"> Комиссии по соблюдению </w:t>
            </w:r>
            <w:r w:rsidRPr="003752A6">
              <w:rPr>
                <w:rFonts w:ascii="Times New Roman" w:eastAsia="Times New Roman" w:hAnsi="Times New Roman"/>
                <w:lang w:eastAsia="ru-RU"/>
              </w:rPr>
              <w:lastRenderedPageBreak/>
              <w:t>требований к служебному поведению.</w:t>
            </w:r>
          </w:p>
          <w:p w:rsidR="0044474D" w:rsidRPr="003752A6" w:rsidRDefault="0044474D" w:rsidP="009E08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Письмо о результатах рассмотрения уведомления.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4820" w:type="dxa"/>
            <w:gridSpan w:val="2"/>
          </w:tcPr>
          <w:p w:rsidR="007D517C" w:rsidRPr="0089658B" w:rsidRDefault="0044474D" w:rsidP="007D517C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Прием сведений о доходах, расходах, об имуществе и обязательствах имущественного характе</w:t>
            </w:r>
            <w:r w:rsidR="009A65F9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 (далее - сведения о доходах) при наличии оснований, </w:t>
            </w:r>
            <w:r w:rsidR="00260AD6">
              <w:rPr>
                <w:rFonts w:ascii="Times New Roman" w:eastAsia="Calibri" w:hAnsi="Times New Roman" w:cs="Times New Roman"/>
                <w:szCs w:val="22"/>
                <w:lang w:eastAsia="en-US"/>
              </w:rPr>
              <w:t>указанных в</w:t>
            </w:r>
            <w:r w:rsidR="007D517C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5E58E9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Федеральном законе</w:t>
            </w:r>
            <w:r w:rsidR="007D517C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</w:p>
          <w:p w:rsidR="007D517C" w:rsidRPr="0089658B" w:rsidRDefault="007D517C" w:rsidP="007D517C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от 28.12.2025 № 505-ФЗ «О внесении изменений в отдельные законодательные </w:t>
            </w:r>
          </w:p>
          <w:p w:rsidR="007D517C" w:rsidRPr="0089658B" w:rsidRDefault="007D517C" w:rsidP="007D517C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акт</w:t>
            </w:r>
            <w:r w:rsidR="005E58E9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ы Российской Федерации» и Указе</w:t>
            </w: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Президента РФ от 31.12.2025 № 1009 </w:t>
            </w:r>
          </w:p>
          <w:p w:rsidR="007D517C" w:rsidRPr="0089658B" w:rsidRDefault="007D517C" w:rsidP="007D517C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«Об изменении и признании утратившими силу некоторых актов Президента </w:t>
            </w:r>
          </w:p>
          <w:p w:rsidR="0044474D" w:rsidRPr="003752A6" w:rsidRDefault="007D517C" w:rsidP="007D517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Российской Федерации»</w:t>
            </w:r>
            <w:r w:rsidR="005E58E9"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2193" w:type="dxa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A65F9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9A65F9" w:rsidRDefault="009A65F9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2026</w:t>
            </w:r>
            <w:r w:rsidR="0097098D" w:rsidRPr="009A65F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9A65F9">
              <w:rPr>
                <w:rFonts w:ascii="Times New Roman" w:hAnsi="Times New Roman" w:cs="Times New Roman"/>
                <w:szCs w:val="22"/>
              </w:rPr>
              <w:t>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Обеспечение своевременного исполнения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7459B" w:rsidP="00AA08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Организация работы, направленной на выявление признаков личной заинтересованности государственных гражданских служащих УФНС России по Санкт-Петербургу при осуществлении закупок,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5F558E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Хозяйственный отдел</w:t>
            </w:r>
          </w:p>
          <w:p w:rsidR="0044474D" w:rsidRPr="003752A6" w:rsidRDefault="0044474D" w:rsidP="00DF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9A65F9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2026</w:t>
            </w:r>
            <w:r w:rsidR="0097098D">
              <w:rPr>
                <w:rFonts w:ascii="Times New Roman" w:hAnsi="Times New Roman"/>
              </w:rPr>
              <w:t xml:space="preserve"> </w:t>
            </w:r>
            <w:proofErr w:type="gramStart"/>
            <w:r w:rsidR="0044474D" w:rsidRPr="003752A6">
              <w:rPr>
                <w:rFonts w:ascii="Times New Roman" w:hAnsi="Times New Roman"/>
              </w:rPr>
              <w:t>г.</w:t>
            </w:r>
            <w:r w:rsidR="0044474D" w:rsidRPr="003752A6">
              <w:rPr>
                <w:rFonts w:ascii="Times New Roman" w:hAnsi="Times New Roman"/>
              </w:rPr>
              <w:br/>
              <w:t>(</w:t>
            </w:r>
            <w:proofErr w:type="gramEnd"/>
            <w:r w:rsidR="0044474D" w:rsidRPr="003752A6">
              <w:rPr>
                <w:rFonts w:ascii="Times New Roman" w:hAnsi="Times New Roman"/>
              </w:rPr>
              <w:t>на постоянной основе)</w:t>
            </w:r>
          </w:p>
        </w:tc>
        <w:tc>
          <w:tcPr>
            <w:tcW w:w="4961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Организационно-распорядительные документы.</w:t>
            </w:r>
          </w:p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Включение в состав Комиссий по</w:t>
            </w:r>
            <w:r w:rsidRPr="003752A6">
              <w:rPr>
                <w:rFonts w:ascii="Times New Roman" w:hAnsi="Times New Roman" w:cs="Times New Roman"/>
                <w:bCs/>
                <w:szCs w:val="22"/>
              </w:rPr>
              <w:t xml:space="preserve"> осуществлению закупок у единственного поставщика (подрядчика, исполнителя), а также в состав единой комиссии по осуществлению закупок сотрудников отдела безопасности Управления и обеспечение их участия в заседаниях комиссий.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УФНС России по Санкт-Петербургу и подведомственных МИФНС России по Санкт-Петербургу, мониторинг коррупционных рисков и их устранение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31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Мониторинг реализации антикоррупционных мер в налоговых органах Санкт-Петербурга</w:t>
            </w:r>
          </w:p>
          <w:p w:rsidR="0044474D" w:rsidRPr="003752A6" w:rsidRDefault="0044474D" w:rsidP="0080104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396F12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2026</w:t>
            </w:r>
            <w:r w:rsidR="0097098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4474D" w:rsidRPr="003752A6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44474D" w:rsidRPr="003752A6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  <w:p w:rsidR="0044474D" w:rsidRPr="003752A6" w:rsidRDefault="0044474D" w:rsidP="00C31D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3752A6" w:rsidRDefault="0044474D" w:rsidP="00C31D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Отчет о ходе реализации мер по противодействию коррупции в УФНС России по Санкт-Петербургу и Межрайонных ИФНС России по Санкт-Петербургу.</w:t>
            </w:r>
          </w:p>
          <w:p w:rsidR="0044474D" w:rsidRPr="003752A6" w:rsidRDefault="0044474D" w:rsidP="00C31D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1D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Направление сведений о ходе реализации мер по противодействию коррупции в центральный аппарат ФНС России.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Анализ сведений о доходах, расходах, об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 xml:space="preserve">имуществе и обязательствах имущественного характера, представленных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в том числе </w:t>
            </w:r>
            <w:r w:rsidRPr="009A65F9">
              <w:rPr>
                <w:rFonts w:ascii="Times New Roman" w:hAnsi="Times New Roman" w:cs="Times New Roman"/>
                <w:szCs w:val="22"/>
              </w:rPr>
              <w:t>при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продлении срока действия срочного служебного контракта, включении в кадровый резерв,</w:t>
            </w:r>
            <w:r w:rsidRPr="003752A6">
              <w:rPr>
                <w:szCs w:val="22"/>
              </w:rPr>
              <w:t xml:space="preserve"> и </w:t>
            </w:r>
            <w:r w:rsidRPr="003752A6">
              <w:rPr>
                <w:rFonts w:ascii="Times New Roman" w:hAnsi="Times New Roman" w:cs="Times New Roman"/>
                <w:szCs w:val="22"/>
              </w:rPr>
              <w:t>при назначении на должность.</w:t>
            </w:r>
          </w:p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профилактики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396F12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4961" w:type="dxa"/>
          </w:tcPr>
          <w:p w:rsidR="0044474D" w:rsidRPr="003752A6" w:rsidRDefault="0044474D" w:rsidP="005C45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Доклад Руководителю УФНС по Санкт-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Петербургу о наличии признаков представления недостоверных или неполных сведений, признаков конфликта интересов и иных нарушений положений антикоррупционного законодательства Российской Федерации.</w:t>
            </w:r>
          </w:p>
          <w:p w:rsidR="0044474D" w:rsidRPr="003752A6" w:rsidRDefault="0044474D" w:rsidP="00EC7C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3752A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в разделе, посвященном противодействию коррупции, актуальной информации об антикоррупционной деятельности УФНС России по Санкт-Петербургу</w:t>
            </w:r>
            <w:r w:rsidRPr="003752A6">
              <w:t xml:space="preserve">, </w:t>
            </w:r>
            <w:r w:rsidRPr="003752A6">
              <w:rPr>
                <w:rFonts w:ascii="Times New Roman" w:hAnsi="Times New Roman" w:cs="Times New Roman"/>
                <w:szCs w:val="22"/>
              </w:rPr>
              <w:t>а также ежеквартальная ревизия</w:t>
            </w:r>
            <w:r w:rsidR="0007622B" w:rsidRPr="003752A6">
              <w:rPr>
                <w:rFonts w:ascii="Times New Roman" w:hAnsi="Times New Roman" w:cs="Times New Roman"/>
                <w:szCs w:val="22"/>
              </w:rPr>
              <w:t xml:space="preserve"> содержания данного подраздела.</w:t>
            </w:r>
          </w:p>
        </w:tc>
        <w:tc>
          <w:tcPr>
            <w:tcW w:w="2193" w:type="dxa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A56490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97098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15</w:t>
            </w:r>
            <w:r w:rsidR="0044474D"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числа месяца, следующего за отчетным кварталом</w:t>
            </w:r>
          </w:p>
        </w:tc>
        <w:tc>
          <w:tcPr>
            <w:tcW w:w="4961" w:type="dxa"/>
          </w:tcPr>
          <w:p w:rsidR="0044474D" w:rsidRPr="003752A6" w:rsidRDefault="0044474D" w:rsidP="005C45F2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Доклад Руководителю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УФНС России по Санкт-Петербургу.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исполнения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обязанности соблюдения запретов, ограничений и требований, 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396F12" w:rsidRDefault="00396F12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96F12" w:rsidRPr="003752A6" w:rsidRDefault="00396F12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Начальники Межрайонных</w:t>
            </w:r>
          </w:p>
          <w:p w:rsidR="00396F12" w:rsidRPr="003752A6" w:rsidRDefault="00396F12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3752A6">
              <w:rPr>
                <w:rFonts w:ascii="Times New Roman" w:hAnsi="Times New Roman" w:cs="Times New Roman"/>
                <w:szCs w:val="22"/>
              </w:rPr>
              <w:t>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396F12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44474D" w:rsidRPr="003752A6" w:rsidRDefault="0044474D" w:rsidP="009C3D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Обеспечение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запретов, ограничений и требований, установленных законодательством Российской Федерации о противодействии коррупции, а также обязанности по предотвращению и урегулированию конфликта интересов.</w:t>
            </w:r>
          </w:p>
          <w:p w:rsidR="0044474D" w:rsidRPr="003752A6" w:rsidRDefault="0044474D" w:rsidP="009C3D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364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 xml:space="preserve">служащими УФНС России по Санкт-Петербургу, назначаемыми на должность и освобождаемыми от должности руководителем УФНС России по Санкт-Петербургу, этических норм и правил, установленных </w:t>
            </w:r>
            <w:hyperlink r:id="rId7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193" w:type="dxa"/>
          </w:tcPr>
          <w:p w:rsidR="0044474D" w:rsidRDefault="0044474D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кадров</w:t>
            </w:r>
          </w:p>
          <w:p w:rsidR="00C86C07" w:rsidRPr="003752A6" w:rsidRDefault="00C86C07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36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Default="0044474D" w:rsidP="00E81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396F12" w:rsidRDefault="00396F12" w:rsidP="00E81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96F12" w:rsidRPr="003752A6" w:rsidRDefault="00396F12" w:rsidP="00396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Начальники Межрайонных</w:t>
            </w:r>
          </w:p>
          <w:p w:rsidR="00396F12" w:rsidRPr="003752A6" w:rsidRDefault="00396F12" w:rsidP="00396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3752A6">
              <w:rPr>
                <w:rFonts w:ascii="Times New Roman" w:hAnsi="Times New Roman" w:cs="Times New Roman"/>
                <w:szCs w:val="22"/>
              </w:rPr>
              <w:t>ФНС России по Санкт-Петербургу</w:t>
            </w:r>
          </w:p>
          <w:p w:rsidR="0044474D" w:rsidRPr="003752A6" w:rsidRDefault="0044474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396F12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 xml:space="preserve">г.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44474D" w:rsidRPr="003752A6" w:rsidRDefault="0044474D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 xml:space="preserve">Обеспечение соблюдения гражданскими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 xml:space="preserve">служащими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УФНС России по Санкт-Петербургу, назначаемыми на должность и освобождаемыми от должности руководителем УФНС России по Санкт-Петербургу этических норм и правил, установленных </w:t>
            </w:r>
            <w:hyperlink r:id="rId8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и служебного поведения государственных гражданских служащих Федеральной налоговой службы, при наличии оснований, рассмотрение на Комиссии.</w:t>
            </w:r>
          </w:p>
          <w:p w:rsidR="0044474D" w:rsidRPr="003752A6" w:rsidRDefault="0044474D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2.6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06C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правонарушений сотрудниками налоговых органов ФНС России.</w:t>
            </w:r>
          </w:p>
        </w:tc>
        <w:tc>
          <w:tcPr>
            <w:tcW w:w="2193" w:type="dxa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396F12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г.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3752A6" w:rsidRDefault="0044474D" w:rsidP="009C3D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Сбор информации для подготовки ежеквартального обзора с целью ознакомления государственных служащих налоговых органов Санкт-Петербурга с вступившими в законную силу решениями судов.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959" w:type="dxa"/>
            <w:gridSpan w:val="5"/>
          </w:tcPr>
          <w:p w:rsidR="0044474D" w:rsidRPr="003752A6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Взаимодействие УФНС России по Санкт-Петербургу с институтами гражданского общества и гражданами,</w:t>
            </w:r>
          </w:p>
          <w:p w:rsidR="0044474D" w:rsidRPr="003752A6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обеспечение доступности информации о деятельности УФНС России по Санкт-Петербургу и подведомственных МИФНС России по Санкт-Петербургу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7459B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функционирования «телефона доверия»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по вопросам противодействия коррупции. </w:t>
            </w:r>
          </w:p>
        </w:tc>
        <w:tc>
          <w:tcPr>
            <w:tcW w:w="2199" w:type="dxa"/>
            <w:gridSpan w:val="2"/>
          </w:tcPr>
          <w:p w:rsidR="0044474D" w:rsidRPr="00A56490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396F12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4961" w:type="dxa"/>
          </w:tcPr>
          <w:p w:rsidR="0044474D" w:rsidRPr="003752A6" w:rsidRDefault="0044474D" w:rsidP="006E4AD5">
            <w:pPr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Обеспечение возможности для граждан и организаций сообщать о возможных коррупционных правонарушениях </w:t>
            </w:r>
            <w:r w:rsidRPr="003752A6">
              <w:rPr>
                <w:rFonts w:ascii="Times New Roman" w:hAnsi="Times New Roman"/>
              </w:rPr>
              <w:br/>
              <w:t xml:space="preserve">со стороны гражданских служащих налоговых органов Санкт-Петербурга. </w:t>
            </w:r>
          </w:p>
          <w:p w:rsidR="0044474D" w:rsidRPr="003752A6" w:rsidRDefault="0044474D" w:rsidP="006E4AD5">
            <w:pPr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Принятие своевременных мер реагирования в целях минимизации фактов наступления негативных последствий</w:t>
            </w:r>
            <w:r w:rsidR="00396F12">
              <w:rPr>
                <w:rFonts w:ascii="Times New Roman" w:hAnsi="Times New Roman"/>
              </w:rPr>
              <w:t>.</w:t>
            </w:r>
          </w:p>
          <w:p w:rsidR="0044474D" w:rsidRPr="003752A6" w:rsidRDefault="0044474D" w:rsidP="008F5921">
            <w:pPr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 Доклад Руководителю УФНС России по Санкт-</w:t>
            </w:r>
            <w:r w:rsidRPr="003752A6">
              <w:rPr>
                <w:rFonts w:ascii="Times New Roman" w:hAnsi="Times New Roman"/>
              </w:rPr>
              <w:lastRenderedPageBreak/>
              <w:t>Петербургу по результатам работы.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7459B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представления гражданами и организациями информации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  <w:p w:rsidR="008F5921" w:rsidRPr="003752A6" w:rsidRDefault="008F5921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9" w:type="dxa"/>
            <w:gridSpan w:val="2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396F12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4961" w:type="dxa"/>
          </w:tcPr>
          <w:p w:rsidR="0044474D" w:rsidRPr="003752A6" w:rsidRDefault="0044474D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для граждан и организаций сообщать о возможных коррупционных правонарушениях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со стороны </w:t>
            </w:r>
            <w:r w:rsidRPr="003752A6">
              <w:rPr>
                <w:rFonts w:ascii="Times New Roman" w:hAnsi="Times New Roman"/>
                <w:szCs w:val="22"/>
              </w:rPr>
              <w:t>гражданских служащих налоговых органов Санкт-Петербурга.</w:t>
            </w:r>
          </w:p>
          <w:p w:rsidR="0044474D" w:rsidRPr="003752A6" w:rsidRDefault="0044474D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44474D" w:rsidRDefault="0044474D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Доклад руководителю </w:t>
            </w:r>
            <w:r w:rsidRPr="003752A6">
              <w:rPr>
                <w:rFonts w:ascii="Times New Roman" w:hAnsi="Times New Roman"/>
                <w:szCs w:val="22"/>
              </w:rPr>
              <w:t>У</w:t>
            </w:r>
            <w:r w:rsidRPr="003752A6">
              <w:rPr>
                <w:rFonts w:ascii="Times New Roman" w:hAnsi="Times New Roman" w:cs="Times New Roman"/>
                <w:szCs w:val="22"/>
              </w:rPr>
              <w:t>ФНС России</w:t>
            </w:r>
            <w:r w:rsidRPr="003752A6">
              <w:rPr>
                <w:rFonts w:ascii="Times New Roman" w:hAnsi="Times New Roman"/>
                <w:szCs w:val="22"/>
              </w:rPr>
              <w:t xml:space="preserve"> по Санкт-Петербургу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по результатам работы.</w:t>
            </w:r>
          </w:p>
          <w:p w:rsidR="00396F12" w:rsidRDefault="00396F12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96F12" w:rsidRDefault="00396F12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96F12" w:rsidRDefault="00396F12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96F12" w:rsidRDefault="00396F12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96F12" w:rsidRDefault="00396F12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96F12" w:rsidRDefault="00396F12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96F12" w:rsidRDefault="00396F12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96F12" w:rsidRDefault="00396F12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96F12" w:rsidRPr="003752A6" w:rsidRDefault="00396F12" w:rsidP="00B077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7459B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Реагирование на инциденты в налоговых органах Санкт-Петербурга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правонарушений)</w:t>
            </w:r>
          </w:p>
          <w:p w:rsidR="0044474D" w:rsidRPr="003752A6" w:rsidRDefault="0044474D" w:rsidP="00123163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  <w:gridSpan w:val="2"/>
          </w:tcPr>
          <w:p w:rsidR="0044474D" w:rsidRPr="003752A6" w:rsidRDefault="005F558E" w:rsidP="00A5649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35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9A65F9" w:rsidP="00835FB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2026</w:t>
            </w:r>
            <w:r w:rsidR="0097098D">
              <w:rPr>
                <w:rFonts w:ascii="Times New Roman" w:hAnsi="Times New Roman"/>
              </w:rPr>
              <w:t xml:space="preserve"> </w:t>
            </w:r>
            <w:r w:rsidR="0044474D" w:rsidRPr="003752A6">
              <w:rPr>
                <w:rFonts w:ascii="Times New Roman" w:hAnsi="Times New Roman"/>
              </w:rPr>
              <w:t>г</w:t>
            </w:r>
          </w:p>
        </w:tc>
        <w:tc>
          <w:tcPr>
            <w:tcW w:w="4961" w:type="dxa"/>
          </w:tcPr>
          <w:p w:rsidR="0044474D" w:rsidRPr="003752A6" w:rsidRDefault="0044474D" w:rsidP="0054668C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Принятие мер реагирования на выявленные инциденты, доклад в Управление кад</w:t>
            </w:r>
            <w:r w:rsidR="00260AD6">
              <w:rPr>
                <w:rFonts w:ascii="Times New Roman" w:hAnsi="Times New Roman"/>
              </w:rPr>
              <w:t>ров ФНС России в соответствии с</w:t>
            </w:r>
            <w:r w:rsidRPr="003752A6">
              <w:rPr>
                <w:rFonts w:ascii="Times New Roman" w:hAnsi="Times New Roman"/>
              </w:rPr>
              <w:t xml:space="preserve"> требованиями приказа ФНС России от 17.03.2011 № ММВ-7-4/205@, взаимодействие с правоохранительными органами.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7459B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Реализация требований статьи 6 Федерального закона от 25.12.2008 N 273-ФЗ (ред. от 30.10.2018) "О противодействии коррупции" в части касающейся ежеквартального рассмотрения вопросов правоприменительной практики по результатам вступивших в законную </w:t>
            </w:r>
            <w:r w:rsidRPr="003752A6">
              <w:rPr>
                <w:rFonts w:ascii="Times New Roman" w:hAnsi="Times New Roman"/>
              </w:rPr>
              <w:lastRenderedPageBreak/>
              <w:t>силу решений судов по фактам совершения сотрудниками налоговых органов РФ коррупционных преступлений.</w:t>
            </w:r>
          </w:p>
        </w:tc>
        <w:tc>
          <w:tcPr>
            <w:tcW w:w="2199" w:type="dxa"/>
            <w:gridSpan w:val="2"/>
          </w:tcPr>
          <w:p w:rsidR="0044474D" w:rsidRPr="003752A6" w:rsidRDefault="005F558E" w:rsidP="00A5649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 xml:space="preserve">УФНС России по </w:t>
            </w:r>
            <w:r w:rsidRPr="003752A6">
              <w:rPr>
                <w:rFonts w:ascii="Times New Roman" w:hAnsi="Times New Roman"/>
                <w:bCs/>
              </w:rPr>
              <w:lastRenderedPageBreak/>
              <w:t>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97098D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lastRenderedPageBreak/>
              <w:t>Ежеквартальное на</w:t>
            </w:r>
            <w:r w:rsidR="00260AD6">
              <w:rPr>
                <w:rFonts w:ascii="Times New Roman" w:hAnsi="Times New Roman"/>
              </w:rPr>
              <w:t>правление обзора в МИФНС России</w:t>
            </w:r>
            <w:r w:rsidRPr="003752A6">
              <w:rPr>
                <w:rFonts w:ascii="Times New Roman" w:hAnsi="Times New Roman"/>
              </w:rPr>
              <w:t xml:space="preserve"> по Санкт-Петербургу и отделы УФНС </w:t>
            </w:r>
            <w:r w:rsidRPr="003752A6">
              <w:rPr>
                <w:rFonts w:ascii="Times New Roman" w:hAnsi="Times New Roman"/>
              </w:rPr>
              <w:lastRenderedPageBreak/>
              <w:t>России по Санкт-Петербургу.</w:t>
            </w:r>
          </w:p>
          <w:p w:rsidR="0044474D" w:rsidRPr="003752A6" w:rsidRDefault="0044474D" w:rsidP="009709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До 15 числа следующего за окончанием квартала месяца.</w:t>
            </w:r>
          </w:p>
        </w:tc>
        <w:tc>
          <w:tcPr>
            <w:tcW w:w="4961" w:type="dxa"/>
          </w:tcPr>
          <w:p w:rsidR="0044474D" w:rsidRPr="003752A6" w:rsidRDefault="0044474D" w:rsidP="0054668C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lastRenderedPageBreak/>
              <w:t>Повышение эффективности деятельности в части профилактики коррупционных правонарушений со стороны государственных гражданских служащих УФНС России по Санкт-Петербургу.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7459B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4814" w:type="dxa"/>
          </w:tcPr>
          <w:p w:rsidR="0044474D" w:rsidRPr="003752A6" w:rsidRDefault="0044474D" w:rsidP="007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запретов, ограничений и неисполнения ими обязанностей, установленных в целях противодействия коррупции, в том числе </w:t>
            </w:r>
            <w:r w:rsidRPr="003752A6">
              <w:rPr>
                <w:rFonts w:ascii="Times New Roman" w:hAnsi="Times New Roman"/>
                <w:u w:val="single"/>
              </w:rPr>
              <w:t>проверок</w:t>
            </w:r>
            <w:r w:rsidRPr="003752A6">
              <w:rPr>
                <w:rFonts w:ascii="Times New Roman" w:hAnsi="Times New Roman"/>
              </w:rPr>
              <w:t xml:space="preserve"> достоверности и полноты представленных ими сведений о доходах, расходах, об имуществе и обязательствах иму</w:t>
            </w:r>
            <w:r w:rsidR="001524AB" w:rsidRPr="003752A6">
              <w:rPr>
                <w:rFonts w:ascii="Times New Roman" w:hAnsi="Times New Roman"/>
              </w:rPr>
              <w:t>щественного характера</w:t>
            </w:r>
            <w:r w:rsidR="007A028D" w:rsidRPr="003752A6">
              <w:rPr>
                <w:rFonts w:ascii="Times New Roman" w:hAnsi="Times New Roman"/>
              </w:rPr>
              <w:t xml:space="preserve">, а также осуществление </w:t>
            </w:r>
            <w:r w:rsidR="007A028D" w:rsidRPr="003752A6">
              <w:rPr>
                <w:rFonts w:ascii="Times New Roman" w:hAnsi="Times New Roman"/>
                <w:u w:val="single"/>
              </w:rPr>
              <w:t xml:space="preserve">контроля </w:t>
            </w:r>
            <w:r w:rsidR="007A028D" w:rsidRPr="003752A6">
              <w:rPr>
                <w:rFonts w:ascii="Times New Roman" w:hAnsi="Times New Roman"/>
              </w:rPr>
              <w:t xml:space="preserve">за соответствием расходов гражданских служащих УФНС России по Санкт-Петербургу их доходам </w:t>
            </w:r>
            <w:r w:rsidR="00E43175" w:rsidRPr="003752A6">
              <w:rPr>
                <w:rFonts w:ascii="Times New Roman" w:hAnsi="Times New Roman"/>
              </w:rPr>
              <w:t>(при наличии оснований).</w:t>
            </w:r>
          </w:p>
        </w:tc>
        <w:tc>
          <w:tcPr>
            <w:tcW w:w="2199" w:type="dxa"/>
            <w:gridSpan w:val="2"/>
          </w:tcPr>
          <w:p w:rsidR="005F558E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97098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44474D" w:rsidRPr="003752A6" w:rsidRDefault="009A65F9" w:rsidP="0097098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97098D">
              <w:rPr>
                <w:rFonts w:ascii="Times New Roman" w:hAnsi="Times New Roman"/>
              </w:rPr>
              <w:t xml:space="preserve"> </w:t>
            </w:r>
            <w:r w:rsidR="0044474D" w:rsidRPr="003752A6">
              <w:rPr>
                <w:rFonts w:ascii="Times New Roman" w:hAnsi="Times New Roman"/>
              </w:rPr>
              <w:t>г.</w:t>
            </w:r>
          </w:p>
          <w:p w:rsidR="0044474D" w:rsidRPr="003752A6" w:rsidRDefault="0044474D" w:rsidP="0097098D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44474D" w:rsidRPr="003752A6" w:rsidRDefault="0044474D" w:rsidP="0044474D">
            <w:pPr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Принятие своевременных и действенных мер реагирования в отношении гражданских служащих УФНС России по Санкт-Петербургу, назначаемых на должность и освобождаемых от должности руководителем УФНС России по Санкт-Петербургу, по установленным фактам нарушения законодательства о противодействии коррупции.</w:t>
            </w:r>
          </w:p>
          <w:p w:rsidR="0044474D" w:rsidRPr="003752A6" w:rsidRDefault="0044474D" w:rsidP="0054668C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1524AB" w:rsidRPr="003752A6" w:rsidRDefault="0047459B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4814" w:type="dxa"/>
          </w:tcPr>
          <w:p w:rsidR="001524AB" w:rsidRPr="003752A6" w:rsidRDefault="001524AB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Организация работы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 (далее – Комиссия).</w:t>
            </w:r>
          </w:p>
        </w:tc>
        <w:tc>
          <w:tcPr>
            <w:tcW w:w="2199" w:type="dxa"/>
            <w:gridSpan w:val="2"/>
          </w:tcPr>
          <w:p w:rsidR="001524AB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1524AB" w:rsidRPr="003752A6" w:rsidRDefault="001524AB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1524AB" w:rsidRPr="003752A6" w:rsidRDefault="001524AB" w:rsidP="0097098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1524AB" w:rsidRPr="003752A6" w:rsidRDefault="009A65F9" w:rsidP="0097098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97098D">
              <w:rPr>
                <w:rFonts w:ascii="Times New Roman" w:hAnsi="Times New Roman"/>
              </w:rPr>
              <w:t xml:space="preserve"> </w:t>
            </w:r>
            <w:r w:rsidR="001524AB" w:rsidRPr="003752A6">
              <w:rPr>
                <w:rFonts w:ascii="Times New Roman" w:hAnsi="Times New Roman"/>
              </w:rPr>
              <w:t>г.</w:t>
            </w:r>
          </w:p>
          <w:p w:rsidR="001524AB" w:rsidRPr="003752A6" w:rsidRDefault="001524AB" w:rsidP="0097098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1524AB" w:rsidRPr="003752A6" w:rsidRDefault="001524AB" w:rsidP="00E43175">
            <w:pPr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Принятие своевременных и действенных мер реагирования в отношении гражданских служащих УФНС России по Санкт-Петербургу, заместителей начальников Межрайонных ИФНС России по Санкт-Петербургу, допустивших нарушение требований антикоррупционного законодательства.</w:t>
            </w:r>
          </w:p>
          <w:p w:rsidR="001524AB" w:rsidRPr="003752A6" w:rsidRDefault="001524AB" w:rsidP="00E43175">
            <w:pPr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3959" w:type="dxa"/>
            <w:gridSpan w:val="5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814" w:type="dxa"/>
          </w:tcPr>
          <w:p w:rsidR="0044474D" w:rsidRPr="003752A6" w:rsidRDefault="0044474D" w:rsidP="00260A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Организация повышения квалификации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кадров</w:t>
            </w:r>
          </w:p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9A65F9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соответствии с планом ДПО</w:t>
            </w:r>
          </w:p>
        </w:tc>
        <w:tc>
          <w:tcPr>
            <w:tcW w:w="4961" w:type="dxa"/>
          </w:tcPr>
          <w:p w:rsidR="0044474D" w:rsidRPr="003752A6" w:rsidRDefault="0044474D" w:rsidP="00BB0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lastRenderedPageBreak/>
              <w:t xml:space="preserve">Приобретение федеральными государственными </w:t>
            </w:r>
            <w:r w:rsidRPr="003752A6">
              <w:rPr>
                <w:rFonts w:ascii="Times New Roman" w:hAnsi="Times New Roman"/>
              </w:rPr>
              <w:lastRenderedPageBreak/>
              <w:t>гражданскими служащими налоговых органов Санкт-Петербурга, ответственными за работу по профилактике коррупционных и иных правонарушений, 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B203C2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5.2</w:t>
            </w:r>
          </w:p>
        </w:tc>
        <w:tc>
          <w:tcPr>
            <w:tcW w:w="4814" w:type="dxa"/>
          </w:tcPr>
          <w:p w:rsidR="00B203C2" w:rsidRPr="003752A6" w:rsidRDefault="00B203C2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Проведение обучения государственных гражданских служащих УФНС России по Санкт-Петербургу и МИФНС России по Санкт-Петербургу, впервые поступивших на государственную службу, в рамках семинара «Введение в специальность» по вопросам организации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2199" w:type="dxa"/>
            <w:gridSpan w:val="2"/>
          </w:tcPr>
          <w:p w:rsidR="00B203C2" w:rsidRDefault="00B203C2" w:rsidP="00A5649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Отдел кадров</w:t>
            </w:r>
          </w:p>
          <w:p w:rsidR="00C86C07" w:rsidRPr="003752A6" w:rsidRDefault="00C86C07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B203C2" w:rsidRPr="003752A6" w:rsidRDefault="005F558E" w:rsidP="00A5649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B203C2" w:rsidRPr="003752A6" w:rsidRDefault="00B203C2" w:rsidP="00A5649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</w:p>
          <w:p w:rsidR="00B203C2" w:rsidRPr="003752A6" w:rsidRDefault="00B203C2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Начальники МИФНС России по Санкт-Петербургу</w:t>
            </w:r>
          </w:p>
        </w:tc>
        <w:tc>
          <w:tcPr>
            <w:tcW w:w="1985" w:type="dxa"/>
          </w:tcPr>
          <w:p w:rsidR="00B203C2" w:rsidRDefault="00B203C2" w:rsidP="0089691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Ежеквартально</w:t>
            </w:r>
          </w:p>
          <w:p w:rsidR="004355CF" w:rsidRPr="003752A6" w:rsidRDefault="004355CF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(по плану отдела кадров)</w:t>
            </w:r>
          </w:p>
        </w:tc>
        <w:tc>
          <w:tcPr>
            <w:tcW w:w="4961" w:type="dxa"/>
          </w:tcPr>
          <w:p w:rsidR="00B203C2" w:rsidRPr="003752A6" w:rsidRDefault="00B203C2" w:rsidP="00BB0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Повышение эффективности деятельности в части правового просвещения государственных гражданских служащих по антикоррупционной тематике.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5.3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9A65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Проведение совещания-семинара по актуальным вопросам безопасности и профилактики коррупционных и иных право</w:t>
            </w:r>
            <w:r w:rsidR="009A65F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нарушений с должностными лицами,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функции которых входят вопросы безопасности, профилактики коррупционных и иных правонарушений, </w:t>
            </w:r>
          </w:p>
        </w:tc>
        <w:tc>
          <w:tcPr>
            <w:tcW w:w="2199" w:type="dxa"/>
            <w:gridSpan w:val="2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9A65F9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9709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BB0C3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(по плану отдела)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3752A6" w:rsidRDefault="0044474D" w:rsidP="00BB0C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Доведение анализа эффективности работы должностных лиц в функции которых входят вопросы безопасности, профилактики коррупционных и иных правонарушений по профилактике правонарушений со стороны государственных гражданских служащих инспекций, обсуждение проблемных вопросов, изменений в законодательстве </w:t>
            </w:r>
            <w:r w:rsidRPr="003752A6">
              <w:rPr>
                <w:rFonts w:ascii="Times New Roman" w:hAnsi="Times New Roman" w:cs="Times New Roman"/>
                <w:szCs w:val="22"/>
              </w:rPr>
              <w:t>Российской Федерации о противодействии коррупции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, оказание методической помощи.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5.4</w:t>
            </w:r>
          </w:p>
        </w:tc>
        <w:tc>
          <w:tcPr>
            <w:tcW w:w="4814" w:type="dxa"/>
          </w:tcPr>
          <w:p w:rsidR="0044474D" w:rsidRPr="003752A6" w:rsidRDefault="0044474D" w:rsidP="009A65F9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Обучение</w:t>
            </w:r>
            <w:r w:rsidRPr="003752A6">
              <w:rPr>
                <w:rFonts w:ascii="Times New Roman" w:hAnsi="Times New Roman"/>
                <w:szCs w:val="22"/>
              </w:rPr>
              <w:t xml:space="preserve"> по вопросам организации исполнения положений законодательства Российской Федерации по противодействию коррупции </w:t>
            </w:r>
            <w:r w:rsidRPr="003752A6">
              <w:rPr>
                <w:rFonts w:ascii="Times New Roman" w:hAnsi="Times New Roman"/>
                <w:bCs/>
                <w:szCs w:val="22"/>
              </w:rPr>
              <w:t xml:space="preserve">вновь назначенных сотрудников, ответственных за безопасность, профилактику коррупционных и иных правонарушений в форме стажировки, </w:t>
            </w:r>
            <w:r w:rsidRPr="003752A6">
              <w:rPr>
                <w:rFonts w:ascii="Times New Roman" w:hAnsi="Times New Roman"/>
                <w:bCs/>
                <w:szCs w:val="22"/>
              </w:rPr>
              <w:lastRenderedPageBreak/>
              <w:t>провед</w:t>
            </w:r>
            <w:r w:rsidR="009A65F9">
              <w:rPr>
                <w:rFonts w:ascii="Times New Roman" w:hAnsi="Times New Roman"/>
                <w:bCs/>
                <w:szCs w:val="22"/>
              </w:rPr>
              <w:t>ение целевых выездов руководства</w:t>
            </w:r>
            <w:r w:rsidRPr="003752A6">
              <w:rPr>
                <w:rFonts w:ascii="Times New Roman" w:hAnsi="Times New Roman"/>
                <w:bCs/>
                <w:szCs w:val="22"/>
              </w:rPr>
              <w:t xml:space="preserve"> отдела </w:t>
            </w:r>
            <w:r w:rsidR="009A65F9">
              <w:rPr>
                <w:rFonts w:ascii="Times New Roman" w:hAnsi="Times New Roman"/>
                <w:bCs/>
                <w:szCs w:val="22"/>
              </w:rPr>
              <w:t xml:space="preserve">профилактики коррупционных и иных правонарушений и </w:t>
            </w:r>
            <w:r w:rsidRPr="003752A6">
              <w:rPr>
                <w:rFonts w:ascii="Times New Roman" w:hAnsi="Times New Roman"/>
                <w:bCs/>
                <w:szCs w:val="22"/>
              </w:rPr>
              <w:t xml:space="preserve">безопасности УФНС </w:t>
            </w:r>
            <w:r w:rsidR="009A65F9">
              <w:rPr>
                <w:rFonts w:ascii="Times New Roman" w:hAnsi="Times New Roman"/>
                <w:bCs/>
                <w:szCs w:val="22"/>
              </w:rPr>
              <w:t xml:space="preserve">России </w:t>
            </w:r>
            <w:r w:rsidRPr="003752A6">
              <w:rPr>
                <w:rFonts w:ascii="Times New Roman" w:hAnsi="Times New Roman"/>
                <w:bCs/>
                <w:szCs w:val="22"/>
              </w:rPr>
              <w:t>по Санкт-Петербургу в инспекции с целью оказания методической и практической помощи в организации работы по профилактике коррупционных и иных правонарушений и обеспечение безопасности.</w:t>
            </w:r>
          </w:p>
        </w:tc>
        <w:tc>
          <w:tcPr>
            <w:tcW w:w="2199" w:type="dxa"/>
            <w:gridSpan w:val="2"/>
          </w:tcPr>
          <w:p w:rsidR="0044474D" w:rsidRPr="003752A6" w:rsidRDefault="005F558E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A564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lastRenderedPageBreak/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lastRenderedPageBreak/>
              <w:t>По мере назначения на должность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(по плану отдела)</w:t>
            </w:r>
          </w:p>
        </w:tc>
        <w:tc>
          <w:tcPr>
            <w:tcW w:w="4961" w:type="dxa"/>
          </w:tcPr>
          <w:p w:rsidR="0044474D" w:rsidRPr="003752A6" w:rsidRDefault="0044474D" w:rsidP="00765733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Повышение правовой грамотности и эффективности деятельности сотрудников, ответственных за безопасность, профилактику коррупционных и иных правонарушений в вопросах противодействия коррупции.</w:t>
            </w:r>
          </w:p>
          <w:p w:rsidR="0044474D" w:rsidRPr="003752A6" w:rsidRDefault="0044474D" w:rsidP="008969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50476" w:rsidRPr="00C06CAD" w:rsidRDefault="00350476" w:rsidP="00B45751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350476" w:rsidRPr="00C06CAD" w:rsidSect="00123163">
      <w:headerReference w:type="default" r:id="rId9"/>
      <w:pgSz w:w="16838" w:h="11906" w:orient="landscape"/>
      <w:pgMar w:top="737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874" w:rsidRDefault="00C04874" w:rsidP="005B4788">
      <w:pPr>
        <w:spacing w:after="0" w:line="240" w:lineRule="auto"/>
      </w:pPr>
      <w:r>
        <w:separator/>
      </w:r>
    </w:p>
  </w:endnote>
  <w:endnote w:type="continuationSeparator" w:id="0">
    <w:p w:rsidR="00C04874" w:rsidRDefault="00C0487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874" w:rsidRDefault="00C04874" w:rsidP="005B4788">
      <w:pPr>
        <w:spacing w:after="0" w:line="240" w:lineRule="auto"/>
      </w:pPr>
      <w:r>
        <w:separator/>
      </w:r>
    </w:p>
  </w:footnote>
  <w:footnote w:type="continuationSeparator" w:id="0">
    <w:p w:rsidR="00C04874" w:rsidRDefault="00C0487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95598" w:rsidRPr="00123163" w:rsidRDefault="00D95598" w:rsidP="00D955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23163">
          <w:rPr>
            <w:rFonts w:ascii="Times New Roman" w:hAnsi="Times New Roman"/>
            <w:sz w:val="28"/>
            <w:szCs w:val="28"/>
          </w:rPr>
          <w:fldChar w:fldCharType="begin"/>
        </w:r>
        <w:r w:rsidRPr="00123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3163">
          <w:rPr>
            <w:rFonts w:ascii="Times New Roman" w:hAnsi="Times New Roman"/>
            <w:sz w:val="28"/>
            <w:szCs w:val="28"/>
          </w:rPr>
          <w:fldChar w:fldCharType="separate"/>
        </w:r>
        <w:r w:rsidR="0050072F">
          <w:rPr>
            <w:rFonts w:ascii="Times New Roman" w:hAnsi="Times New Roman"/>
            <w:noProof/>
            <w:sz w:val="28"/>
            <w:szCs w:val="28"/>
          </w:rPr>
          <w:t>9</w:t>
        </w:r>
        <w:r w:rsidRPr="00123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0740"/>
    <w:rsid w:val="00001B0C"/>
    <w:rsid w:val="00004247"/>
    <w:rsid w:val="00004936"/>
    <w:rsid w:val="00006B2A"/>
    <w:rsid w:val="00024460"/>
    <w:rsid w:val="00033F6B"/>
    <w:rsid w:val="00034EA8"/>
    <w:rsid w:val="000352B4"/>
    <w:rsid w:val="000456A0"/>
    <w:rsid w:val="000460A5"/>
    <w:rsid w:val="000554C1"/>
    <w:rsid w:val="000570BA"/>
    <w:rsid w:val="000605FE"/>
    <w:rsid w:val="00061C1B"/>
    <w:rsid w:val="0007276E"/>
    <w:rsid w:val="0007492F"/>
    <w:rsid w:val="0007622B"/>
    <w:rsid w:val="0009305B"/>
    <w:rsid w:val="00093F7E"/>
    <w:rsid w:val="00095A78"/>
    <w:rsid w:val="000A1725"/>
    <w:rsid w:val="000C2535"/>
    <w:rsid w:val="000C6048"/>
    <w:rsid w:val="000D39A8"/>
    <w:rsid w:val="000E3178"/>
    <w:rsid w:val="000E7C21"/>
    <w:rsid w:val="000F2AA2"/>
    <w:rsid w:val="000F3161"/>
    <w:rsid w:val="0010074D"/>
    <w:rsid w:val="001038C5"/>
    <w:rsid w:val="001046DA"/>
    <w:rsid w:val="001054DA"/>
    <w:rsid w:val="001157DB"/>
    <w:rsid w:val="00123163"/>
    <w:rsid w:val="00127FFD"/>
    <w:rsid w:val="00141153"/>
    <w:rsid w:val="00142846"/>
    <w:rsid w:val="001524AB"/>
    <w:rsid w:val="00154336"/>
    <w:rsid w:val="001576C7"/>
    <w:rsid w:val="00157A9E"/>
    <w:rsid w:val="0016323E"/>
    <w:rsid w:val="00166E70"/>
    <w:rsid w:val="00171FB3"/>
    <w:rsid w:val="001725E5"/>
    <w:rsid w:val="001739CC"/>
    <w:rsid w:val="00182B4C"/>
    <w:rsid w:val="0018358E"/>
    <w:rsid w:val="001944C6"/>
    <w:rsid w:val="001A122F"/>
    <w:rsid w:val="001B20F4"/>
    <w:rsid w:val="001C1705"/>
    <w:rsid w:val="001C6E42"/>
    <w:rsid w:val="001D482E"/>
    <w:rsid w:val="001D579B"/>
    <w:rsid w:val="001D7412"/>
    <w:rsid w:val="001E0224"/>
    <w:rsid w:val="001F6E9C"/>
    <w:rsid w:val="0020255C"/>
    <w:rsid w:val="0020289B"/>
    <w:rsid w:val="0020403B"/>
    <w:rsid w:val="002048B2"/>
    <w:rsid w:val="00205B3C"/>
    <w:rsid w:val="002075E7"/>
    <w:rsid w:val="00224368"/>
    <w:rsid w:val="00224595"/>
    <w:rsid w:val="00225F1D"/>
    <w:rsid w:val="00226FCE"/>
    <w:rsid w:val="002322BF"/>
    <w:rsid w:val="002458EC"/>
    <w:rsid w:val="00250198"/>
    <w:rsid w:val="0025408B"/>
    <w:rsid w:val="00260AD6"/>
    <w:rsid w:val="002674E1"/>
    <w:rsid w:val="0027368C"/>
    <w:rsid w:val="0027613C"/>
    <w:rsid w:val="002772B5"/>
    <w:rsid w:val="00277BCF"/>
    <w:rsid w:val="00285F18"/>
    <w:rsid w:val="00286DE5"/>
    <w:rsid w:val="00286EA7"/>
    <w:rsid w:val="00291E57"/>
    <w:rsid w:val="00292226"/>
    <w:rsid w:val="0029490B"/>
    <w:rsid w:val="00296033"/>
    <w:rsid w:val="002960B1"/>
    <w:rsid w:val="002D4905"/>
    <w:rsid w:val="002E2251"/>
    <w:rsid w:val="002E3429"/>
    <w:rsid w:val="002E7E42"/>
    <w:rsid w:val="002F4B2D"/>
    <w:rsid w:val="002F58AB"/>
    <w:rsid w:val="002F6E70"/>
    <w:rsid w:val="00304253"/>
    <w:rsid w:val="00307D13"/>
    <w:rsid w:val="00314733"/>
    <w:rsid w:val="00321DC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752A6"/>
    <w:rsid w:val="00375E5D"/>
    <w:rsid w:val="003772BA"/>
    <w:rsid w:val="003853F6"/>
    <w:rsid w:val="00396F12"/>
    <w:rsid w:val="003B3F12"/>
    <w:rsid w:val="003F0EC6"/>
    <w:rsid w:val="003F2C38"/>
    <w:rsid w:val="003F3A84"/>
    <w:rsid w:val="003F3FB6"/>
    <w:rsid w:val="003F49AE"/>
    <w:rsid w:val="0040674E"/>
    <w:rsid w:val="00423A55"/>
    <w:rsid w:val="00434853"/>
    <w:rsid w:val="004355CF"/>
    <w:rsid w:val="00440DB4"/>
    <w:rsid w:val="004414F9"/>
    <w:rsid w:val="0044474D"/>
    <w:rsid w:val="00452456"/>
    <w:rsid w:val="00452895"/>
    <w:rsid w:val="00463212"/>
    <w:rsid w:val="00465BFA"/>
    <w:rsid w:val="00470C16"/>
    <w:rsid w:val="00471BEB"/>
    <w:rsid w:val="004739F1"/>
    <w:rsid w:val="0047459B"/>
    <w:rsid w:val="004757C3"/>
    <w:rsid w:val="00475B0D"/>
    <w:rsid w:val="0047731B"/>
    <w:rsid w:val="00481667"/>
    <w:rsid w:val="004838D2"/>
    <w:rsid w:val="00483D6D"/>
    <w:rsid w:val="00484AA8"/>
    <w:rsid w:val="004965E5"/>
    <w:rsid w:val="004A19F7"/>
    <w:rsid w:val="004A3568"/>
    <w:rsid w:val="004C3FF3"/>
    <w:rsid w:val="004D4BF7"/>
    <w:rsid w:val="004E2596"/>
    <w:rsid w:val="004F1CB8"/>
    <w:rsid w:val="004F422D"/>
    <w:rsid w:val="004F4A98"/>
    <w:rsid w:val="004F6B7D"/>
    <w:rsid w:val="004F7321"/>
    <w:rsid w:val="0050072F"/>
    <w:rsid w:val="00505203"/>
    <w:rsid w:val="005068DC"/>
    <w:rsid w:val="005131CA"/>
    <w:rsid w:val="00513459"/>
    <w:rsid w:val="00514AE9"/>
    <w:rsid w:val="005161A5"/>
    <w:rsid w:val="00521E63"/>
    <w:rsid w:val="00530F1E"/>
    <w:rsid w:val="00536A8D"/>
    <w:rsid w:val="0054390C"/>
    <w:rsid w:val="0054668C"/>
    <w:rsid w:val="005566E7"/>
    <w:rsid w:val="00562E3A"/>
    <w:rsid w:val="00563376"/>
    <w:rsid w:val="00565546"/>
    <w:rsid w:val="005704AA"/>
    <w:rsid w:val="005815BD"/>
    <w:rsid w:val="00581762"/>
    <w:rsid w:val="0058550C"/>
    <w:rsid w:val="00587982"/>
    <w:rsid w:val="005A0C72"/>
    <w:rsid w:val="005A4974"/>
    <w:rsid w:val="005A7CD0"/>
    <w:rsid w:val="005B4788"/>
    <w:rsid w:val="005B4DD9"/>
    <w:rsid w:val="005C1330"/>
    <w:rsid w:val="005C45F2"/>
    <w:rsid w:val="005C5AD5"/>
    <w:rsid w:val="005C5B24"/>
    <w:rsid w:val="005C6A84"/>
    <w:rsid w:val="005D00C2"/>
    <w:rsid w:val="005D3480"/>
    <w:rsid w:val="005E2237"/>
    <w:rsid w:val="005E3732"/>
    <w:rsid w:val="005E4309"/>
    <w:rsid w:val="005E5347"/>
    <w:rsid w:val="005E58E9"/>
    <w:rsid w:val="005F22DF"/>
    <w:rsid w:val="005F295A"/>
    <w:rsid w:val="005F558E"/>
    <w:rsid w:val="005F6F79"/>
    <w:rsid w:val="00603CC5"/>
    <w:rsid w:val="00615BF2"/>
    <w:rsid w:val="006253BD"/>
    <w:rsid w:val="00625558"/>
    <w:rsid w:val="00625F95"/>
    <w:rsid w:val="00644D1E"/>
    <w:rsid w:val="00652AFC"/>
    <w:rsid w:val="00652F04"/>
    <w:rsid w:val="00653EED"/>
    <w:rsid w:val="00657A6F"/>
    <w:rsid w:val="00666046"/>
    <w:rsid w:val="00666531"/>
    <w:rsid w:val="00675BC3"/>
    <w:rsid w:val="00697AFE"/>
    <w:rsid w:val="006A6D34"/>
    <w:rsid w:val="006B0BB9"/>
    <w:rsid w:val="006B520C"/>
    <w:rsid w:val="006B6674"/>
    <w:rsid w:val="006C0343"/>
    <w:rsid w:val="006D1855"/>
    <w:rsid w:val="006E0A2A"/>
    <w:rsid w:val="006E1068"/>
    <w:rsid w:val="006E2913"/>
    <w:rsid w:val="006E4AD5"/>
    <w:rsid w:val="006E563C"/>
    <w:rsid w:val="007044A0"/>
    <w:rsid w:val="00711222"/>
    <w:rsid w:val="00717846"/>
    <w:rsid w:val="00725691"/>
    <w:rsid w:val="007303FF"/>
    <w:rsid w:val="0073057A"/>
    <w:rsid w:val="0073334E"/>
    <w:rsid w:val="007524CC"/>
    <w:rsid w:val="007542D4"/>
    <w:rsid w:val="00761938"/>
    <w:rsid w:val="00765733"/>
    <w:rsid w:val="007674F4"/>
    <w:rsid w:val="007774D4"/>
    <w:rsid w:val="0078778B"/>
    <w:rsid w:val="007A028D"/>
    <w:rsid w:val="007A54AB"/>
    <w:rsid w:val="007A697B"/>
    <w:rsid w:val="007D0882"/>
    <w:rsid w:val="007D517C"/>
    <w:rsid w:val="007D6201"/>
    <w:rsid w:val="007E08AF"/>
    <w:rsid w:val="007E2C15"/>
    <w:rsid w:val="007E492C"/>
    <w:rsid w:val="007E6611"/>
    <w:rsid w:val="007E799F"/>
    <w:rsid w:val="007F6FA7"/>
    <w:rsid w:val="00801040"/>
    <w:rsid w:val="00801046"/>
    <w:rsid w:val="008020C0"/>
    <w:rsid w:val="008109DB"/>
    <w:rsid w:val="00835212"/>
    <w:rsid w:val="00835D6F"/>
    <w:rsid w:val="00835FB2"/>
    <w:rsid w:val="008363DB"/>
    <w:rsid w:val="00836408"/>
    <w:rsid w:val="00840E06"/>
    <w:rsid w:val="00846CD8"/>
    <w:rsid w:val="00856C67"/>
    <w:rsid w:val="00857257"/>
    <w:rsid w:val="008572F7"/>
    <w:rsid w:val="00860DAE"/>
    <w:rsid w:val="00864739"/>
    <w:rsid w:val="0089658B"/>
    <w:rsid w:val="00896917"/>
    <w:rsid w:val="008A5B4C"/>
    <w:rsid w:val="008A76F2"/>
    <w:rsid w:val="008B4AC1"/>
    <w:rsid w:val="008C1013"/>
    <w:rsid w:val="008C223B"/>
    <w:rsid w:val="008C2CC3"/>
    <w:rsid w:val="008C322F"/>
    <w:rsid w:val="008D24CE"/>
    <w:rsid w:val="008D43BB"/>
    <w:rsid w:val="008D5EF9"/>
    <w:rsid w:val="008E145D"/>
    <w:rsid w:val="008F5921"/>
    <w:rsid w:val="008F66CC"/>
    <w:rsid w:val="00907BA0"/>
    <w:rsid w:val="009107B1"/>
    <w:rsid w:val="00910BA0"/>
    <w:rsid w:val="00911B43"/>
    <w:rsid w:val="00936A35"/>
    <w:rsid w:val="0094205B"/>
    <w:rsid w:val="009524BC"/>
    <w:rsid w:val="009561D7"/>
    <w:rsid w:val="0096398B"/>
    <w:rsid w:val="00965683"/>
    <w:rsid w:val="0097098D"/>
    <w:rsid w:val="00971549"/>
    <w:rsid w:val="009A31AB"/>
    <w:rsid w:val="009A65F9"/>
    <w:rsid w:val="009B3F9C"/>
    <w:rsid w:val="009B46EA"/>
    <w:rsid w:val="009C3D0C"/>
    <w:rsid w:val="009E08A1"/>
    <w:rsid w:val="009F3921"/>
    <w:rsid w:val="00A13B41"/>
    <w:rsid w:val="00A1495C"/>
    <w:rsid w:val="00A17EE2"/>
    <w:rsid w:val="00A411C2"/>
    <w:rsid w:val="00A434CB"/>
    <w:rsid w:val="00A45607"/>
    <w:rsid w:val="00A56490"/>
    <w:rsid w:val="00A652B0"/>
    <w:rsid w:val="00A65D29"/>
    <w:rsid w:val="00A662EA"/>
    <w:rsid w:val="00A72753"/>
    <w:rsid w:val="00A72836"/>
    <w:rsid w:val="00A771D3"/>
    <w:rsid w:val="00A96410"/>
    <w:rsid w:val="00AA08A7"/>
    <w:rsid w:val="00AA69FF"/>
    <w:rsid w:val="00AA6A08"/>
    <w:rsid w:val="00AC0A51"/>
    <w:rsid w:val="00AC0B62"/>
    <w:rsid w:val="00AC13A3"/>
    <w:rsid w:val="00AD555A"/>
    <w:rsid w:val="00AD7FD8"/>
    <w:rsid w:val="00AE5DC4"/>
    <w:rsid w:val="00AF6786"/>
    <w:rsid w:val="00B1104F"/>
    <w:rsid w:val="00B15103"/>
    <w:rsid w:val="00B1528E"/>
    <w:rsid w:val="00B203C2"/>
    <w:rsid w:val="00B316CA"/>
    <w:rsid w:val="00B3174F"/>
    <w:rsid w:val="00B31A18"/>
    <w:rsid w:val="00B33071"/>
    <w:rsid w:val="00B3331C"/>
    <w:rsid w:val="00B37FF1"/>
    <w:rsid w:val="00B45751"/>
    <w:rsid w:val="00B50E16"/>
    <w:rsid w:val="00B645CF"/>
    <w:rsid w:val="00B67E73"/>
    <w:rsid w:val="00B73712"/>
    <w:rsid w:val="00B73EED"/>
    <w:rsid w:val="00BA18BD"/>
    <w:rsid w:val="00BA3AD0"/>
    <w:rsid w:val="00BB0C3E"/>
    <w:rsid w:val="00BB1285"/>
    <w:rsid w:val="00BD6B0A"/>
    <w:rsid w:val="00BE0997"/>
    <w:rsid w:val="00BE5ADD"/>
    <w:rsid w:val="00BF43A7"/>
    <w:rsid w:val="00C04874"/>
    <w:rsid w:val="00C06CAD"/>
    <w:rsid w:val="00C16DC9"/>
    <w:rsid w:val="00C16E45"/>
    <w:rsid w:val="00C25A27"/>
    <w:rsid w:val="00C31868"/>
    <w:rsid w:val="00C31D31"/>
    <w:rsid w:val="00C33C91"/>
    <w:rsid w:val="00C36BD5"/>
    <w:rsid w:val="00C423ED"/>
    <w:rsid w:val="00C438F5"/>
    <w:rsid w:val="00C507D2"/>
    <w:rsid w:val="00C5133B"/>
    <w:rsid w:val="00C522F3"/>
    <w:rsid w:val="00C55507"/>
    <w:rsid w:val="00C55BF1"/>
    <w:rsid w:val="00C56964"/>
    <w:rsid w:val="00C57C28"/>
    <w:rsid w:val="00C6460F"/>
    <w:rsid w:val="00C658D5"/>
    <w:rsid w:val="00C665E0"/>
    <w:rsid w:val="00C75F93"/>
    <w:rsid w:val="00C845BD"/>
    <w:rsid w:val="00C86C07"/>
    <w:rsid w:val="00C936FE"/>
    <w:rsid w:val="00C97B06"/>
    <w:rsid w:val="00CA4D83"/>
    <w:rsid w:val="00CC23D7"/>
    <w:rsid w:val="00CC2765"/>
    <w:rsid w:val="00CD073C"/>
    <w:rsid w:val="00CE600B"/>
    <w:rsid w:val="00CF456F"/>
    <w:rsid w:val="00CF53C3"/>
    <w:rsid w:val="00CF7866"/>
    <w:rsid w:val="00D1144D"/>
    <w:rsid w:val="00D12522"/>
    <w:rsid w:val="00D156D7"/>
    <w:rsid w:val="00D15CCD"/>
    <w:rsid w:val="00D200D5"/>
    <w:rsid w:val="00D224D5"/>
    <w:rsid w:val="00D24F54"/>
    <w:rsid w:val="00D256AF"/>
    <w:rsid w:val="00D31A3C"/>
    <w:rsid w:val="00D328EC"/>
    <w:rsid w:val="00D357BE"/>
    <w:rsid w:val="00D35840"/>
    <w:rsid w:val="00D471C3"/>
    <w:rsid w:val="00D63AEB"/>
    <w:rsid w:val="00D663B9"/>
    <w:rsid w:val="00D711FF"/>
    <w:rsid w:val="00D905F1"/>
    <w:rsid w:val="00D94B1D"/>
    <w:rsid w:val="00D95598"/>
    <w:rsid w:val="00D96B31"/>
    <w:rsid w:val="00DA0E4F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327E"/>
    <w:rsid w:val="00DE5835"/>
    <w:rsid w:val="00DF03F7"/>
    <w:rsid w:val="00DF2081"/>
    <w:rsid w:val="00E343F8"/>
    <w:rsid w:val="00E35E1F"/>
    <w:rsid w:val="00E43175"/>
    <w:rsid w:val="00E47BF8"/>
    <w:rsid w:val="00E51CFE"/>
    <w:rsid w:val="00E55ADD"/>
    <w:rsid w:val="00E55BC2"/>
    <w:rsid w:val="00E56020"/>
    <w:rsid w:val="00E62669"/>
    <w:rsid w:val="00E62B97"/>
    <w:rsid w:val="00E638A1"/>
    <w:rsid w:val="00E6566C"/>
    <w:rsid w:val="00E65901"/>
    <w:rsid w:val="00E65C70"/>
    <w:rsid w:val="00E6797B"/>
    <w:rsid w:val="00E71A67"/>
    <w:rsid w:val="00E71FAA"/>
    <w:rsid w:val="00E73040"/>
    <w:rsid w:val="00E8196D"/>
    <w:rsid w:val="00E87A49"/>
    <w:rsid w:val="00E922F2"/>
    <w:rsid w:val="00E92BB2"/>
    <w:rsid w:val="00E93BC9"/>
    <w:rsid w:val="00E957CA"/>
    <w:rsid w:val="00EA1B61"/>
    <w:rsid w:val="00EA7928"/>
    <w:rsid w:val="00EA7EFC"/>
    <w:rsid w:val="00EB31A3"/>
    <w:rsid w:val="00EC11C2"/>
    <w:rsid w:val="00EC66C8"/>
    <w:rsid w:val="00EC7CCA"/>
    <w:rsid w:val="00ED3544"/>
    <w:rsid w:val="00ED3AF3"/>
    <w:rsid w:val="00ED64B3"/>
    <w:rsid w:val="00ED78EC"/>
    <w:rsid w:val="00EE7CAE"/>
    <w:rsid w:val="00EE7F38"/>
    <w:rsid w:val="00EF0A56"/>
    <w:rsid w:val="00EF2180"/>
    <w:rsid w:val="00EF72BD"/>
    <w:rsid w:val="00F0157A"/>
    <w:rsid w:val="00F02095"/>
    <w:rsid w:val="00F02E7C"/>
    <w:rsid w:val="00F073BD"/>
    <w:rsid w:val="00F1081C"/>
    <w:rsid w:val="00F115FD"/>
    <w:rsid w:val="00F11A55"/>
    <w:rsid w:val="00F14F73"/>
    <w:rsid w:val="00F36524"/>
    <w:rsid w:val="00F447B1"/>
    <w:rsid w:val="00F47EF9"/>
    <w:rsid w:val="00F51213"/>
    <w:rsid w:val="00F53D5E"/>
    <w:rsid w:val="00F54448"/>
    <w:rsid w:val="00F548FF"/>
    <w:rsid w:val="00F57088"/>
    <w:rsid w:val="00F60804"/>
    <w:rsid w:val="00F64CBD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B6944"/>
    <w:rsid w:val="00FC14D3"/>
    <w:rsid w:val="00FC1B90"/>
    <w:rsid w:val="00FC2751"/>
    <w:rsid w:val="00FC61D8"/>
    <w:rsid w:val="00FC630B"/>
    <w:rsid w:val="00FD2129"/>
    <w:rsid w:val="00FD32B1"/>
    <w:rsid w:val="00FE1811"/>
    <w:rsid w:val="00FE3D48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8102E-7BA2-4384-8AD8-6E519FAF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1F40900862DF778B196BD2230928C1C2C2E9C5FBE85E27368u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1F40900862DF778B196BD2230928C1C2C2E9C5FBE85E27368u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D9BD-C500-4FDC-B33E-60DF9A11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INT-18-127</cp:lastModifiedBy>
  <cp:revision>19</cp:revision>
  <cp:lastPrinted>2021-10-14T07:33:00Z</cp:lastPrinted>
  <dcterms:created xsi:type="dcterms:W3CDTF">2024-01-26T05:23:00Z</dcterms:created>
  <dcterms:modified xsi:type="dcterms:W3CDTF">2026-05-06T08:02:00Z</dcterms:modified>
</cp:coreProperties>
</file>