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89" w:rsidRPr="001634F3" w:rsidRDefault="0057478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634F3" w:rsidRPr="001634F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4789" w:rsidRPr="001634F3" w:rsidRDefault="00574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34F3">
              <w:rPr>
                <w:rFonts w:ascii="Times New Roman" w:hAnsi="Times New Roman" w:cs="Times New Roman"/>
                <w:sz w:val="24"/>
                <w:szCs w:val="24"/>
              </w:rPr>
              <w:t>9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4789" w:rsidRPr="001634F3" w:rsidRDefault="001634F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74789" w:rsidRPr="001634F3">
              <w:rPr>
                <w:rFonts w:ascii="Times New Roman" w:hAnsi="Times New Roman" w:cs="Times New Roman"/>
                <w:sz w:val="24"/>
                <w:szCs w:val="24"/>
              </w:rPr>
              <w:t> 122-оз</w:t>
            </w:r>
          </w:p>
        </w:tc>
      </w:tr>
    </w:tbl>
    <w:p w:rsidR="00574789" w:rsidRPr="001634F3" w:rsidRDefault="0057478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ХАНТЫ-МАНСИЙСКИЙ АВТОНОМНЫЙ ОКРУГ - ЮГРА</w:t>
      </w:r>
    </w:p>
    <w:p w:rsidR="00574789" w:rsidRPr="001634F3" w:rsidRDefault="005747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ЗАКОН</w:t>
      </w:r>
    </w:p>
    <w:p w:rsidR="00574789" w:rsidRPr="001634F3" w:rsidRDefault="005747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О ПАТЕНТНОЙ СИСТЕМЕ НАЛОГООБЛОЖЕНИЯ НА ТЕРРИТОРИИ</w:t>
      </w:r>
    </w:p>
    <w:p w:rsidR="00574789" w:rsidRPr="001634F3" w:rsidRDefault="005747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Принят Думой Ханты-Мансийского</w:t>
      </w:r>
    </w:p>
    <w:p w:rsidR="00574789" w:rsidRPr="001634F3" w:rsidRDefault="005747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634F3">
        <w:rPr>
          <w:rFonts w:ascii="Times New Roman" w:hAnsi="Times New Roman" w:cs="Times New Roman"/>
          <w:sz w:val="24"/>
          <w:szCs w:val="24"/>
        </w:rPr>
        <w:t>автономного</w:t>
      </w:r>
      <w:proofErr w:type="gramEnd"/>
      <w:r w:rsidRPr="001634F3">
        <w:rPr>
          <w:rFonts w:ascii="Times New Roman" w:hAnsi="Times New Roman" w:cs="Times New Roman"/>
          <w:sz w:val="24"/>
          <w:szCs w:val="24"/>
        </w:rPr>
        <w:t xml:space="preserve"> округа - Югры 8 ноября 2012 года</w:t>
      </w:r>
    </w:p>
    <w:p w:rsidR="00574789" w:rsidRPr="001634F3" w:rsidRDefault="0057478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34F3" w:rsidRPr="001634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789" w:rsidRPr="001634F3" w:rsidRDefault="00574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789" w:rsidRPr="001634F3" w:rsidRDefault="00574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4789" w:rsidRPr="001634F3" w:rsidRDefault="0057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634F3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574789" w:rsidRPr="001634F3" w:rsidRDefault="0057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634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34F3">
              <w:rPr>
                <w:rFonts w:ascii="Times New Roman" w:hAnsi="Times New Roman" w:cs="Times New Roman"/>
                <w:sz w:val="24"/>
                <w:szCs w:val="24"/>
              </w:rPr>
              <w:t xml:space="preserve"> ред. Законов ХМАО - Югры от 30.01.2017 </w:t>
            </w:r>
            <w:hyperlink r:id="rId4">
              <w:r w:rsidR="001634F3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1634F3">
                <w:rPr>
                  <w:rFonts w:ascii="Times New Roman" w:hAnsi="Times New Roman" w:cs="Times New Roman"/>
                  <w:sz w:val="24"/>
                  <w:szCs w:val="24"/>
                </w:rPr>
                <w:t xml:space="preserve"> 3-оз</w:t>
              </w:r>
            </w:hyperlink>
            <w:r w:rsidRPr="001634F3">
              <w:rPr>
                <w:rFonts w:ascii="Times New Roman" w:hAnsi="Times New Roman" w:cs="Times New Roman"/>
                <w:sz w:val="24"/>
                <w:szCs w:val="24"/>
              </w:rPr>
              <w:t xml:space="preserve">, от 18.12.2020 </w:t>
            </w:r>
            <w:hyperlink r:id="rId5">
              <w:r w:rsidR="001634F3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1634F3">
                <w:rPr>
                  <w:rFonts w:ascii="Times New Roman" w:hAnsi="Times New Roman" w:cs="Times New Roman"/>
                  <w:sz w:val="24"/>
                  <w:szCs w:val="24"/>
                </w:rPr>
                <w:t xml:space="preserve"> 123-оз</w:t>
              </w:r>
            </w:hyperlink>
            <w:r w:rsidRPr="001634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4789" w:rsidRPr="001634F3" w:rsidRDefault="00574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4F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634F3">
              <w:rPr>
                <w:rFonts w:ascii="Times New Roman" w:hAnsi="Times New Roman" w:cs="Times New Roman"/>
                <w:sz w:val="24"/>
                <w:szCs w:val="24"/>
              </w:rPr>
              <w:t xml:space="preserve"> 25.11.2021 </w:t>
            </w:r>
            <w:hyperlink r:id="rId6">
              <w:r w:rsidR="001634F3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1634F3">
                <w:rPr>
                  <w:rFonts w:ascii="Times New Roman" w:hAnsi="Times New Roman" w:cs="Times New Roman"/>
                  <w:sz w:val="24"/>
                  <w:szCs w:val="24"/>
                </w:rPr>
                <w:t xml:space="preserve"> 87-оз</w:t>
              </w:r>
            </w:hyperlink>
            <w:r w:rsidRPr="001634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4789" w:rsidRPr="001634F3" w:rsidRDefault="00574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Статья 1. Ввести на территории Ханты-Мансийского автономного округа - Югры патентную систему налогообложения, применяемую в соответствии со </w:t>
      </w:r>
      <w:hyperlink r:id="rId7">
        <w:r w:rsidRPr="001634F3">
          <w:rPr>
            <w:rFonts w:ascii="Times New Roman" w:hAnsi="Times New Roman" w:cs="Times New Roman"/>
            <w:sz w:val="24"/>
            <w:szCs w:val="24"/>
          </w:rPr>
          <w:t>статьей 346.43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Федерации.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Статья 2. Патентная система налогообложения на территории Ханты-Мансийского автономного округа - Югры применяется в отношении видов предпринимательской деятельности, указанных в </w:t>
      </w:r>
      <w:hyperlink r:id="rId8">
        <w:r w:rsidRPr="001634F3">
          <w:rPr>
            <w:rFonts w:ascii="Times New Roman" w:hAnsi="Times New Roman" w:cs="Times New Roman"/>
            <w:sz w:val="24"/>
            <w:szCs w:val="24"/>
          </w:rPr>
          <w:t>пункте 2 статьи 346.43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Федерации, в отношении видов предпринимательской деятельности, относящихся к услугам, оказываемым населению, указанных в </w:t>
      </w:r>
      <w:hyperlink w:anchor="P21">
        <w:r w:rsidRPr="001634F3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2">
        <w:r w:rsidRPr="001634F3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9">
        <w:r w:rsidRPr="001634F3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, а также в отношении видов предпринимательской деятельности, указанных в </w:t>
      </w:r>
      <w:hyperlink w:anchor="P33">
        <w:r w:rsidRPr="001634F3">
          <w:rPr>
            <w:rFonts w:ascii="Times New Roman" w:hAnsi="Times New Roman" w:cs="Times New Roman"/>
            <w:sz w:val="24"/>
            <w:szCs w:val="24"/>
          </w:rPr>
          <w:t>пунктах 13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7">
        <w:r w:rsidRPr="001634F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настоящей статьи: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634F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34F3">
        <w:rPr>
          <w:rFonts w:ascii="Times New Roman" w:hAnsi="Times New Roman" w:cs="Times New Roman"/>
          <w:sz w:val="24"/>
          <w:szCs w:val="24"/>
        </w:rPr>
        <w:t xml:space="preserve"> ред. Законов ХМАО - Югры от 18.12.2020 </w:t>
      </w:r>
      <w:hyperlink r:id="rId9">
        <w:r w:rsidR="001634F3">
          <w:rPr>
            <w:rFonts w:ascii="Times New Roman" w:hAnsi="Times New Roman" w:cs="Times New Roman"/>
            <w:sz w:val="24"/>
            <w:szCs w:val="24"/>
          </w:rPr>
          <w:t>№</w:t>
        </w:r>
        <w:r w:rsidRPr="001634F3">
          <w:rPr>
            <w:rFonts w:ascii="Times New Roman" w:hAnsi="Times New Roman" w:cs="Times New Roman"/>
            <w:sz w:val="24"/>
            <w:szCs w:val="24"/>
          </w:rPr>
          <w:t xml:space="preserve"> 123-оз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, от 25.11.2021 </w:t>
      </w:r>
      <w:hyperlink r:id="rId10">
        <w:r w:rsidR="001634F3">
          <w:rPr>
            <w:rFonts w:ascii="Times New Roman" w:hAnsi="Times New Roman" w:cs="Times New Roman"/>
            <w:sz w:val="24"/>
            <w:szCs w:val="24"/>
          </w:rPr>
          <w:t>№</w:t>
        </w:r>
        <w:r w:rsidRPr="001634F3">
          <w:rPr>
            <w:rFonts w:ascii="Times New Roman" w:hAnsi="Times New Roman" w:cs="Times New Roman"/>
            <w:sz w:val="24"/>
            <w:szCs w:val="24"/>
          </w:rPr>
          <w:t xml:space="preserve"> 87-оз</w:t>
        </w:r>
      </w:hyperlink>
      <w:r w:rsidRPr="001634F3">
        <w:rPr>
          <w:rFonts w:ascii="Times New Roman" w:hAnsi="Times New Roman" w:cs="Times New Roman"/>
          <w:sz w:val="24"/>
          <w:szCs w:val="24"/>
        </w:rPr>
        <w:t>)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1"/>
      <w:bookmarkEnd w:id="1"/>
      <w:r w:rsidRPr="001634F3">
        <w:rPr>
          <w:rFonts w:ascii="Times New Roman" w:hAnsi="Times New Roman" w:cs="Times New Roman"/>
          <w:sz w:val="24"/>
          <w:szCs w:val="24"/>
        </w:rPr>
        <w:t xml:space="preserve">1) изготовление кухонной мебели по индивидуальному заказу населения </w:t>
      </w:r>
      <w:hyperlink r:id="rId11">
        <w:r w:rsidRPr="001634F3">
          <w:rPr>
            <w:rFonts w:ascii="Times New Roman" w:hAnsi="Times New Roman" w:cs="Times New Roman"/>
            <w:sz w:val="24"/>
            <w:szCs w:val="24"/>
          </w:rPr>
          <w:t>(подгруппа 31.02.2)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2) изготовление прочей мебели и отдельных мебельных деталей, не включенных в другие группировки по индивидуальному заказу населения </w:t>
      </w:r>
      <w:hyperlink r:id="rId12">
        <w:r w:rsidRPr="001634F3">
          <w:rPr>
            <w:rFonts w:ascii="Times New Roman" w:hAnsi="Times New Roman" w:cs="Times New Roman"/>
            <w:sz w:val="24"/>
            <w:szCs w:val="24"/>
          </w:rPr>
          <w:t>(подгруппа 31.09.2)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3) разработка строительных проектов </w:t>
      </w:r>
      <w:hyperlink r:id="rId13">
        <w:r w:rsidRPr="001634F3">
          <w:rPr>
            <w:rFonts w:ascii="Times New Roman" w:hAnsi="Times New Roman" w:cs="Times New Roman"/>
            <w:sz w:val="24"/>
            <w:szCs w:val="24"/>
          </w:rPr>
          <w:t>(группа 41.10)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4) строительство жилых и нежилых зданий </w:t>
      </w:r>
      <w:hyperlink r:id="rId14">
        <w:r w:rsidRPr="001634F3">
          <w:rPr>
            <w:rFonts w:ascii="Times New Roman" w:hAnsi="Times New Roman" w:cs="Times New Roman"/>
            <w:sz w:val="24"/>
            <w:szCs w:val="24"/>
          </w:rPr>
          <w:t>(группа 41.20)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5) строительство инженерных коммуникаций для водоснабжения и водоотведения, газоснабжения </w:t>
      </w:r>
      <w:hyperlink r:id="rId15">
        <w:r w:rsidRPr="001634F3">
          <w:rPr>
            <w:rFonts w:ascii="Times New Roman" w:hAnsi="Times New Roman" w:cs="Times New Roman"/>
            <w:sz w:val="24"/>
            <w:szCs w:val="24"/>
          </w:rPr>
          <w:t>(группа 42.21)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6) работы строительные отделочные (</w:t>
      </w:r>
      <w:hyperlink r:id="rId16">
        <w:r w:rsidRPr="001634F3">
          <w:rPr>
            <w:rFonts w:ascii="Times New Roman" w:hAnsi="Times New Roman" w:cs="Times New Roman"/>
            <w:sz w:val="24"/>
            <w:szCs w:val="24"/>
          </w:rPr>
          <w:t>группы 43.31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>
        <w:r w:rsidRPr="001634F3">
          <w:rPr>
            <w:rFonts w:ascii="Times New Roman" w:hAnsi="Times New Roman" w:cs="Times New Roman"/>
            <w:sz w:val="24"/>
            <w:szCs w:val="24"/>
          </w:rPr>
          <w:t>43.34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1634F3">
          <w:rPr>
            <w:rFonts w:ascii="Times New Roman" w:hAnsi="Times New Roman" w:cs="Times New Roman"/>
            <w:sz w:val="24"/>
            <w:szCs w:val="24"/>
          </w:rPr>
          <w:t>43.39</w:t>
        </w:r>
      </w:hyperlink>
      <w:r w:rsidRPr="001634F3">
        <w:rPr>
          <w:rFonts w:ascii="Times New Roman" w:hAnsi="Times New Roman" w:cs="Times New Roman"/>
          <w:sz w:val="24"/>
          <w:szCs w:val="24"/>
        </w:rPr>
        <w:t>);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7) работы строительные специализированные прочие, не включенные в другие группировки </w:t>
      </w:r>
      <w:hyperlink r:id="rId19">
        <w:r w:rsidRPr="001634F3">
          <w:rPr>
            <w:rFonts w:ascii="Times New Roman" w:hAnsi="Times New Roman" w:cs="Times New Roman"/>
            <w:sz w:val="24"/>
            <w:szCs w:val="24"/>
          </w:rPr>
          <w:t>(группа 43.99)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8) деятельность по чистке и уборке прочая (</w:t>
      </w:r>
      <w:hyperlink r:id="rId20">
        <w:r w:rsidRPr="001634F3">
          <w:rPr>
            <w:rFonts w:ascii="Times New Roman" w:hAnsi="Times New Roman" w:cs="Times New Roman"/>
            <w:sz w:val="24"/>
            <w:szCs w:val="24"/>
          </w:rPr>
          <w:t>подгруппы 81.29.1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>
        <w:r w:rsidRPr="001634F3">
          <w:rPr>
            <w:rFonts w:ascii="Times New Roman" w:hAnsi="Times New Roman" w:cs="Times New Roman"/>
            <w:sz w:val="24"/>
            <w:szCs w:val="24"/>
          </w:rPr>
          <w:t>81.29.2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1634F3">
          <w:rPr>
            <w:rFonts w:ascii="Times New Roman" w:hAnsi="Times New Roman" w:cs="Times New Roman"/>
            <w:sz w:val="24"/>
            <w:szCs w:val="24"/>
          </w:rPr>
          <w:t>81.29.9</w:t>
        </w:r>
      </w:hyperlink>
      <w:r w:rsidRPr="001634F3">
        <w:rPr>
          <w:rFonts w:ascii="Times New Roman" w:hAnsi="Times New Roman" w:cs="Times New Roman"/>
          <w:sz w:val="24"/>
          <w:szCs w:val="24"/>
        </w:rPr>
        <w:t>);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9) деятельность по фотокопированию и подготовке документов и прочая специализированная вспомогательная деятельность по обеспечению деятельности офиса </w:t>
      </w:r>
      <w:hyperlink r:id="rId23">
        <w:r w:rsidRPr="001634F3">
          <w:rPr>
            <w:rFonts w:ascii="Times New Roman" w:hAnsi="Times New Roman" w:cs="Times New Roman"/>
            <w:sz w:val="24"/>
            <w:szCs w:val="24"/>
          </w:rPr>
          <w:t>(группа 82.19)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10) деятельность зрелищно-развлекательная прочая, не включенная в другие группировки </w:t>
      </w:r>
      <w:hyperlink r:id="rId24">
        <w:r w:rsidRPr="001634F3">
          <w:rPr>
            <w:rFonts w:ascii="Times New Roman" w:hAnsi="Times New Roman" w:cs="Times New Roman"/>
            <w:sz w:val="24"/>
            <w:szCs w:val="24"/>
          </w:rPr>
          <w:t>(подгруппа 93.29.9)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11) деятельность физкультурно-оздоровительная </w:t>
      </w:r>
      <w:hyperlink r:id="rId25">
        <w:r w:rsidRPr="001634F3">
          <w:rPr>
            <w:rFonts w:ascii="Times New Roman" w:hAnsi="Times New Roman" w:cs="Times New Roman"/>
            <w:sz w:val="24"/>
            <w:szCs w:val="24"/>
          </w:rPr>
          <w:t>(группа 96.04)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2"/>
      <w:bookmarkEnd w:id="2"/>
      <w:r w:rsidRPr="001634F3">
        <w:rPr>
          <w:rFonts w:ascii="Times New Roman" w:hAnsi="Times New Roman" w:cs="Times New Roman"/>
          <w:sz w:val="24"/>
          <w:szCs w:val="24"/>
        </w:rPr>
        <w:t xml:space="preserve">12) предоставление прочих персональных услуг, не включенных в другие группировки </w:t>
      </w:r>
      <w:hyperlink r:id="rId26">
        <w:r w:rsidRPr="001634F3">
          <w:rPr>
            <w:rFonts w:ascii="Times New Roman" w:hAnsi="Times New Roman" w:cs="Times New Roman"/>
            <w:sz w:val="24"/>
            <w:szCs w:val="24"/>
          </w:rPr>
          <w:t>(группа 96.09)</w:t>
        </w:r>
      </w:hyperlink>
      <w:r w:rsidRPr="001634F3">
        <w:rPr>
          <w:rFonts w:ascii="Times New Roman" w:hAnsi="Times New Roman" w:cs="Times New Roman"/>
          <w:sz w:val="24"/>
          <w:szCs w:val="24"/>
        </w:rPr>
        <w:t>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3"/>
      <w:bookmarkEnd w:id="3"/>
      <w:r w:rsidRPr="001634F3">
        <w:rPr>
          <w:rFonts w:ascii="Times New Roman" w:hAnsi="Times New Roman" w:cs="Times New Roman"/>
          <w:sz w:val="24"/>
          <w:szCs w:val="24"/>
        </w:rPr>
        <w:t>13) деятельность полиграфическая и предоставление услуг в этой области (18.1);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634F3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1634F3">
        <w:rPr>
          <w:rFonts w:ascii="Times New Roman" w:hAnsi="Times New Roman" w:cs="Times New Roman"/>
          <w:sz w:val="24"/>
          <w:szCs w:val="24"/>
        </w:rPr>
        <w:t xml:space="preserve"> 13 введен </w:t>
      </w:r>
      <w:hyperlink r:id="rId27">
        <w:r w:rsidRPr="001634F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ХМАО - Югры от 25.11.2021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87-оз)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14) деятельность по предоставлению мест для временного проживания (55);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634F3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1634F3">
        <w:rPr>
          <w:rFonts w:ascii="Times New Roman" w:hAnsi="Times New Roman" w:cs="Times New Roman"/>
          <w:sz w:val="24"/>
          <w:szCs w:val="24"/>
        </w:rPr>
        <w:t xml:space="preserve"> 14 введен </w:t>
      </w:r>
      <w:hyperlink r:id="rId28">
        <w:r w:rsidRPr="001634F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ХМАО - Югры от 25.11.2021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87-оз)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7"/>
      <w:bookmarkEnd w:id="4"/>
      <w:r w:rsidRPr="001634F3">
        <w:rPr>
          <w:rFonts w:ascii="Times New Roman" w:hAnsi="Times New Roman" w:cs="Times New Roman"/>
          <w:sz w:val="24"/>
          <w:szCs w:val="24"/>
        </w:rPr>
        <w:t>15) деятельность рекламных агентств (73.11);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634F3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1634F3">
        <w:rPr>
          <w:rFonts w:ascii="Times New Roman" w:hAnsi="Times New Roman" w:cs="Times New Roman"/>
          <w:sz w:val="24"/>
          <w:szCs w:val="24"/>
        </w:rPr>
        <w:t xml:space="preserve"> 15 введен </w:t>
      </w:r>
      <w:hyperlink r:id="rId29">
        <w:r w:rsidRPr="001634F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ХМАО - Югры от 25.11.2021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87-оз)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9"/>
      <w:bookmarkEnd w:id="5"/>
      <w:r w:rsidRPr="001634F3">
        <w:rPr>
          <w:rFonts w:ascii="Times New Roman" w:hAnsi="Times New Roman" w:cs="Times New Roman"/>
          <w:sz w:val="24"/>
          <w:szCs w:val="24"/>
        </w:rPr>
        <w:t>16) прокат и аренда товаров для отдыха и спортивных товаров (77.21).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634F3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Pr="001634F3">
        <w:rPr>
          <w:rFonts w:ascii="Times New Roman" w:hAnsi="Times New Roman" w:cs="Times New Roman"/>
          <w:sz w:val="24"/>
          <w:szCs w:val="24"/>
        </w:rPr>
        <w:t xml:space="preserve"> 16 введен </w:t>
      </w:r>
      <w:hyperlink r:id="rId30">
        <w:r w:rsidRPr="001634F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ХМАО - Югры от 25.11.2021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87-оз)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634F3">
        <w:rPr>
          <w:rFonts w:ascii="Times New Roman" w:hAnsi="Times New Roman" w:cs="Times New Roman"/>
          <w:sz w:val="24"/>
          <w:szCs w:val="24"/>
        </w:rPr>
        <w:t>статья</w:t>
      </w:r>
      <w:proofErr w:type="gramEnd"/>
      <w:r w:rsidRPr="001634F3">
        <w:rPr>
          <w:rFonts w:ascii="Times New Roman" w:hAnsi="Times New Roman" w:cs="Times New Roman"/>
          <w:sz w:val="24"/>
          <w:szCs w:val="24"/>
        </w:rPr>
        <w:t xml:space="preserve"> 2 в ред. </w:t>
      </w:r>
      <w:hyperlink r:id="rId31">
        <w:r w:rsidRPr="001634F3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ХМАО - Югры от 30.01.2017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3-оз)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Статья 3. Настоящий Закон вступает в силу с 1 января 2013 года.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Статья 4. Со дня вступления в силу настоящего Закона признать утратившими силу: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1) </w:t>
      </w:r>
      <w:hyperlink r:id="rId32">
        <w:r w:rsidRPr="001634F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12 октября 2009 года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135-оз "О применении индивидуальными предпринимателями упрощенной системы налогообложения на основе патента на территории Ханты-Мансийского автономного округа - Югры" (Собрание законодательства Ханты-Мансийского автономного округа - Югры, 2009,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10 (с.), ст. 873);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2) </w:t>
      </w:r>
      <w:hyperlink r:id="rId33">
        <w:r w:rsidRPr="001634F3">
          <w:rPr>
            <w:rFonts w:ascii="Times New Roman" w:hAnsi="Times New Roman" w:cs="Times New Roman"/>
            <w:sz w:val="24"/>
            <w:szCs w:val="24"/>
          </w:rPr>
          <w:t>статью 5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- Югры от 11 июня 2010 года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95-оз "О внесении изменений в отдельные законы Ханты-Мансийского автономного округа - Югры по вопросам охраны и использования животного мира" (Собрание законодательства Ханты-Мансийского автономного округа - Югры, 2010,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6 (ч. 1), ст. 454);</w:t>
      </w:r>
    </w:p>
    <w:p w:rsidR="00574789" w:rsidRPr="001634F3" w:rsidRDefault="00574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 xml:space="preserve">3) </w:t>
      </w:r>
      <w:hyperlink r:id="rId34">
        <w:r w:rsidRPr="001634F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634F3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30 апреля 2011 года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25-оз "О внесении изменения в Закон Ханты-Мансийского автономного округа - Югры "О применении индивидуальными предпринимателями упрощенной системы налогообложения на основе патента на территории Ханты-Мансийского автономного округа - Югры" (Собрание законодательства Ханты-Мансийского автономного округа - Югры, 2011, </w:t>
      </w:r>
      <w:r w:rsidR="001634F3">
        <w:rPr>
          <w:rFonts w:ascii="Times New Roman" w:hAnsi="Times New Roman" w:cs="Times New Roman"/>
          <w:sz w:val="24"/>
          <w:szCs w:val="24"/>
        </w:rPr>
        <w:t>№</w:t>
      </w:r>
      <w:r w:rsidRPr="001634F3">
        <w:rPr>
          <w:rFonts w:ascii="Times New Roman" w:hAnsi="Times New Roman" w:cs="Times New Roman"/>
          <w:sz w:val="24"/>
          <w:szCs w:val="24"/>
        </w:rPr>
        <w:t xml:space="preserve"> 4 (ч. 2), ст. 323).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Губернатор</w:t>
      </w:r>
    </w:p>
    <w:p w:rsidR="00574789" w:rsidRPr="001634F3" w:rsidRDefault="005747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574789" w:rsidRPr="001634F3" w:rsidRDefault="005747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634F3">
        <w:rPr>
          <w:rFonts w:ascii="Times New Roman" w:hAnsi="Times New Roman" w:cs="Times New Roman"/>
          <w:sz w:val="24"/>
          <w:szCs w:val="24"/>
        </w:rPr>
        <w:t>автономного</w:t>
      </w:r>
      <w:proofErr w:type="gramEnd"/>
      <w:r w:rsidRPr="001634F3">
        <w:rPr>
          <w:rFonts w:ascii="Times New Roman" w:hAnsi="Times New Roman" w:cs="Times New Roman"/>
          <w:sz w:val="24"/>
          <w:szCs w:val="24"/>
        </w:rPr>
        <w:t xml:space="preserve"> округа - Югры</w:t>
      </w:r>
    </w:p>
    <w:p w:rsidR="00574789" w:rsidRPr="001634F3" w:rsidRDefault="005747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Н.В.КОМАРОВА</w:t>
      </w:r>
    </w:p>
    <w:p w:rsidR="00574789" w:rsidRPr="001634F3" w:rsidRDefault="0057478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г. Ханты-Мансийск</w:t>
      </w:r>
    </w:p>
    <w:p w:rsidR="00574789" w:rsidRPr="001634F3" w:rsidRDefault="00574789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1634F3">
        <w:rPr>
          <w:rFonts w:ascii="Times New Roman" w:hAnsi="Times New Roman" w:cs="Times New Roman"/>
          <w:sz w:val="24"/>
          <w:szCs w:val="24"/>
        </w:rPr>
        <w:t>9 ноября 2012 года</w:t>
      </w:r>
    </w:p>
    <w:p w:rsidR="00574789" w:rsidRPr="001634F3" w:rsidRDefault="001634F3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74789" w:rsidRPr="001634F3">
        <w:rPr>
          <w:rFonts w:ascii="Times New Roman" w:hAnsi="Times New Roman" w:cs="Times New Roman"/>
          <w:sz w:val="24"/>
          <w:szCs w:val="24"/>
        </w:rPr>
        <w:t xml:space="preserve"> 122-оз</w:t>
      </w: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789" w:rsidRPr="001634F3" w:rsidRDefault="0057478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06209" w:rsidRPr="001634F3" w:rsidRDefault="00F06209">
      <w:pPr>
        <w:rPr>
          <w:rFonts w:ascii="Times New Roman" w:hAnsi="Times New Roman" w:cs="Times New Roman"/>
          <w:sz w:val="24"/>
          <w:szCs w:val="24"/>
        </w:rPr>
      </w:pPr>
    </w:p>
    <w:sectPr w:rsidR="00F06209" w:rsidRPr="001634F3" w:rsidSect="00D9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89"/>
    <w:rsid w:val="001634F3"/>
    <w:rsid w:val="003618A8"/>
    <w:rsid w:val="00574789"/>
    <w:rsid w:val="00F0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939CA-7879-45CC-A2EE-EBC72604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4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47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2909&amp;dst=7699" TargetMode="External"/><Relationship Id="rId13" Type="http://schemas.openxmlformats.org/officeDocument/2006/relationships/hyperlink" Target="https://login.consultant.ru/link/?req=doc&amp;base=LAW&amp;n=529197&amp;dst=102900" TargetMode="External"/><Relationship Id="rId18" Type="http://schemas.openxmlformats.org/officeDocument/2006/relationships/hyperlink" Target="https://login.consultant.ru/link/?req=doc&amp;base=LAW&amp;n=529197&amp;dst=102992" TargetMode="External"/><Relationship Id="rId26" Type="http://schemas.openxmlformats.org/officeDocument/2006/relationships/hyperlink" Target="https://login.consultant.ru/link/?req=doc&amp;base=LAW&amp;n=529197&amp;dst=1058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9197&amp;dst=105177" TargetMode="External"/><Relationship Id="rId34" Type="http://schemas.openxmlformats.org/officeDocument/2006/relationships/hyperlink" Target="https://login.consultant.ru/link/?req=doc&amp;base=RLAW926&amp;n=68475" TargetMode="External"/><Relationship Id="rId7" Type="http://schemas.openxmlformats.org/officeDocument/2006/relationships/hyperlink" Target="https://login.consultant.ru/link/?req=doc&amp;base=LAW&amp;n=532909&amp;dst=7697" TargetMode="External"/><Relationship Id="rId12" Type="http://schemas.openxmlformats.org/officeDocument/2006/relationships/hyperlink" Target="https://login.consultant.ru/link/?req=doc&amp;base=LAW&amp;n=529197&amp;dst=105781" TargetMode="External"/><Relationship Id="rId17" Type="http://schemas.openxmlformats.org/officeDocument/2006/relationships/hyperlink" Target="https://login.consultant.ru/link/?req=doc&amp;base=LAW&amp;n=529197&amp;dst=102986" TargetMode="External"/><Relationship Id="rId25" Type="http://schemas.openxmlformats.org/officeDocument/2006/relationships/hyperlink" Target="https://login.consultant.ru/link/?req=doc&amp;base=LAW&amp;n=529197&amp;dst=105871" TargetMode="External"/><Relationship Id="rId33" Type="http://schemas.openxmlformats.org/officeDocument/2006/relationships/hyperlink" Target="https://login.consultant.ru/link/?req=doc&amp;base=RLAW926&amp;n=59500&amp;dst=1000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197&amp;dst=102974" TargetMode="External"/><Relationship Id="rId20" Type="http://schemas.openxmlformats.org/officeDocument/2006/relationships/hyperlink" Target="https://login.consultant.ru/link/?req=doc&amp;base=LAW&amp;n=529197&amp;dst=105175" TargetMode="External"/><Relationship Id="rId29" Type="http://schemas.openxmlformats.org/officeDocument/2006/relationships/hyperlink" Target="https://login.consultant.ru/link/?req=doc&amp;base=RLAW926&amp;n=337468&amp;dst=10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7468&amp;dst=100041" TargetMode="External"/><Relationship Id="rId11" Type="http://schemas.openxmlformats.org/officeDocument/2006/relationships/hyperlink" Target="https://login.consultant.ru/link/?req=doc&amp;base=LAW&amp;n=529197&amp;dst=105775" TargetMode="External"/><Relationship Id="rId24" Type="http://schemas.openxmlformats.org/officeDocument/2006/relationships/hyperlink" Target="https://login.consultant.ru/link/?req=doc&amp;base=LAW&amp;n=529197&amp;dst=105530" TargetMode="External"/><Relationship Id="rId32" Type="http://schemas.openxmlformats.org/officeDocument/2006/relationships/hyperlink" Target="https://login.consultant.ru/link/?req=doc&amp;base=RLAW926&amp;n=68603" TargetMode="External"/><Relationship Id="rId5" Type="http://schemas.openxmlformats.org/officeDocument/2006/relationships/hyperlink" Target="https://login.consultant.ru/link/?req=doc&amp;base=RLAW926&amp;n=313271&amp;dst=100035" TargetMode="External"/><Relationship Id="rId15" Type="http://schemas.openxmlformats.org/officeDocument/2006/relationships/hyperlink" Target="https://login.consultant.ru/link/?req=doc&amp;base=LAW&amp;n=529197&amp;dst=102919" TargetMode="External"/><Relationship Id="rId23" Type="http://schemas.openxmlformats.org/officeDocument/2006/relationships/hyperlink" Target="https://login.consultant.ru/link/?req=doc&amp;base=LAW&amp;n=529197&amp;dst=105192" TargetMode="External"/><Relationship Id="rId28" Type="http://schemas.openxmlformats.org/officeDocument/2006/relationships/hyperlink" Target="https://login.consultant.ru/link/?req=doc&amp;base=RLAW926&amp;n=337468&amp;dst=10004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37468&amp;dst=100042" TargetMode="External"/><Relationship Id="rId19" Type="http://schemas.openxmlformats.org/officeDocument/2006/relationships/hyperlink" Target="https://login.consultant.ru/link/?req=doc&amp;base=LAW&amp;n=529197&amp;dst=102998" TargetMode="External"/><Relationship Id="rId31" Type="http://schemas.openxmlformats.org/officeDocument/2006/relationships/hyperlink" Target="https://login.consultant.ru/link/?req=doc&amp;base=RLAW926&amp;n=145454&amp;dst=100008" TargetMode="External"/><Relationship Id="rId4" Type="http://schemas.openxmlformats.org/officeDocument/2006/relationships/hyperlink" Target="https://login.consultant.ru/link/?req=doc&amp;base=RLAW926&amp;n=145454&amp;dst=100008" TargetMode="External"/><Relationship Id="rId9" Type="http://schemas.openxmlformats.org/officeDocument/2006/relationships/hyperlink" Target="https://login.consultant.ru/link/?req=doc&amp;base=RLAW926&amp;n=313271&amp;dst=100035" TargetMode="External"/><Relationship Id="rId14" Type="http://schemas.openxmlformats.org/officeDocument/2006/relationships/hyperlink" Target="https://login.consultant.ru/link/?req=doc&amp;base=LAW&amp;n=529197&amp;dst=105941" TargetMode="External"/><Relationship Id="rId22" Type="http://schemas.openxmlformats.org/officeDocument/2006/relationships/hyperlink" Target="https://login.consultant.ru/link/?req=doc&amp;base=LAW&amp;n=529197&amp;dst=105179" TargetMode="External"/><Relationship Id="rId27" Type="http://schemas.openxmlformats.org/officeDocument/2006/relationships/hyperlink" Target="https://login.consultant.ru/link/?req=doc&amp;base=RLAW926&amp;n=337468&amp;dst=100043" TargetMode="External"/><Relationship Id="rId30" Type="http://schemas.openxmlformats.org/officeDocument/2006/relationships/hyperlink" Target="https://login.consultant.ru/link/?req=doc&amp;base=RLAW926&amp;n=337468&amp;dst=10004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Анна Анатольевна</dc:creator>
  <cp:keywords/>
  <dc:description/>
  <cp:lastModifiedBy>Сафронова Анна Анатольевна</cp:lastModifiedBy>
  <cp:revision>2</cp:revision>
  <dcterms:created xsi:type="dcterms:W3CDTF">2026-05-13T11:26:00Z</dcterms:created>
  <dcterms:modified xsi:type="dcterms:W3CDTF">2026-05-13T11:26:00Z</dcterms:modified>
</cp:coreProperties>
</file>