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19" w:rsidRDefault="00304B19">
      <w:pPr>
        <w:pStyle w:val="ConsPlusTitlePage"/>
      </w:pPr>
      <w:r>
        <w:br/>
      </w:r>
    </w:p>
    <w:p w:rsidR="00304B19" w:rsidRDefault="00304B1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04B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4B19" w:rsidRDefault="00304B19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4B19" w:rsidRDefault="00304B19">
            <w:pPr>
              <w:pStyle w:val="ConsPlusNormal"/>
              <w:jc w:val="right"/>
            </w:pPr>
            <w:r>
              <w:t>N 112-ЗАО</w:t>
            </w:r>
          </w:p>
        </w:tc>
      </w:tr>
    </w:tbl>
    <w:p w:rsidR="00304B19" w:rsidRDefault="00304B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4B19" w:rsidRDefault="00304B19">
      <w:pPr>
        <w:pStyle w:val="ConsPlusNormal"/>
        <w:jc w:val="center"/>
      </w:pPr>
    </w:p>
    <w:p w:rsidR="00304B19" w:rsidRDefault="00304B19">
      <w:pPr>
        <w:pStyle w:val="ConsPlusTitle"/>
        <w:jc w:val="center"/>
      </w:pPr>
      <w:r>
        <w:t>РОССИЙСКАЯ ФЕДЕРАЦИЯ</w:t>
      </w:r>
    </w:p>
    <w:p w:rsidR="00304B19" w:rsidRDefault="00304B19">
      <w:pPr>
        <w:pStyle w:val="ConsPlusTitle"/>
        <w:jc w:val="center"/>
      </w:pPr>
      <w:r>
        <w:t>Ямало-Ненецкий автономный округ</w:t>
      </w:r>
    </w:p>
    <w:p w:rsidR="00304B19" w:rsidRDefault="00304B19">
      <w:pPr>
        <w:pStyle w:val="ConsPlusTitle"/>
        <w:jc w:val="center"/>
      </w:pPr>
    </w:p>
    <w:p w:rsidR="00304B19" w:rsidRDefault="00304B19">
      <w:pPr>
        <w:pStyle w:val="ConsPlusTitle"/>
        <w:jc w:val="center"/>
      </w:pPr>
      <w:r>
        <w:t>ЗАКОН</w:t>
      </w:r>
    </w:p>
    <w:p w:rsidR="00304B19" w:rsidRDefault="00304B19">
      <w:pPr>
        <w:pStyle w:val="ConsPlusTitle"/>
        <w:jc w:val="center"/>
      </w:pPr>
    </w:p>
    <w:p w:rsidR="00304B19" w:rsidRDefault="00304B19">
      <w:pPr>
        <w:pStyle w:val="ConsPlusTitle"/>
        <w:jc w:val="center"/>
      </w:pPr>
      <w:r>
        <w:t>О НАЛОГОВОЙ СТАВКЕ ДЛЯ НАЛОГОПЛАТЕЛЬЩИКОВ,</w:t>
      </w:r>
    </w:p>
    <w:p w:rsidR="00304B19" w:rsidRDefault="00304B19">
      <w:pPr>
        <w:pStyle w:val="ConsPlusTitle"/>
        <w:jc w:val="center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304B19" w:rsidRDefault="00304B19">
      <w:pPr>
        <w:pStyle w:val="ConsPlusTitle"/>
        <w:jc w:val="center"/>
      </w:pPr>
      <w:r>
        <w:t xml:space="preserve">И </w:t>
      </w:r>
      <w:proofErr w:type="gramStart"/>
      <w:r>
        <w:t>ВЫБРАВШИХ</w:t>
      </w:r>
      <w:proofErr w:type="gramEnd"/>
      <w:r>
        <w:t xml:space="preserve"> В КАЧЕСТВЕ ОБЪЕКТА НАЛОГООБЛОЖЕНИЯ ДОХОДЫ,</w:t>
      </w:r>
    </w:p>
    <w:p w:rsidR="00304B19" w:rsidRDefault="00304B19">
      <w:pPr>
        <w:pStyle w:val="ConsPlusTitle"/>
        <w:jc w:val="center"/>
      </w:pPr>
      <w:proofErr w:type="gramStart"/>
      <w:r>
        <w:t>УМЕНЬШЕННЫЕ</w:t>
      </w:r>
      <w:proofErr w:type="gramEnd"/>
      <w:r>
        <w:t xml:space="preserve"> НА ВЕЛИЧИНУ РАСХОДОВ</w:t>
      </w:r>
    </w:p>
    <w:p w:rsidR="00304B19" w:rsidRDefault="00304B19">
      <w:pPr>
        <w:pStyle w:val="ConsPlusNormal"/>
        <w:jc w:val="center"/>
      </w:pPr>
    </w:p>
    <w:p w:rsidR="00304B19" w:rsidRDefault="00304B19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Государственной Думой</w:t>
      </w:r>
    </w:p>
    <w:p w:rsidR="00304B19" w:rsidRDefault="00304B19">
      <w:pPr>
        <w:pStyle w:val="ConsPlusNormal"/>
        <w:jc w:val="right"/>
      </w:pPr>
      <w:r>
        <w:t>Ямало-Ненецкого автономного округа</w:t>
      </w:r>
    </w:p>
    <w:p w:rsidR="00304B19" w:rsidRDefault="00304B19">
      <w:pPr>
        <w:pStyle w:val="ConsPlusNormal"/>
        <w:jc w:val="right"/>
      </w:pPr>
      <w:r>
        <w:t>17 декабря 2008 года</w:t>
      </w:r>
    </w:p>
    <w:p w:rsidR="00304B19" w:rsidRDefault="00304B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4B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B19" w:rsidRDefault="00304B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B19" w:rsidRDefault="00304B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4B19" w:rsidRDefault="00304B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4B19" w:rsidRDefault="00304B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ЯНАО от 26.11.2020 </w:t>
            </w:r>
            <w:hyperlink r:id="rId5">
              <w:r>
                <w:rPr>
                  <w:color w:val="0000FF"/>
                </w:rPr>
                <w:t>N 128-ЗАО</w:t>
              </w:r>
            </w:hyperlink>
            <w:r>
              <w:rPr>
                <w:color w:val="392C69"/>
              </w:rPr>
              <w:t xml:space="preserve">, от </w:t>
            </w:r>
            <w:bookmarkStart w:id="0" w:name="_GoBack"/>
            <w:r>
              <w:rPr>
                <w:color w:val="392C69"/>
              </w:rPr>
              <w:t xml:space="preserve">25.10.2024 </w:t>
            </w:r>
            <w:bookmarkEnd w:id="0"/>
            <w:r>
              <w:fldChar w:fldCharType="begin"/>
            </w:r>
            <w:r>
              <w:instrText xml:space="preserve"> HYPERLINK "https://login.consultant.ru/link/?req=doc&amp;base=RLAW906&amp;n=219166&amp;dst=100045" \h </w:instrText>
            </w:r>
            <w:r>
              <w:fldChar w:fldCharType="separate"/>
            </w:r>
            <w:r>
              <w:rPr>
                <w:color w:val="0000FF"/>
              </w:rPr>
              <w:t>N 61-ЗАО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B19" w:rsidRDefault="00304B19">
            <w:pPr>
              <w:pStyle w:val="ConsPlusNormal"/>
            </w:pPr>
          </w:p>
        </w:tc>
      </w:tr>
    </w:tbl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Title"/>
        <w:ind w:firstLine="540"/>
        <w:jc w:val="both"/>
        <w:outlineLvl w:val="0"/>
      </w:pPr>
      <w:r>
        <w:t>Статья 1</w:t>
      </w:r>
    </w:p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Normal"/>
        <w:ind w:firstLine="540"/>
        <w:jc w:val="both"/>
      </w:pPr>
      <w:r>
        <w:t xml:space="preserve">Установить на территории Ямало-Ненецкого автономного округа для налогоплательщиков, применяющих упрощенную систему налогообложения и выбравших в качестве объекта налогообложения доходы, уменьшенные на величину расходов, налоговую </w:t>
      </w:r>
      <w:hyperlink r:id="rId6">
        <w:r>
          <w:rPr>
            <w:color w:val="0000FF"/>
          </w:rPr>
          <w:t>ставку</w:t>
        </w:r>
      </w:hyperlink>
      <w:r>
        <w:t xml:space="preserve"> в размере 5 процентов.</w:t>
      </w:r>
    </w:p>
    <w:p w:rsidR="00304B19" w:rsidRDefault="00304B19">
      <w:pPr>
        <w:pStyle w:val="ConsPlusNormal"/>
        <w:jc w:val="both"/>
      </w:pPr>
      <w:r>
        <w:t xml:space="preserve">(в ред. Законов ЯНАО от 26.11.2020 </w:t>
      </w:r>
      <w:hyperlink r:id="rId7">
        <w:r>
          <w:rPr>
            <w:color w:val="0000FF"/>
          </w:rPr>
          <w:t>N 128-ЗАО</w:t>
        </w:r>
      </w:hyperlink>
      <w:r>
        <w:t xml:space="preserve">, от 25.10.2024 </w:t>
      </w:r>
      <w:hyperlink r:id="rId8">
        <w:r>
          <w:rPr>
            <w:color w:val="0000FF"/>
          </w:rPr>
          <w:t>N 61-ЗАО</w:t>
        </w:r>
      </w:hyperlink>
      <w:r>
        <w:t>)</w:t>
      </w:r>
    </w:p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Title"/>
        <w:ind w:firstLine="540"/>
        <w:jc w:val="both"/>
        <w:outlineLvl w:val="0"/>
      </w:pPr>
      <w:r>
        <w:t>Статья 2</w:t>
      </w:r>
    </w:p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Normal"/>
        <w:ind w:firstLine="540"/>
        <w:jc w:val="both"/>
      </w:pPr>
      <w:r>
        <w:t>Настоящий Закон вступает в силу с 1 января 2009 года.</w:t>
      </w:r>
    </w:p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Normal"/>
        <w:jc w:val="right"/>
      </w:pPr>
      <w:r>
        <w:t xml:space="preserve">Губернатор </w:t>
      </w:r>
      <w:proofErr w:type="gramStart"/>
      <w:r>
        <w:t>Ямало-Ненецкого</w:t>
      </w:r>
      <w:proofErr w:type="gramEnd"/>
    </w:p>
    <w:p w:rsidR="00304B19" w:rsidRDefault="00304B19">
      <w:pPr>
        <w:pStyle w:val="ConsPlusNormal"/>
        <w:jc w:val="right"/>
      </w:pPr>
      <w:r>
        <w:t>автономного округа</w:t>
      </w:r>
    </w:p>
    <w:p w:rsidR="00304B19" w:rsidRDefault="00304B19">
      <w:pPr>
        <w:pStyle w:val="ConsPlusNormal"/>
        <w:jc w:val="right"/>
      </w:pPr>
      <w:r>
        <w:t>Ю.В.НЕЕЛОВ</w:t>
      </w:r>
    </w:p>
    <w:p w:rsidR="00304B19" w:rsidRDefault="00304B19">
      <w:pPr>
        <w:pStyle w:val="ConsPlusNormal"/>
      </w:pPr>
      <w:r>
        <w:t>г. Салехард</w:t>
      </w:r>
    </w:p>
    <w:p w:rsidR="00304B19" w:rsidRDefault="00304B19">
      <w:pPr>
        <w:pStyle w:val="ConsPlusNormal"/>
        <w:spacing w:before="220"/>
      </w:pPr>
      <w:r>
        <w:t>18 декабря 2008 года</w:t>
      </w:r>
    </w:p>
    <w:p w:rsidR="00304B19" w:rsidRDefault="00304B19">
      <w:pPr>
        <w:pStyle w:val="ConsPlusNormal"/>
        <w:spacing w:before="220"/>
      </w:pPr>
      <w:r>
        <w:t>N 112-ЗАО</w:t>
      </w:r>
    </w:p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Normal"/>
        <w:ind w:firstLine="540"/>
        <w:jc w:val="both"/>
      </w:pPr>
    </w:p>
    <w:p w:rsidR="00304B19" w:rsidRDefault="00304B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86" w:rsidRDefault="00687486"/>
    <w:sectPr w:rsidR="00687486" w:rsidSect="00A0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19"/>
    <w:rsid w:val="00304B19"/>
    <w:rsid w:val="006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6&amp;n=219166&amp;dst=1000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6&amp;n=199637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7&amp;dst=18920" TargetMode="External"/><Relationship Id="rId5" Type="http://schemas.openxmlformats.org/officeDocument/2006/relationships/hyperlink" Target="https://login.consultant.ru/link/?req=doc&amp;base=RLAW906&amp;n=199637&amp;dst=1000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Кубрина Наталья Анатольевна</dc:creator>
  <cp:lastModifiedBy>Кубрина Наталья Анатольевна</cp:lastModifiedBy>
  <cp:revision>1</cp:revision>
  <dcterms:created xsi:type="dcterms:W3CDTF">2026-04-21T12:39:00Z</dcterms:created>
  <dcterms:modified xsi:type="dcterms:W3CDTF">2026-04-21T12:43:00Z</dcterms:modified>
</cp:coreProperties>
</file>