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CB2" w:rsidRPr="00571B5A" w:rsidRDefault="00450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1B5A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</w:t>
      </w:r>
    </w:p>
    <w:p w:rsidR="00072CB2" w:rsidRPr="00571B5A" w:rsidRDefault="00450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B5A">
        <w:rPr>
          <w:rFonts w:ascii="Times New Roman" w:eastAsia="Times New Roman" w:hAnsi="Times New Roman" w:cs="Times New Roman"/>
          <w:b/>
          <w:sz w:val="28"/>
          <w:szCs w:val="28"/>
        </w:rPr>
        <w:t>об итогах реализации ведомственного плана</w:t>
      </w:r>
    </w:p>
    <w:p w:rsidR="00072CB2" w:rsidRPr="00571B5A" w:rsidRDefault="00450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B5A"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Управления ФНС России по </w:t>
      </w:r>
      <w:r w:rsidR="00FD76CB" w:rsidRPr="00571B5A">
        <w:rPr>
          <w:rFonts w:ascii="Times New Roman" w:eastAsia="Times New Roman" w:hAnsi="Times New Roman" w:cs="Times New Roman"/>
          <w:b/>
          <w:sz w:val="28"/>
          <w:szCs w:val="28"/>
        </w:rPr>
        <w:t>Луганской Народной Республике</w:t>
      </w:r>
    </w:p>
    <w:p w:rsidR="00072CB2" w:rsidRPr="004F796C" w:rsidRDefault="0053705A" w:rsidP="004F7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B5A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450D59" w:rsidRPr="00571B5A">
        <w:rPr>
          <w:rFonts w:ascii="Times New Roman" w:eastAsia="Times New Roman" w:hAnsi="Times New Roman" w:cs="Times New Roman"/>
          <w:b/>
          <w:sz w:val="28"/>
          <w:szCs w:val="28"/>
        </w:rPr>
        <w:t>о реализации Концепции открытости федеральных орга</w:t>
      </w:r>
      <w:r w:rsidR="006F7A70" w:rsidRPr="00571B5A">
        <w:rPr>
          <w:rFonts w:ascii="Times New Roman" w:eastAsia="Times New Roman" w:hAnsi="Times New Roman" w:cs="Times New Roman"/>
          <w:b/>
          <w:sz w:val="28"/>
          <w:szCs w:val="28"/>
        </w:rPr>
        <w:t>нов исполнительной власти в 202</w:t>
      </w:r>
      <w:r w:rsidR="000479E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450D59" w:rsidRPr="00571B5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B45088" w:rsidRPr="00571B5A" w:rsidRDefault="00B45088" w:rsidP="00152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p w:rsidR="00F31DD6" w:rsidRPr="00571B5A" w:rsidRDefault="00450D59" w:rsidP="0013033B">
      <w:pPr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5A">
        <w:rPr>
          <w:rFonts w:ascii="Times New Roman" w:eastAsia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 30.01.2014 № 93, а также в соответстви</w:t>
      </w:r>
      <w:r w:rsidR="006B477B" w:rsidRPr="00571B5A">
        <w:rPr>
          <w:rFonts w:ascii="Times New Roman" w:eastAsia="Times New Roman" w:hAnsi="Times New Roman" w:cs="Times New Roman"/>
          <w:sz w:val="28"/>
          <w:szCs w:val="28"/>
        </w:rPr>
        <w:t xml:space="preserve">и с </w:t>
      </w:r>
      <w:r w:rsidR="009C57D3" w:rsidRPr="00571B5A">
        <w:rPr>
          <w:rFonts w:ascii="Times New Roman" w:eastAsia="Times New Roman" w:hAnsi="Times New Roman" w:cs="Times New Roman"/>
          <w:sz w:val="28"/>
          <w:szCs w:val="28"/>
        </w:rPr>
        <w:t>письм</w:t>
      </w:r>
      <w:r w:rsidR="00183BB5" w:rsidRPr="00571B5A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9C57D3" w:rsidRPr="00571B5A">
        <w:rPr>
          <w:rFonts w:ascii="Times New Roman" w:eastAsia="Times New Roman" w:hAnsi="Times New Roman" w:cs="Times New Roman"/>
          <w:sz w:val="28"/>
          <w:szCs w:val="28"/>
        </w:rPr>
        <w:t xml:space="preserve"> ФНС России от 03.04.2023 №17-4-03/0002@ «О Ведомственном плане УФНС России по субъекту Российской Федерации по реализа</w:t>
      </w:r>
      <w:r w:rsidR="00D20AAD">
        <w:rPr>
          <w:rFonts w:ascii="Times New Roman" w:eastAsia="Times New Roman" w:hAnsi="Times New Roman" w:cs="Times New Roman"/>
          <w:sz w:val="28"/>
          <w:szCs w:val="28"/>
        </w:rPr>
        <w:t>ции Концепции открытости на 2024</w:t>
      </w:r>
      <w:r w:rsidR="009C57D3" w:rsidRPr="00571B5A">
        <w:rPr>
          <w:rFonts w:ascii="Times New Roman" w:eastAsia="Times New Roman" w:hAnsi="Times New Roman" w:cs="Times New Roman"/>
          <w:sz w:val="28"/>
          <w:szCs w:val="28"/>
        </w:rPr>
        <w:t xml:space="preserve"> год» </w:t>
      </w:r>
      <w:r w:rsidRPr="00571B5A">
        <w:rPr>
          <w:rFonts w:ascii="Times New Roman" w:eastAsia="Times New Roman" w:hAnsi="Times New Roman" w:cs="Times New Roman"/>
          <w:sz w:val="28"/>
          <w:szCs w:val="28"/>
        </w:rPr>
        <w:t xml:space="preserve">Управлением Федеральной налоговой службой России по </w:t>
      </w:r>
      <w:r w:rsidR="00FD76CB" w:rsidRPr="00571B5A">
        <w:rPr>
          <w:rFonts w:ascii="Times New Roman" w:eastAsia="Times New Roman" w:hAnsi="Times New Roman" w:cs="Times New Roman"/>
          <w:sz w:val="28"/>
          <w:szCs w:val="28"/>
        </w:rPr>
        <w:t>Луганской Народной Республике</w:t>
      </w:r>
      <w:r w:rsidRPr="00571B5A">
        <w:rPr>
          <w:rFonts w:ascii="Times New Roman" w:eastAsia="Times New Roman" w:hAnsi="Times New Roman" w:cs="Times New Roman"/>
          <w:sz w:val="28"/>
          <w:szCs w:val="28"/>
        </w:rPr>
        <w:t xml:space="preserve"> (далее – Управлен</w:t>
      </w:r>
      <w:r w:rsidR="006B477B" w:rsidRPr="00571B5A">
        <w:rPr>
          <w:rFonts w:ascii="Times New Roman" w:eastAsia="Times New Roman" w:hAnsi="Times New Roman" w:cs="Times New Roman"/>
          <w:sz w:val="28"/>
          <w:szCs w:val="28"/>
        </w:rPr>
        <w:t xml:space="preserve">ие) </w:t>
      </w:r>
      <w:r w:rsidR="006B477B" w:rsidRPr="00BE52E5">
        <w:rPr>
          <w:rFonts w:ascii="Times New Roman" w:eastAsia="Times New Roman" w:hAnsi="Times New Roman" w:cs="Times New Roman"/>
          <w:sz w:val="28"/>
          <w:szCs w:val="28"/>
        </w:rPr>
        <w:t xml:space="preserve">приказом от </w:t>
      </w:r>
      <w:r w:rsidR="00940A6E" w:rsidRPr="00BE52E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B477B" w:rsidRPr="00BE52E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F7A70" w:rsidRPr="00BE52E5">
        <w:rPr>
          <w:rFonts w:ascii="Times New Roman" w:eastAsia="Times New Roman" w:hAnsi="Times New Roman" w:cs="Times New Roman"/>
          <w:sz w:val="28"/>
          <w:szCs w:val="28"/>
        </w:rPr>
        <w:t>4</w:t>
      </w:r>
      <w:r w:rsidR="006B477B" w:rsidRPr="00BE52E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40A6E" w:rsidRPr="00BE52E5">
        <w:rPr>
          <w:rFonts w:ascii="Times New Roman" w:eastAsia="Times New Roman" w:hAnsi="Times New Roman" w:cs="Times New Roman"/>
          <w:sz w:val="28"/>
          <w:szCs w:val="28"/>
        </w:rPr>
        <w:t>4</w:t>
      </w:r>
      <w:r w:rsidR="009C57D3" w:rsidRPr="00BE5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0AA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B477B" w:rsidRPr="00BE52E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C57D3" w:rsidRPr="00BE52E5">
        <w:rPr>
          <w:rFonts w:ascii="Times New Roman" w:eastAsia="Times New Roman" w:hAnsi="Times New Roman" w:cs="Times New Roman"/>
          <w:sz w:val="28"/>
          <w:szCs w:val="28"/>
        </w:rPr>
        <w:t>0</w:t>
      </w:r>
      <w:r w:rsidR="00940A6E" w:rsidRPr="00BE52E5"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BE52E5">
        <w:rPr>
          <w:rFonts w:ascii="Times New Roman" w:eastAsia="Times New Roman" w:hAnsi="Times New Roman" w:cs="Times New Roman"/>
          <w:sz w:val="28"/>
          <w:szCs w:val="28"/>
        </w:rPr>
        <w:t>@ утвержден Ведомственный план по реализации Концепции открытости федеральных орган</w:t>
      </w:r>
      <w:r w:rsidR="002A31D2" w:rsidRPr="00BE52E5">
        <w:rPr>
          <w:rFonts w:ascii="Times New Roman" w:eastAsia="Times New Roman" w:hAnsi="Times New Roman" w:cs="Times New Roman"/>
          <w:sz w:val="28"/>
          <w:szCs w:val="28"/>
        </w:rPr>
        <w:t>ов исполнительной власти на 2024</w:t>
      </w:r>
      <w:r w:rsidRPr="00571B5A">
        <w:rPr>
          <w:rFonts w:ascii="Times New Roman" w:eastAsia="Times New Roman" w:hAnsi="Times New Roman" w:cs="Times New Roman"/>
          <w:sz w:val="28"/>
          <w:szCs w:val="28"/>
        </w:rPr>
        <w:t xml:space="preserve"> год (далее</w:t>
      </w:r>
      <w:r w:rsidR="0022789A" w:rsidRPr="00571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1B5A">
        <w:rPr>
          <w:rFonts w:ascii="Times New Roman" w:eastAsia="Times New Roman" w:hAnsi="Times New Roman" w:cs="Times New Roman"/>
          <w:sz w:val="28"/>
          <w:szCs w:val="28"/>
        </w:rPr>
        <w:t>-</w:t>
      </w:r>
      <w:r w:rsidR="0022789A" w:rsidRPr="00571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1B5A">
        <w:rPr>
          <w:rFonts w:ascii="Times New Roman" w:eastAsia="Times New Roman" w:hAnsi="Times New Roman" w:cs="Times New Roman"/>
          <w:sz w:val="28"/>
          <w:szCs w:val="28"/>
        </w:rPr>
        <w:t>Ведомственный план).</w:t>
      </w:r>
    </w:p>
    <w:p w:rsidR="00F31DD6" w:rsidRPr="00571B5A" w:rsidRDefault="00450D59" w:rsidP="0013033B">
      <w:pPr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5A">
        <w:rPr>
          <w:rFonts w:ascii="Times New Roman" w:eastAsia="Times New Roman" w:hAnsi="Times New Roman" w:cs="Times New Roman"/>
          <w:sz w:val="28"/>
          <w:szCs w:val="28"/>
        </w:rPr>
        <w:t>Реализация мероприя</w:t>
      </w:r>
      <w:r w:rsidR="006B477B" w:rsidRPr="00571B5A">
        <w:rPr>
          <w:rFonts w:ascii="Times New Roman" w:eastAsia="Times New Roman" w:hAnsi="Times New Roman" w:cs="Times New Roman"/>
          <w:sz w:val="28"/>
          <w:szCs w:val="28"/>
        </w:rPr>
        <w:t>тий Ведомственного плана за 202</w:t>
      </w:r>
      <w:r w:rsidR="002A31D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71B5A">
        <w:rPr>
          <w:rFonts w:ascii="Times New Roman" w:eastAsia="Times New Roman" w:hAnsi="Times New Roman" w:cs="Times New Roman"/>
          <w:sz w:val="28"/>
          <w:szCs w:val="28"/>
        </w:rPr>
        <w:t xml:space="preserve"> год позволила повысить уровень качества и доступности предоставляемых услуг ФНС России в электронном в виде, а также уровень удовле</w:t>
      </w:r>
      <w:r w:rsidR="007A3C7F" w:rsidRPr="00571B5A">
        <w:rPr>
          <w:rFonts w:ascii="Times New Roman" w:eastAsia="Times New Roman" w:hAnsi="Times New Roman" w:cs="Times New Roman"/>
          <w:sz w:val="28"/>
          <w:szCs w:val="28"/>
        </w:rPr>
        <w:t>творен</w:t>
      </w:r>
      <w:r w:rsidR="006B477B" w:rsidRPr="00571B5A">
        <w:rPr>
          <w:rFonts w:ascii="Times New Roman" w:eastAsia="Times New Roman" w:hAnsi="Times New Roman" w:cs="Times New Roman"/>
          <w:sz w:val="28"/>
          <w:szCs w:val="28"/>
        </w:rPr>
        <w:t xml:space="preserve">ности </w:t>
      </w:r>
      <w:r w:rsidR="006B477B" w:rsidRPr="009D1DB3">
        <w:rPr>
          <w:rFonts w:ascii="Times New Roman" w:eastAsia="Times New Roman" w:hAnsi="Times New Roman" w:cs="Times New Roman"/>
          <w:sz w:val="28"/>
          <w:szCs w:val="28"/>
        </w:rPr>
        <w:t>налогоплательщиков. В 202</w:t>
      </w:r>
      <w:r w:rsidR="009D1DB3" w:rsidRPr="009D1DB3">
        <w:rPr>
          <w:rFonts w:ascii="Times New Roman" w:eastAsia="Times New Roman" w:hAnsi="Times New Roman" w:cs="Times New Roman"/>
          <w:sz w:val="28"/>
          <w:szCs w:val="28"/>
        </w:rPr>
        <w:t>4</w:t>
      </w:r>
      <w:r w:rsidR="007A3C7F" w:rsidRPr="009D1DB3">
        <w:rPr>
          <w:rFonts w:ascii="Times New Roman" w:eastAsia="Times New Roman" w:hAnsi="Times New Roman" w:cs="Times New Roman"/>
          <w:sz w:val="28"/>
          <w:szCs w:val="28"/>
        </w:rPr>
        <w:t xml:space="preserve"> году сервисом «Анкетирование» </w:t>
      </w:r>
      <w:r w:rsidR="00152D46" w:rsidRPr="009D1DB3">
        <w:rPr>
          <w:rFonts w:ascii="Times New Roman" w:hAnsi="Times New Roman"/>
          <w:bCs/>
          <w:color w:val="000000"/>
          <w:sz w:val="28"/>
          <w:szCs w:val="28"/>
        </w:rPr>
        <w:t>в информационно-телекоммуникац</w:t>
      </w:r>
      <w:r w:rsidR="000C0589" w:rsidRPr="009D1DB3">
        <w:rPr>
          <w:rFonts w:ascii="Times New Roman" w:hAnsi="Times New Roman"/>
          <w:bCs/>
          <w:color w:val="000000"/>
          <w:sz w:val="28"/>
          <w:szCs w:val="28"/>
        </w:rPr>
        <w:t>ионной сети «Интернет»</w:t>
      </w:r>
      <w:r w:rsidR="00152D46" w:rsidRPr="009D1DB3">
        <w:rPr>
          <w:rFonts w:ascii="Times New Roman" w:hAnsi="Times New Roman"/>
          <w:bCs/>
          <w:color w:val="000000"/>
          <w:sz w:val="28"/>
          <w:szCs w:val="28"/>
        </w:rPr>
        <w:t xml:space="preserve"> (далее </w:t>
      </w:r>
      <w:r w:rsidR="006F7A70" w:rsidRPr="009D1DB3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152D46" w:rsidRPr="009D1DB3">
        <w:rPr>
          <w:rFonts w:ascii="Times New Roman" w:hAnsi="Times New Roman"/>
          <w:bCs/>
          <w:color w:val="000000"/>
          <w:sz w:val="28"/>
          <w:szCs w:val="28"/>
        </w:rPr>
        <w:t xml:space="preserve"> сайт ФНС России) </w:t>
      </w:r>
      <w:r w:rsidR="007A3C7F" w:rsidRPr="009D1DB3">
        <w:rPr>
          <w:rFonts w:ascii="Times New Roman" w:eastAsia="Times New Roman" w:hAnsi="Times New Roman" w:cs="Times New Roman"/>
          <w:sz w:val="28"/>
          <w:szCs w:val="28"/>
        </w:rPr>
        <w:t xml:space="preserve">воспользовались </w:t>
      </w:r>
      <w:r w:rsidR="009D1DB3" w:rsidRPr="009D1DB3">
        <w:rPr>
          <w:rFonts w:ascii="Times New Roman" w:eastAsia="Times New Roman" w:hAnsi="Times New Roman" w:cs="Times New Roman"/>
          <w:sz w:val="28"/>
          <w:szCs w:val="28"/>
        </w:rPr>
        <w:t>38</w:t>
      </w:r>
      <w:r w:rsidR="007A3C7F" w:rsidRPr="009D1DB3">
        <w:rPr>
          <w:rFonts w:ascii="Times New Roman" w:eastAsia="Times New Roman" w:hAnsi="Times New Roman" w:cs="Times New Roman"/>
          <w:sz w:val="28"/>
          <w:szCs w:val="28"/>
        </w:rPr>
        <w:t xml:space="preserve"> налогоплательщик</w:t>
      </w:r>
      <w:r w:rsidR="0070169F" w:rsidRPr="009D1DB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7C3CA9" w:rsidRPr="009D1D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2153" w:rsidRPr="009D1DB3">
        <w:rPr>
          <w:sz w:val="28"/>
          <w:szCs w:val="28"/>
        </w:rPr>
        <w:t xml:space="preserve"> </w:t>
      </w:r>
      <w:r w:rsidR="00042153" w:rsidRPr="009D1DB3">
        <w:rPr>
          <w:rFonts w:ascii="Times New Roman" w:eastAsia="Times New Roman" w:hAnsi="Times New Roman" w:cs="Times New Roman"/>
          <w:sz w:val="28"/>
          <w:szCs w:val="28"/>
        </w:rPr>
        <w:t xml:space="preserve">Общая положительная оценка работы инспекций </w:t>
      </w:r>
      <w:r w:rsidR="00FD76CB" w:rsidRPr="009D1DB3">
        <w:rPr>
          <w:rFonts w:ascii="Times New Roman" w:eastAsia="Times New Roman" w:hAnsi="Times New Roman" w:cs="Times New Roman"/>
          <w:sz w:val="28"/>
          <w:szCs w:val="28"/>
        </w:rPr>
        <w:t>Луганской Народной Республики</w:t>
      </w:r>
      <w:r w:rsidR="00042153" w:rsidRPr="009D1DB3">
        <w:rPr>
          <w:rFonts w:ascii="Times New Roman" w:eastAsia="Times New Roman" w:hAnsi="Times New Roman" w:cs="Times New Roman"/>
          <w:sz w:val="28"/>
          <w:szCs w:val="28"/>
        </w:rPr>
        <w:t xml:space="preserve"> за 202</w:t>
      </w:r>
      <w:r w:rsidR="009D1DB3" w:rsidRPr="009D1DB3">
        <w:rPr>
          <w:rFonts w:ascii="Times New Roman" w:eastAsia="Times New Roman" w:hAnsi="Times New Roman" w:cs="Times New Roman"/>
          <w:sz w:val="28"/>
          <w:szCs w:val="28"/>
        </w:rPr>
        <w:t>4</w:t>
      </w:r>
      <w:r w:rsidR="00042153" w:rsidRPr="009D1DB3">
        <w:rPr>
          <w:rFonts w:ascii="Times New Roman" w:eastAsia="Times New Roman" w:hAnsi="Times New Roman" w:cs="Times New Roman"/>
          <w:sz w:val="28"/>
          <w:szCs w:val="28"/>
        </w:rPr>
        <w:t xml:space="preserve"> год, поставленная налогоплательщиками в интернет-сервисе «Анкетирование» по результатам полученных услуг</w:t>
      </w:r>
      <w:r w:rsidR="004A40C0" w:rsidRPr="009D1DB3">
        <w:rPr>
          <w:rFonts w:ascii="Times New Roman" w:eastAsia="Times New Roman" w:hAnsi="Times New Roman" w:cs="Times New Roman"/>
          <w:sz w:val="28"/>
          <w:szCs w:val="28"/>
        </w:rPr>
        <w:t xml:space="preserve">, составила </w:t>
      </w:r>
      <w:r w:rsidR="009D1DB3" w:rsidRPr="009D1DB3">
        <w:rPr>
          <w:rFonts w:ascii="Times New Roman" w:eastAsia="Times New Roman" w:hAnsi="Times New Roman" w:cs="Times New Roman"/>
          <w:sz w:val="28"/>
          <w:szCs w:val="28"/>
        </w:rPr>
        <w:t>100 процентов</w:t>
      </w:r>
      <w:r w:rsidR="00042153" w:rsidRPr="009D1D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27C7" w:rsidRPr="00571B5A" w:rsidRDefault="000527C7" w:rsidP="000527C7">
      <w:pPr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998">
        <w:rPr>
          <w:rFonts w:ascii="Times New Roman" w:eastAsia="Times New Roman" w:hAnsi="Times New Roman" w:cs="Times New Roman"/>
          <w:sz w:val="28"/>
          <w:szCs w:val="28"/>
        </w:rPr>
        <w:t>Управление ежедневно проводит мониторинг работы интернет-сайта «Ваш контроль» в отношении всех инспекций региона и отзывов, оставленных в ведомстве ФНС России. Всего в период с 01.01.2024 по 31.12.2024 налоговым органам Луганской Наро</w:t>
      </w:r>
      <w:r w:rsidR="002842BE">
        <w:rPr>
          <w:rFonts w:ascii="Times New Roman" w:eastAsia="Times New Roman" w:hAnsi="Times New Roman" w:cs="Times New Roman"/>
          <w:sz w:val="28"/>
          <w:szCs w:val="28"/>
        </w:rPr>
        <w:t>дной Республики дано 1844 оценки</w:t>
      </w:r>
      <w:r w:rsidRPr="00D95998">
        <w:rPr>
          <w:rFonts w:ascii="Times New Roman" w:eastAsia="Times New Roman" w:hAnsi="Times New Roman" w:cs="Times New Roman"/>
          <w:sz w:val="28"/>
          <w:szCs w:val="28"/>
        </w:rPr>
        <w:t>, средний балл по региону составляет 5. Удельный вес положительн</w:t>
      </w:r>
      <w:r w:rsidR="00B00DA7">
        <w:rPr>
          <w:rFonts w:ascii="Times New Roman" w:eastAsia="Times New Roman" w:hAnsi="Times New Roman" w:cs="Times New Roman"/>
          <w:sz w:val="28"/>
          <w:szCs w:val="28"/>
        </w:rPr>
        <w:t>ых оценок в регионе составил 99,</w:t>
      </w:r>
      <w:r w:rsidRPr="00D95998">
        <w:rPr>
          <w:rFonts w:ascii="Times New Roman" w:eastAsia="Times New Roman" w:hAnsi="Times New Roman" w:cs="Times New Roman"/>
          <w:sz w:val="28"/>
          <w:szCs w:val="28"/>
        </w:rPr>
        <w:t>84 процента.</w:t>
      </w:r>
    </w:p>
    <w:p w:rsidR="00A812BA" w:rsidRPr="00571B5A" w:rsidRDefault="00742515" w:rsidP="0013033B">
      <w:pPr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5A">
        <w:rPr>
          <w:rFonts w:ascii="Times New Roman" w:eastAsia="Times New Roman" w:hAnsi="Times New Roman" w:cs="Times New Roman"/>
          <w:sz w:val="28"/>
          <w:szCs w:val="28"/>
        </w:rPr>
        <w:t>В соответствии с Ведомственным планом</w:t>
      </w:r>
      <w:r w:rsidRPr="00571B5A">
        <w:rPr>
          <w:rFonts w:ascii="Times New Roman" w:hAnsi="Times New Roman" w:cs="Times New Roman"/>
          <w:sz w:val="28"/>
          <w:szCs w:val="28"/>
        </w:rPr>
        <w:t xml:space="preserve"> </w:t>
      </w:r>
      <w:r w:rsidRPr="00571B5A">
        <w:rPr>
          <w:rFonts w:ascii="Times New Roman" w:eastAsia="Times New Roman" w:hAnsi="Times New Roman" w:cs="Times New Roman"/>
          <w:sz w:val="28"/>
          <w:szCs w:val="28"/>
        </w:rPr>
        <w:t xml:space="preserve">мероприятий, </w:t>
      </w:r>
      <w:r w:rsidR="00A812BA" w:rsidRPr="00571B5A">
        <w:rPr>
          <w:rFonts w:ascii="Times New Roman" w:eastAsia="Times New Roman" w:hAnsi="Times New Roman" w:cs="Times New Roman"/>
          <w:sz w:val="28"/>
          <w:szCs w:val="28"/>
        </w:rPr>
        <w:t xml:space="preserve">в рамках повышения открытости информации о деятельности налоговых органов </w:t>
      </w:r>
      <w:r w:rsidR="000843F5" w:rsidRPr="00571B5A">
        <w:rPr>
          <w:rFonts w:ascii="Times New Roman" w:eastAsia="Times New Roman" w:hAnsi="Times New Roman" w:cs="Times New Roman"/>
          <w:sz w:val="28"/>
          <w:szCs w:val="28"/>
        </w:rPr>
        <w:t>Луганской Народной Республики</w:t>
      </w:r>
      <w:r w:rsidR="00A812BA" w:rsidRPr="00571B5A">
        <w:rPr>
          <w:rFonts w:ascii="Times New Roman" w:eastAsia="Times New Roman" w:hAnsi="Times New Roman" w:cs="Times New Roman"/>
          <w:sz w:val="28"/>
          <w:szCs w:val="28"/>
        </w:rPr>
        <w:t xml:space="preserve"> на постоянной основе в региональном </w:t>
      </w:r>
      <w:r w:rsidRPr="00571B5A">
        <w:rPr>
          <w:rFonts w:ascii="Times New Roman" w:eastAsia="Times New Roman" w:hAnsi="Times New Roman" w:cs="Times New Roman"/>
          <w:sz w:val="28"/>
          <w:szCs w:val="28"/>
        </w:rPr>
        <w:t>блоке</w:t>
      </w:r>
      <w:r w:rsidR="00A812BA" w:rsidRPr="00571B5A">
        <w:rPr>
          <w:rFonts w:ascii="Times New Roman" w:eastAsia="Times New Roman" w:hAnsi="Times New Roman" w:cs="Times New Roman"/>
          <w:sz w:val="28"/>
          <w:szCs w:val="28"/>
        </w:rPr>
        <w:t xml:space="preserve"> сайта ФНС России актуализируется информация</w:t>
      </w:r>
      <w:r w:rsidR="00042153" w:rsidRPr="00571B5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812BA" w:rsidRPr="00571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0AAD">
        <w:rPr>
          <w:rFonts w:ascii="Times New Roman" w:eastAsia="Times New Roman" w:hAnsi="Times New Roman" w:cs="Times New Roman"/>
          <w:sz w:val="28"/>
          <w:szCs w:val="28"/>
        </w:rPr>
        <w:t>В 2024</w:t>
      </w:r>
      <w:r w:rsidR="00152D46" w:rsidRPr="00571B5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D20AA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52D46" w:rsidRPr="00571B5A">
        <w:rPr>
          <w:rFonts w:ascii="Times New Roman" w:eastAsia="Times New Roman" w:hAnsi="Times New Roman" w:cs="Times New Roman"/>
          <w:sz w:val="28"/>
          <w:szCs w:val="28"/>
        </w:rPr>
        <w:t xml:space="preserve"> в региональном блоке </w:t>
      </w:r>
      <w:r w:rsidR="00B36ED1">
        <w:rPr>
          <w:rFonts w:ascii="Times New Roman" w:eastAsia="Times New Roman" w:hAnsi="Times New Roman" w:cs="Times New Roman"/>
          <w:sz w:val="28"/>
          <w:szCs w:val="28"/>
        </w:rPr>
        <w:t>сайта ФНС России размещен</w:t>
      </w:r>
      <w:r w:rsidRPr="00571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1D2">
        <w:rPr>
          <w:rFonts w:ascii="Times New Roman" w:eastAsia="Times New Roman" w:hAnsi="Times New Roman" w:cs="Times New Roman"/>
          <w:sz w:val="28"/>
          <w:szCs w:val="28"/>
        </w:rPr>
        <w:t>51</w:t>
      </w:r>
      <w:r w:rsidR="00F0686C" w:rsidRPr="00571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1D2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информационный </w:t>
      </w:r>
      <w:r w:rsidRPr="00571B5A">
        <w:rPr>
          <w:rFonts w:ascii="Times New Roman" w:eastAsia="Times New Roman" w:hAnsi="Times New Roman" w:cs="Times New Roman"/>
          <w:sz w:val="28"/>
          <w:szCs w:val="28"/>
        </w:rPr>
        <w:t>материал.</w:t>
      </w:r>
    </w:p>
    <w:p w:rsidR="00643A1E" w:rsidRPr="00571B5A" w:rsidRDefault="006B477B" w:rsidP="00643A1E">
      <w:pPr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5A">
        <w:rPr>
          <w:rFonts w:ascii="Times New Roman" w:eastAsia="Times New Roman" w:hAnsi="Times New Roman" w:cs="Times New Roman"/>
          <w:sz w:val="28"/>
          <w:szCs w:val="28"/>
        </w:rPr>
        <w:t>В течени</w:t>
      </w:r>
      <w:r w:rsidR="00F31DD6" w:rsidRPr="00571B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1B5A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A31D2">
        <w:rPr>
          <w:rFonts w:ascii="Times New Roman" w:eastAsia="Times New Roman" w:hAnsi="Times New Roman" w:cs="Times New Roman"/>
          <w:sz w:val="28"/>
          <w:szCs w:val="28"/>
        </w:rPr>
        <w:t>4</w:t>
      </w:r>
      <w:r w:rsidR="00FB6F47" w:rsidRPr="00571B5A">
        <w:rPr>
          <w:rFonts w:ascii="Times New Roman" w:eastAsia="Times New Roman" w:hAnsi="Times New Roman" w:cs="Times New Roman"/>
          <w:sz w:val="28"/>
          <w:szCs w:val="28"/>
        </w:rPr>
        <w:t xml:space="preserve"> года информирование налогоплательщиков по актуальным вопросам налогового законодательства, а также о деятельности налоговых органов </w:t>
      </w:r>
      <w:r w:rsidR="0082553C" w:rsidRPr="00571B5A">
        <w:rPr>
          <w:rFonts w:ascii="Times New Roman" w:eastAsia="Times New Roman" w:hAnsi="Times New Roman" w:cs="Times New Roman"/>
          <w:sz w:val="28"/>
          <w:szCs w:val="28"/>
        </w:rPr>
        <w:t>Луганской Народной Республики</w:t>
      </w:r>
      <w:r w:rsidR="00FB6F47" w:rsidRPr="00571B5A">
        <w:rPr>
          <w:rFonts w:ascii="Times New Roman" w:eastAsia="Times New Roman" w:hAnsi="Times New Roman" w:cs="Times New Roman"/>
          <w:sz w:val="28"/>
          <w:szCs w:val="28"/>
        </w:rPr>
        <w:t xml:space="preserve"> осуществлялось путем размещения в региональных и местных СМИ информационных мате</w:t>
      </w:r>
      <w:r w:rsidRPr="00571B5A">
        <w:rPr>
          <w:rFonts w:ascii="Times New Roman" w:eastAsia="Times New Roman" w:hAnsi="Times New Roman" w:cs="Times New Roman"/>
          <w:sz w:val="28"/>
          <w:szCs w:val="28"/>
        </w:rPr>
        <w:t>риалов. За 202</w:t>
      </w:r>
      <w:r w:rsidR="002A31D2">
        <w:rPr>
          <w:rFonts w:ascii="Times New Roman" w:eastAsia="Times New Roman" w:hAnsi="Times New Roman" w:cs="Times New Roman"/>
          <w:sz w:val="28"/>
          <w:szCs w:val="28"/>
        </w:rPr>
        <w:t>4</w:t>
      </w:r>
      <w:r w:rsidR="00FB6F47" w:rsidRPr="00571B5A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B45ED1" w:rsidRPr="00571B5A">
        <w:rPr>
          <w:rFonts w:ascii="Times New Roman" w:eastAsia="Times New Roman" w:hAnsi="Times New Roman" w:cs="Times New Roman"/>
          <w:sz w:val="28"/>
          <w:szCs w:val="28"/>
        </w:rPr>
        <w:t>в печатных СМИ, интернет-сайтах СМИ, интернет-сайтах администр</w:t>
      </w:r>
      <w:r w:rsidR="00CD35DE">
        <w:rPr>
          <w:rFonts w:ascii="Times New Roman" w:eastAsia="Times New Roman" w:hAnsi="Times New Roman" w:cs="Times New Roman"/>
          <w:sz w:val="28"/>
          <w:szCs w:val="28"/>
        </w:rPr>
        <w:t xml:space="preserve">аций муниципальных образований </w:t>
      </w:r>
      <w:r w:rsidR="00D20AAD">
        <w:rPr>
          <w:rFonts w:ascii="Times New Roman" w:eastAsia="Times New Roman" w:hAnsi="Times New Roman" w:cs="Times New Roman"/>
          <w:sz w:val="28"/>
          <w:szCs w:val="28"/>
        </w:rPr>
        <w:t>Управлением</w:t>
      </w:r>
      <w:r w:rsidR="00CD35DE">
        <w:rPr>
          <w:rFonts w:ascii="Times New Roman" w:eastAsia="Times New Roman" w:hAnsi="Times New Roman" w:cs="Times New Roman"/>
          <w:sz w:val="28"/>
          <w:szCs w:val="28"/>
        </w:rPr>
        <w:t xml:space="preserve"> размещено</w:t>
      </w:r>
      <w:r w:rsidR="00B45ED1" w:rsidRPr="00571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1D2">
        <w:rPr>
          <w:rFonts w:ascii="Times New Roman" w:eastAsia="Times New Roman" w:hAnsi="Times New Roman" w:cs="Times New Roman"/>
          <w:sz w:val="28"/>
          <w:szCs w:val="28"/>
        </w:rPr>
        <w:t>1237</w:t>
      </w:r>
      <w:r w:rsidR="00B45ED1" w:rsidRPr="00571B5A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информационных материал</w:t>
      </w:r>
      <w:r w:rsidR="00F31DD6" w:rsidRPr="00571B5A">
        <w:rPr>
          <w:rFonts w:ascii="Times New Roman" w:eastAsia="Times New Roman" w:hAnsi="Times New Roman" w:cs="Times New Roman"/>
          <w:sz w:val="28"/>
          <w:szCs w:val="28"/>
        </w:rPr>
        <w:t>ов.</w:t>
      </w:r>
      <w:r w:rsidR="00643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033B" w:rsidRDefault="0013033B" w:rsidP="0013033B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A32C9B" w:rsidRPr="00571B5A">
        <w:rPr>
          <w:rFonts w:ascii="Times New Roman" w:eastAsia="Times New Roman" w:hAnsi="Times New Roman" w:cs="Times New Roman"/>
          <w:sz w:val="28"/>
          <w:szCs w:val="28"/>
        </w:rPr>
        <w:t xml:space="preserve">Ежедневно Управление осуществляет мониторинг СМИ (газеты, журналы, интернет, </w:t>
      </w:r>
      <w:r w:rsidR="00C55C56" w:rsidRPr="00571B5A">
        <w:rPr>
          <w:rFonts w:ascii="Times New Roman" w:eastAsia="Times New Roman" w:hAnsi="Times New Roman" w:cs="Times New Roman"/>
          <w:sz w:val="28"/>
          <w:szCs w:val="28"/>
        </w:rPr>
        <w:t>информагентства</w:t>
      </w:r>
      <w:r w:rsidR="00A32C9B" w:rsidRPr="00571B5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72CB2" w:rsidRPr="00571B5A" w:rsidRDefault="0013033B" w:rsidP="0013033B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20AAD">
        <w:rPr>
          <w:rFonts w:ascii="Times New Roman" w:eastAsia="Times New Roman" w:hAnsi="Times New Roman" w:cs="Times New Roman"/>
          <w:sz w:val="28"/>
          <w:szCs w:val="28"/>
        </w:rPr>
        <w:t>За отчетный период</w:t>
      </w:r>
      <w:r w:rsidR="00342733" w:rsidRPr="00940A6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B45ED1" w:rsidRPr="00940A6E">
        <w:rPr>
          <w:rFonts w:ascii="Times New Roman" w:eastAsia="Times New Roman" w:hAnsi="Times New Roman" w:cs="Times New Roman"/>
          <w:sz w:val="28"/>
          <w:szCs w:val="28"/>
        </w:rPr>
        <w:t>налоговые органы</w:t>
      </w:r>
      <w:r w:rsidR="00342733" w:rsidRPr="00940A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C56" w:rsidRPr="00940A6E">
        <w:rPr>
          <w:rFonts w:ascii="Times New Roman" w:eastAsia="Times New Roman" w:hAnsi="Times New Roman" w:cs="Times New Roman"/>
          <w:sz w:val="28"/>
          <w:szCs w:val="28"/>
        </w:rPr>
        <w:t>Луганской Народной Республики</w:t>
      </w:r>
      <w:r w:rsidR="00342733" w:rsidRPr="00940A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C56" w:rsidRPr="00940A6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342733" w:rsidRPr="00940A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C56" w:rsidRPr="00940A6E">
        <w:rPr>
          <w:rFonts w:ascii="Times New Roman" w:eastAsia="Times New Roman" w:hAnsi="Times New Roman" w:cs="Times New Roman"/>
          <w:sz w:val="28"/>
          <w:szCs w:val="28"/>
        </w:rPr>
        <w:t>горячую линию</w:t>
      </w:r>
      <w:r w:rsidR="00342733" w:rsidRPr="00940A6E">
        <w:rPr>
          <w:rFonts w:ascii="Times New Roman" w:eastAsia="Times New Roman" w:hAnsi="Times New Roman" w:cs="Times New Roman"/>
          <w:sz w:val="28"/>
          <w:szCs w:val="28"/>
        </w:rPr>
        <w:t xml:space="preserve"> поступило </w:t>
      </w:r>
      <w:r w:rsidR="00940A6E" w:rsidRPr="00940A6E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626</w:t>
      </w:r>
      <w:r w:rsidR="00290E15" w:rsidRPr="00940A6E">
        <w:rPr>
          <w:rFonts w:ascii="Times New Roman" w:eastAsia="Times New Roman" w:hAnsi="Times New Roman" w:cs="Times New Roman"/>
          <w:sz w:val="28"/>
          <w:szCs w:val="28"/>
        </w:rPr>
        <w:t xml:space="preserve"> звонков</w:t>
      </w:r>
      <w:r w:rsidR="00B36ED1">
        <w:rPr>
          <w:rFonts w:ascii="Times New Roman" w:eastAsia="Times New Roman" w:hAnsi="Times New Roman" w:cs="Times New Roman"/>
          <w:sz w:val="28"/>
          <w:szCs w:val="28"/>
        </w:rPr>
        <w:t>, также 25</w:t>
      </w:r>
      <w:r w:rsidR="00940A6E" w:rsidRPr="00940A6E">
        <w:rPr>
          <w:rFonts w:ascii="Times New Roman" w:eastAsia="Times New Roman" w:hAnsi="Times New Roman" w:cs="Times New Roman"/>
          <w:sz w:val="28"/>
          <w:szCs w:val="28"/>
        </w:rPr>
        <w:t xml:space="preserve"> звонков поступило на ПО «Единый Контакт Центр»</w:t>
      </w:r>
    </w:p>
    <w:p w:rsidR="0013033B" w:rsidRDefault="00226E18" w:rsidP="0013033B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1B5A">
        <w:rPr>
          <w:rFonts w:ascii="Times New Roman" w:eastAsia="Times New Roman" w:hAnsi="Times New Roman" w:cs="Times New Roman"/>
          <w:sz w:val="28"/>
          <w:szCs w:val="28"/>
        </w:rPr>
        <w:t xml:space="preserve">Кроме того, в целях повышения информированности налогоплательщиков, </w:t>
      </w:r>
      <w:r w:rsidR="004521E4" w:rsidRPr="00571B5A">
        <w:rPr>
          <w:rFonts w:ascii="Times New Roman" w:eastAsia="Times New Roman" w:hAnsi="Times New Roman" w:cs="Times New Roman"/>
          <w:sz w:val="28"/>
          <w:szCs w:val="28"/>
        </w:rPr>
        <w:t xml:space="preserve">налоговыми органами </w:t>
      </w:r>
      <w:r w:rsidR="002364E4" w:rsidRPr="00571B5A">
        <w:rPr>
          <w:rFonts w:ascii="Times New Roman" w:eastAsia="Times New Roman" w:hAnsi="Times New Roman" w:cs="Times New Roman"/>
          <w:sz w:val="28"/>
          <w:szCs w:val="28"/>
        </w:rPr>
        <w:t>Луганской Народной Республики</w:t>
      </w:r>
      <w:r w:rsidR="004521E4" w:rsidRPr="00571B5A">
        <w:rPr>
          <w:rFonts w:ascii="Times New Roman" w:eastAsia="Times New Roman" w:hAnsi="Times New Roman" w:cs="Times New Roman"/>
          <w:sz w:val="28"/>
          <w:szCs w:val="28"/>
        </w:rPr>
        <w:t xml:space="preserve"> проведено </w:t>
      </w:r>
      <w:r w:rsidR="00741781">
        <w:rPr>
          <w:rFonts w:ascii="Times New Roman" w:eastAsia="Times New Roman" w:hAnsi="Times New Roman" w:cs="Times New Roman"/>
          <w:sz w:val="28"/>
          <w:szCs w:val="28"/>
        </w:rPr>
        <w:t>76</w:t>
      </w:r>
      <w:r w:rsidR="00CE0644" w:rsidRPr="00571B5A">
        <w:rPr>
          <w:rFonts w:ascii="Times New Roman" w:eastAsia="Times New Roman" w:hAnsi="Times New Roman" w:cs="Times New Roman"/>
          <w:sz w:val="28"/>
          <w:szCs w:val="28"/>
        </w:rPr>
        <w:t xml:space="preserve"> тематических семинаров</w:t>
      </w:r>
      <w:r w:rsidR="00B00DA7">
        <w:rPr>
          <w:rFonts w:ascii="Times New Roman" w:eastAsia="Times New Roman" w:hAnsi="Times New Roman" w:cs="Times New Roman"/>
          <w:sz w:val="28"/>
          <w:szCs w:val="28"/>
        </w:rPr>
        <w:t>,</w:t>
      </w:r>
      <w:r w:rsidR="002A3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0DA7" w:rsidRPr="00571B5A">
        <w:rPr>
          <w:rFonts w:ascii="Times New Roman" w:eastAsia="Times New Roman" w:hAnsi="Times New Roman" w:cs="Times New Roman"/>
          <w:sz w:val="28"/>
          <w:szCs w:val="28"/>
        </w:rPr>
        <w:t>в том числе</w:t>
      </w:r>
      <w:r w:rsidR="00B00DA7">
        <w:rPr>
          <w:rFonts w:ascii="Times New Roman" w:eastAsia="Times New Roman" w:hAnsi="Times New Roman" w:cs="Times New Roman"/>
          <w:sz w:val="28"/>
          <w:szCs w:val="28"/>
        </w:rPr>
        <w:t xml:space="preserve"> выездных и адресных для религиозных организаций, а также для плательщиков на вновь присоединённых территориях </w:t>
      </w:r>
      <w:r w:rsidR="002A31D2">
        <w:rPr>
          <w:rFonts w:ascii="Times New Roman" w:eastAsia="Times New Roman" w:hAnsi="Times New Roman" w:cs="Times New Roman"/>
          <w:sz w:val="28"/>
          <w:szCs w:val="28"/>
        </w:rPr>
        <w:t xml:space="preserve">(проведение </w:t>
      </w:r>
      <w:r w:rsidR="002842BE">
        <w:rPr>
          <w:rFonts w:ascii="Times New Roman" w:eastAsia="Times New Roman" w:hAnsi="Times New Roman" w:cs="Times New Roman"/>
          <w:sz w:val="28"/>
          <w:szCs w:val="28"/>
        </w:rPr>
        <w:t xml:space="preserve">с апреля </w:t>
      </w:r>
      <w:r w:rsidR="002A31D2">
        <w:rPr>
          <w:rFonts w:ascii="Times New Roman" w:eastAsia="Times New Roman" w:hAnsi="Times New Roman" w:cs="Times New Roman"/>
          <w:sz w:val="28"/>
          <w:szCs w:val="28"/>
        </w:rPr>
        <w:t>очных семинаров по поручению</w:t>
      </w:r>
      <w:r w:rsidR="00D20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42BE">
        <w:rPr>
          <w:rFonts w:ascii="Times New Roman" w:eastAsia="Times New Roman" w:hAnsi="Times New Roman" w:cs="Times New Roman"/>
          <w:sz w:val="28"/>
          <w:szCs w:val="28"/>
        </w:rPr>
        <w:t xml:space="preserve">Главы ЛНР </w:t>
      </w:r>
      <w:r w:rsidR="002A31D2">
        <w:rPr>
          <w:rFonts w:ascii="Times New Roman" w:eastAsia="Times New Roman" w:hAnsi="Times New Roman" w:cs="Times New Roman"/>
          <w:sz w:val="28"/>
          <w:szCs w:val="28"/>
        </w:rPr>
        <w:t>до особого распоряжения приостановлено)</w:t>
      </w:r>
      <w:r w:rsidR="00CE0644" w:rsidRPr="00571B5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4521E4" w:rsidRPr="00571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1D2"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 w:rsidR="00B00DA7">
        <w:rPr>
          <w:rFonts w:ascii="Times New Roman" w:eastAsia="Times New Roman" w:hAnsi="Times New Roman" w:cs="Times New Roman"/>
          <w:sz w:val="28"/>
          <w:szCs w:val="28"/>
        </w:rPr>
        <w:t>вебинаров с налогоплательщиками</w:t>
      </w:r>
      <w:r w:rsidR="00E0562C">
        <w:rPr>
          <w:rFonts w:ascii="Times New Roman" w:eastAsia="Times New Roman" w:hAnsi="Times New Roman" w:cs="Times New Roman"/>
          <w:sz w:val="28"/>
          <w:szCs w:val="28"/>
        </w:rPr>
        <w:t>.</w:t>
      </w:r>
      <w:r w:rsidR="004F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562C">
        <w:rPr>
          <w:rFonts w:ascii="Times New Roman" w:eastAsia="Times New Roman" w:hAnsi="Times New Roman" w:cs="Times New Roman"/>
          <w:sz w:val="28"/>
          <w:szCs w:val="28"/>
        </w:rPr>
        <w:t>В семинарах</w:t>
      </w:r>
      <w:r w:rsidR="004F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562C">
        <w:rPr>
          <w:rFonts w:ascii="Times New Roman" w:eastAsia="Times New Roman" w:hAnsi="Times New Roman" w:cs="Times New Roman"/>
          <w:sz w:val="28"/>
          <w:szCs w:val="28"/>
        </w:rPr>
        <w:t>и вебинарах</w:t>
      </w:r>
      <w:r w:rsidR="002A31D2">
        <w:rPr>
          <w:rFonts w:ascii="Times New Roman" w:eastAsia="Times New Roman" w:hAnsi="Times New Roman" w:cs="Times New Roman"/>
          <w:sz w:val="28"/>
          <w:szCs w:val="28"/>
        </w:rPr>
        <w:t xml:space="preserve"> приняли участие 6348</w:t>
      </w:r>
      <w:r w:rsidR="004F796C">
        <w:rPr>
          <w:rFonts w:ascii="Times New Roman" w:eastAsia="Times New Roman" w:hAnsi="Times New Roman" w:cs="Times New Roman"/>
          <w:sz w:val="28"/>
          <w:szCs w:val="28"/>
        </w:rPr>
        <w:t xml:space="preserve"> налогоплательщик</w:t>
      </w:r>
      <w:r w:rsidR="00D20AAD">
        <w:rPr>
          <w:rFonts w:ascii="Times New Roman" w:eastAsia="Times New Roman" w:hAnsi="Times New Roman" w:cs="Times New Roman"/>
          <w:sz w:val="28"/>
          <w:szCs w:val="28"/>
        </w:rPr>
        <w:t>ов.</w:t>
      </w:r>
    </w:p>
    <w:p w:rsidR="00E1443C" w:rsidRDefault="0060219A" w:rsidP="004204FB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2865">
        <w:rPr>
          <w:rFonts w:ascii="Times New Roman" w:hAnsi="Times New Roman" w:cs="Times New Roman"/>
          <w:sz w:val="28"/>
          <w:szCs w:val="28"/>
        </w:rPr>
        <w:t>В 2024</w:t>
      </w:r>
      <w:r w:rsidR="002364E4" w:rsidRPr="00B72865">
        <w:rPr>
          <w:rFonts w:ascii="Times New Roman" w:hAnsi="Times New Roman" w:cs="Times New Roman"/>
          <w:sz w:val="28"/>
          <w:szCs w:val="28"/>
        </w:rPr>
        <w:t xml:space="preserve"> году Управлени</w:t>
      </w:r>
      <w:r w:rsidR="00D95998" w:rsidRPr="00B72865">
        <w:rPr>
          <w:rFonts w:ascii="Times New Roman" w:hAnsi="Times New Roman" w:cs="Times New Roman"/>
          <w:sz w:val="28"/>
          <w:szCs w:val="28"/>
        </w:rPr>
        <w:t>ем проведено 1313</w:t>
      </w:r>
      <w:r w:rsidR="004F796C" w:rsidRPr="00B72865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A50BC9" w:rsidRPr="00B72865">
        <w:rPr>
          <w:rFonts w:ascii="Times New Roman" w:hAnsi="Times New Roman" w:cs="Times New Roman"/>
          <w:sz w:val="28"/>
          <w:szCs w:val="28"/>
        </w:rPr>
        <w:t xml:space="preserve"> встреч с налогоплательщиками на темы</w:t>
      </w:r>
      <w:r w:rsidR="004F796C" w:rsidRPr="00B72865">
        <w:rPr>
          <w:rFonts w:ascii="Times New Roman" w:hAnsi="Times New Roman" w:cs="Times New Roman"/>
          <w:sz w:val="28"/>
          <w:szCs w:val="28"/>
        </w:rPr>
        <w:t xml:space="preserve">: </w:t>
      </w:r>
      <w:r w:rsidR="00247628">
        <w:rPr>
          <w:rFonts w:ascii="Times New Roman" w:hAnsi="Times New Roman" w:cs="Times New Roman"/>
          <w:sz w:val="28"/>
          <w:szCs w:val="28"/>
        </w:rPr>
        <w:t>о</w:t>
      </w:r>
      <w:r w:rsidR="00D95998" w:rsidRPr="00B72865">
        <w:rPr>
          <w:rFonts w:ascii="Times New Roman" w:hAnsi="Times New Roman" w:cs="Times New Roman"/>
          <w:sz w:val="28"/>
          <w:szCs w:val="28"/>
        </w:rPr>
        <w:t xml:space="preserve"> применении контрольно-кассовой техники при осуществлении расчетов в Российской Федерации</w:t>
      </w:r>
      <w:r w:rsidR="00E50177">
        <w:rPr>
          <w:rFonts w:ascii="Times New Roman" w:hAnsi="Times New Roman" w:cs="Times New Roman"/>
          <w:sz w:val="28"/>
          <w:szCs w:val="28"/>
        </w:rPr>
        <w:t xml:space="preserve">, осуществление мероприятий по досрочной </w:t>
      </w:r>
      <w:r w:rsidR="00247628">
        <w:rPr>
          <w:rFonts w:ascii="Times New Roman" w:hAnsi="Times New Roman" w:cs="Times New Roman"/>
          <w:sz w:val="28"/>
          <w:szCs w:val="28"/>
        </w:rPr>
        <w:t xml:space="preserve">добровольной регистрации ККТ, о </w:t>
      </w:r>
      <w:r w:rsidR="00E50177">
        <w:rPr>
          <w:rFonts w:ascii="Times New Roman" w:hAnsi="Times New Roman" w:cs="Times New Roman"/>
          <w:sz w:val="28"/>
          <w:szCs w:val="28"/>
        </w:rPr>
        <w:t>проведении разъяснительной работы по вопросу легализации труда наемных работников, налогооблагаемой базы по налогу на доходы физ</w:t>
      </w:r>
      <w:r w:rsidR="004204FB">
        <w:rPr>
          <w:rFonts w:ascii="Times New Roman" w:hAnsi="Times New Roman" w:cs="Times New Roman"/>
          <w:sz w:val="28"/>
          <w:szCs w:val="28"/>
        </w:rPr>
        <w:t>ических лиц и страховым взносам,</w:t>
      </w:r>
      <w:r w:rsidR="00E50177">
        <w:rPr>
          <w:rFonts w:ascii="Times New Roman" w:hAnsi="Times New Roman" w:cs="Times New Roman"/>
          <w:sz w:val="28"/>
          <w:szCs w:val="28"/>
        </w:rPr>
        <w:t xml:space="preserve"> </w:t>
      </w:r>
      <w:r w:rsidR="004204FB">
        <w:rPr>
          <w:rFonts w:ascii="Times New Roman" w:hAnsi="Times New Roman" w:cs="Times New Roman"/>
          <w:sz w:val="28"/>
          <w:szCs w:val="28"/>
        </w:rPr>
        <w:t>о</w:t>
      </w:r>
      <w:r w:rsidR="00576BA3">
        <w:rPr>
          <w:rFonts w:ascii="Times New Roman" w:hAnsi="Times New Roman" w:cs="Times New Roman"/>
          <w:sz w:val="28"/>
          <w:szCs w:val="28"/>
        </w:rPr>
        <w:t xml:space="preserve"> нарушении применения</w:t>
      </w:r>
      <w:r w:rsidR="00247628">
        <w:rPr>
          <w:rFonts w:ascii="Times New Roman" w:hAnsi="Times New Roman" w:cs="Times New Roman"/>
          <w:sz w:val="28"/>
          <w:szCs w:val="28"/>
        </w:rPr>
        <w:t xml:space="preserve"> УСН, о</w:t>
      </w:r>
      <w:r w:rsidR="00576BA3">
        <w:rPr>
          <w:rFonts w:ascii="Times New Roman" w:hAnsi="Times New Roman" w:cs="Times New Roman"/>
          <w:sz w:val="28"/>
          <w:szCs w:val="28"/>
        </w:rPr>
        <w:t xml:space="preserve"> своевременности представления деклараций и уведомлений об исчисленных суммах налогов, уплаты (перечисления) налогов, сборов, страховых взносов. </w:t>
      </w:r>
    </w:p>
    <w:p w:rsidR="00BA55C0" w:rsidRDefault="00BA55C0" w:rsidP="004204FB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55C0" w:rsidRPr="00571B5A" w:rsidRDefault="00BA55C0" w:rsidP="004204FB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информационной работы, в редакции периодических печатных изданий ГУП ЛНР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Луганьмедиа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>» (26 газет общим тиражом 75 210 экземпляров) и социальных сетях данных периодических печатных изданий, на сайте ГИА «Луганский Информационный Центр» направлены информационные материалы, проведена работа по размещению информационных материалов в общественном транспорте МУП ЛНР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Луганскгортранс</w:t>
      </w:r>
      <w:proofErr w:type="spellEnd"/>
      <w:r>
        <w:rPr>
          <w:rFonts w:ascii="Times New Roman" w:hAnsi="Times New Roman" w:cs="Times New Roman"/>
          <w:sz w:val="28"/>
          <w:szCs w:val="28"/>
        </w:rPr>
        <w:t>», в местах массового скопления граждан, в подъездах многоквартирных домов, на информационных стендах ГУП ЛНР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Луганскжилком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», в операционных залах ГУ ЛНР «МФЦ», на информационных стендах отделения Социального Фонда России по ЛНР, а также в официальных социальных сетях и сайтах Правительства Луганской Народной Республики, Администрации городов и муниципальных образований, официальных страницах Управления в социальных сетях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«Одноклассники», в региональном блоке сайта ФНС России,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-каналах «ФНС России. Новые регионы», «Налогообложение в ЛНР» и других информационных ресурсах Республики.</w:t>
      </w:r>
    </w:p>
    <w:p w:rsidR="00DF519E" w:rsidRPr="00940A6E" w:rsidRDefault="00DF519E" w:rsidP="00DF519E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19E" w:rsidRPr="00DF519E" w:rsidRDefault="00541D05" w:rsidP="00DF519E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F519E" w:rsidRPr="00DF519E">
        <w:rPr>
          <w:rFonts w:ascii="Times New Roman" w:hAnsi="Times New Roman" w:cs="Times New Roman"/>
          <w:sz w:val="28"/>
          <w:szCs w:val="28"/>
        </w:rPr>
        <w:t xml:space="preserve"> Межрайонных ИФНС России</w:t>
      </w:r>
      <w:r w:rsidR="00D20AAD">
        <w:rPr>
          <w:rFonts w:ascii="Times New Roman" w:hAnsi="Times New Roman" w:cs="Times New Roman"/>
          <w:sz w:val="28"/>
          <w:szCs w:val="28"/>
        </w:rPr>
        <w:t xml:space="preserve"> №1-10 по Луганской Народной Республике</w:t>
      </w:r>
      <w:r w:rsidR="00444E61">
        <w:rPr>
          <w:rFonts w:ascii="Times New Roman" w:hAnsi="Times New Roman" w:cs="Times New Roman"/>
          <w:sz w:val="28"/>
          <w:szCs w:val="28"/>
        </w:rPr>
        <w:t xml:space="preserve"> на постоянной основе </w:t>
      </w:r>
      <w:r>
        <w:rPr>
          <w:rFonts w:ascii="Times New Roman" w:hAnsi="Times New Roman" w:cs="Times New Roman"/>
          <w:sz w:val="28"/>
          <w:szCs w:val="28"/>
        </w:rPr>
        <w:t>осуществляется транслирование видеоролик</w:t>
      </w:r>
      <w:r w:rsidR="00444E61">
        <w:rPr>
          <w:rFonts w:ascii="Times New Roman" w:hAnsi="Times New Roman" w:cs="Times New Roman"/>
          <w:sz w:val="28"/>
          <w:szCs w:val="28"/>
        </w:rPr>
        <w:t>ов на тему налогового законодательства и</w:t>
      </w:r>
      <w:r w:rsidR="00CF16BC">
        <w:rPr>
          <w:rFonts w:ascii="Times New Roman" w:hAnsi="Times New Roman" w:cs="Times New Roman"/>
          <w:sz w:val="28"/>
          <w:szCs w:val="28"/>
        </w:rPr>
        <w:t xml:space="preserve"> деятельности налоговых органов, в том числе о регистрации контрольно-кассовой техники.</w:t>
      </w:r>
    </w:p>
    <w:p w:rsidR="00DF519E" w:rsidRDefault="00DF519E" w:rsidP="00DF519E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19E" w:rsidRPr="00571B5A" w:rsidRDefault="00444E61" w:rsidP="00541D05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307059">
        <w:rPr>
          <w:rFonts w:ascii="Times New Roman" w:eastAsia="Times New Roman" w:hAnsi="Times New Roman" w:cs="Times New Roman"/>
          <w:sz w:val="28"/>
          <w:szCs w:val="28"/>
        </w:rPr>
        <w:t>Управлением в течение 2024</w:t>
      </w:r>
      <w:r w:rsidR="00B52D87" w:rsidRPr="00307059">
        <w:rPr>
          <w:rFonts w:ascii="Times New Roman" w:eastAsia="Times New Roman" w:hAnsi="Times New Roman" w:cs="Times New Roman"/>
          <w:sz w:val="28"/>
          <w:szCs w:val="28"/>
        </w:rPr>
        <w:t xml:space="preserve"> года проведен</w:t>
      </w:r>
      <w:r w:rsidR="00307059" w:rsidRPr="00307059">
        <w:rPr>
          <w:rFonts w:ascii="Times New Roman" w:eastAsia="Times New Roman" w:hAnsi="Times New Roman" w:cs="Times New Roman"/>
          <w:sz w:val="28"/>
          <w:szCs w:val="28"/>
        </w:rPr>
        <w:t>ы совещания и обучающие семинары/вебинары</w:t>
      </w:r>
      <w:r w:rsidR="00B52D87" w:rsidRPr="00307059">
        <w:rPr>
          <w:rFonts w:ascii="Times New Roman" w:eastAsia="Times New Roman" w:hAnsi="Times New Roman" w:cs="Times New Roman"/>
          <w:sz w:val="28"/>
          <w:szCs w:val="28"/>
        </w:rPr>
        <w:t xml:space="preserve"> для налоговых органов по направлениям деятельности на темы: организация работы </w:t>
      </w:r>
      <w:proofErr w:type="spellStart"/>
      <w:r w:rsidR="00B52D87" w:rsidRPr="00307059">
        <w:rPr>
          <w:rFonts w:ascii="Times New Roman" w:eastAsia="Times New Roman" w:hAnsi="Times New Roman" w:cs="Times New Roman"/>
          <w:sz w:val="28"/>
          <w:szCs w:val="28"/>
        </w:rPr>
        <w:t>ТОРМов</w:t>
      </w:r>
      <w:proofErr w:type="spellEnd"/>
      <w:r w:rsidR="00B52D87" w:rsidRPr="00307059">
        <w:rPr>
          <w:rFonts w:ascii="Times New Roman" w:eastAsia="Times New Roman" w:hAnsi="Times New Roman" w:cs="Times New Roman"/>
          <w:sz w:val="28"/>
          <w:szCs w:val="28"/>
        </w:rPr>
        <w:t xml:space="preserve">, кадры и профилактика </w:t>
      </w:r>
      <w:proofErr w:type="gramStart"/>
      <w:r w:rsidR="00B52D87" w:rsidRPr="00307059">
        <w:rPr>
          <w:rFonts w:ascii="Times New Roman" w:eastAsia="Times New Roman" w:hAnsi="Times New Roman" w:cs="Times New Roman"/>
          <w:sz w:val="28"/>
          <w:szCs w:val="28"/>
        </w:rPr>
        <w:t>коррупции,</w:t>
      </w:r>
      <w:r w:rsidR="00B52D87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="00B52D87">
        <w:rPr>
          <w:rFonts w:ascii="Times New Roman" w:eastAsia="Times New Roman" w:hAnsi="Times New Roman" w:cs="Times New Roman"/>
          <w:sz w:val="28"/>
          <w:szCs w:val="28"/>
        </w:rPr>
        <w:t xml:space="preserve">усовершенствование структуры Межрайонных </w:t>
      </w:r>
      <w:r w:rsidR="00307059">
        <w:rPr>
          <w:rFonts w:ascii="Times New Roman" w:eastAsia="Times New Roman" w:hAnsi="Times New Roman" w:cs="Times New Roman"/>
          <w:sz w:val="28"/>
          <w:szCs w:val="28"/>
        </w:rPr>
        <w:t xml:space="preserve">ИФНС России по ЛНР в 2025 году, </w:t>
      </w:r>
      <w:r w:rsidR="003070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вопросу адресных </w:t>
      </w:r>
      <w:proofErr w:type="spellStart"/>
      <w:r w:rsidR="00307059">
        <w:rPr>
          <w:rFonts w:ascii="Times New Roman" w:eastAsia="Times New Roman" w:hAnsi="Times New Roman" w:cs="Times New Roman"/>
          <w:sz w:val="28"/>
          <w:szCs w:val="28"/>
        </w:rPr>
        <w:t>провоотношений</w:t>
      </w:r>
      <w:proofErr w:type="spellEnd"/>
      <w:r w:rsidR="00307059">
        <w:rPr>
          <w:rFonts w:ascii="Times New Roman" w:eastAsia="Times New Roman" w:hAnsi="Times New Roman" w:cs="Times New Roman"/>
          <w:sz w:val="28"/>
          <w:szCs w:val="28"/>
        </w:rPr>
        <w:t xml:space="preserve"> и ведения ГАР, администрирование имущественных налогов, по вопросам организации работы связанной с досрочной добровольной регистраци</w:t>
      </w:r>
      <w:r w:rsidR="00643A1E">
        <w:rPr>
          <w:rFonts w:ascii="Times New Roman" w:eastAsia="Times New Roman" w:hAnsi="Times New Roman" w:cs="Times New Roman"/>
          <w:sz w:val="28"/>
          <w:szCs w:val="28"/>
        </w:rPr>
        <w:t>ей ККТ налогоплательщиками ЛНР.</w:t>
      </w:r>
      <w:r w:rsidR="00307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519E" w:rsidRPr="00307059" w:rsidRDefault="00DF519E" w:rsidP="00307059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5A">
        <w:rPr>
          <w:rFonts w:ascii="Times New Roman" w:hAnsi="Times New Roman" w:cs="Times New Roman"/>
          <w:sz w:val="28"/>
          <w:szCs w:val="28"/>
        </w:rPr>
        <w:t>В региональном блоке сайта ФНС России размещаются и поддерживаются в актуальном состоянии сведения о выполнении плана по противодействию коррупции</w:t>
      </w:r>
      <w:r w:rsidRPr="00571B5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3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0AAD" w:rsidRDefault="00DF519E" w:rsidP="00DF519E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инициативных мероприятий</w:t>
      </w:r>
      <w:r w:rsidRPr="00DF5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B307A">
        <w:rPr>
          <w:rFonts w:ascii="Times New Roman" w:hAnsi="Times New Roman" w:cs="Times New Roman"/>
          <w:sz w:val="28"/>
          <w:szCs w:val="28"/>
        </w:rPr>
        <w:t>рганизовано и проведено 6 брифингов на базе Г</w:t>
      </w:r>
      <w:r w:rsidRPr="00DF519E">
        <w:rPr>
          <w:rFonts w:ascii="Times New Roman" w:hAnsi="Times New Roman" w:cs="Times New Roman"/>
          <w:sz w:val="28"/>
          <w:szCs w:val="28"/>
        </w:rPr>
        <w:t xml:space="preserve">ИА «Луганский Информационный Центр» для представителей СМИ на темы: </w:t>
      </w:r>
      <w:r w:rsidR="00541D05" w:rsidRPr="00DF519E">
        <w:rPr>
          <w:rFonts w:ascii="Times New Roman" w:hAnsi="Times New Roman" w:cs="Times New Roman"/>
          <w:sz w:val="28"/>
          <w:szCs w:val="28"/>
        </w:rPr>
        <w:t>«</w:t>
      </w:r>
      <w:r w:rsidR="000B307A">
        <w:rPr>
          <w:rFonts w:ascii="Times New Roman" w:hAnsi="Times New Roman" w:cs="Times New Roman"/>
          <w:sz w:val="28"/>
          <w:szCs w:val="28"/>
        </w:rPr>
        <w:t>Применение ККТ на ПСН</w:t>
      </w:r>
      <w:r w:rsidR="00541D05" w:rsidRPr="00DF519E">
        <w:rPr>
          <w:rFonts w:ascii="Times New Roman" w:hAnsi="Times New Roman" w:cs="Times New Roman"/>
          <w:sz w:val="28"/>
          <w:szCs w:val="28"/>
        </w:rPr>
        <w:t>»</w:t>
      </w:r>
      <w:r w:rsidR="00541D05">
        <w:rPr>
          <w:rFonts w:ascii="Times New Roman" w:hAnsi="Times New Roman" w:cs="Times New Roman"/>
          <w:sz w:val="28"/>
          <w:szCs w:val="28"/>
        </w:rPr>
        <w:t>,</w:t>
      </w:r>
      <w:r w:rsidR="00541D05" w:rsidRPr="00DF519E">
        <w:rPr>
          <w:rFonts w:ascii="Times New Roman" w:hAnsi="Times New Roman" w:cs="Times New Roman"/>
          <w:sz w:val="28"/>
          <w:szCs w:val="28"/>
        </w:rPr>
        <w:t xml:space="preserve"> «</w:t>
      </w:r>
      <w:r w:rsidR="000B307A">
        <w:rPr>
          <w:rFonts w:ascii="Times New Roman" w:hAnsi="Times New Roman" w:cs="Times New Roman"/>
          <w:sz w:val="28"/>
          <w:szCs w:val="28"/>
        </w:rPr>
        <w:t>О регистрации ККТ</w:t>
      </w:r>
      <w:r w:rsidR="00541D05" w:rsidRPr="00DF519E">
        <w:rPr>
          <w:rFonts w:ascii="Times New Roman" w:hAnsi="Times New Roman" w:cs="Times New Roman"/>
          <w:sz w:val="28"/>
          <w:szCs w:val="28"/>
        </w:rPr>
        <w:t>»</w:t>
      </w:r>
      <w:r w:rsidR="000B307A">
        <w:rPr>
          <w:rFonts w:ascii="Times New Roman" w:hAnsi="Times New Roman" w:cs="Times New Roman"/>
          <w:sz w:val="28"/>
          <w:szCs w:val="28"/>
        </w:rPr>
        <w:t xml:space="preserve"> (дважды)</w:t>
      </w:r>
      <w:r w:rsidR="00541D05">
        <w:rPr>
          <w:rFonts w:ascii="Times New Roman" w:hAnsi="Times New Roman" w:cs="Times New Roman"/>
          <w:sz w:val="28"/>
          <w:szCs w:val="28"/>
        </w:rPr>
        <w:t>,</w:t>
      </w:r>
      <w:r w:rsidR="00541D05" w:rsidRPr="00541D05">
        <w:rPr>
          <w:rFonts w:ascii="Times New Roman" w:hAnsi="Times New Roman" w:cs="Times New Roman"/>
          <w:sz w:val="28"/>
          <w:szCs w:val="28"/>
        </w:rPr>
        <w:t xml:space="preserve"> </w:t>
      </w:r>
      <w:r w:rsidR="00541D05" w:rsidRPr="00DF519E">
        <w:rPr>
          <w:rFonts w:ascii="Times New Roman" w:hAnsi="Times New Roman" w:cs="Times New Roman"/>
          <w:sz w:val="28"/>
          <w:szCs w:val="28"/>
        </w:rPr>
        <w:t>«</w:t>
      </w:r>
      <w:r w:rsidR="000B307A">
        <w:rPr>
          <w:rFonts w:ascii="Times New Roman" w:hAnsi="Times New Roman" w:cs="Times New Roman"/>
          <w:sz w:val="28"/>
          <w:szCs w:val="28"/>
        </w:rPr>
        <w:t>Об ответственности за неофициальное трудоустройство</w:t>
      </w:r>
      <w:r w:rsidR="00541D05" w:rsidRPr="00DF519E">
        <w:rPr>
          <w:rFonts w:ascii="Times New Roman" w:hAnsi="Times New Roman" w:cs="Times New Roman"/>
          <w:sz w:val="28"/>
          <w:szCs w:val="28"/>
        </w:rPr>
        <w:t>»</w:t>
      </w:r>
      <w:r w:rsidR="00541D05">
        <w:rPr>
          <w:rFonts w:ascii="Times New Roman" w:hAnsi="Times New Roman" w:cs="Times New Roman"/>
          <w:sz w:val="28"/>
          <w:szCs w:val="28"/>
        </w:rPr>
        <w:t>,</w:t>
      </w:r>
      <w:r w:rsidR="00541D05" w:rsidRPr="00DF519E">
        <w:rPr>
          <w:rFonts w:ascii="Times New Roman" w:hAnsi="Times New Roman" w:cs="Times New Roman"/>
          <w:sz w:val="28"/>
          <w:szCs w:val="28"/>
        </w:rPr>
        <w:t xml:space="preserve"> </w:t>
      </w:r>
      <w:r w:rsidRPr="00DF519E">
        <w:rPr>
          <w:rFonts w:ascii="Times New Roman" w:hAnsi="Times New Roman" w:cs="Times New Roman"/>
          <w:sz w:val="28"/>
          <w:szCs w:val="28"/>
        </w:rPr>
        <w:t>«</w:t>
      </w:r>
      <w:r w:rsidR="000B307A">
        <w:rPr>
          <w:rFonts w:ascii="Times New Roman" w:hAnsi="Times New Roman" w:cs="Times New Roman"/>
          <w:sz w:val="28"/>
          <w:szCs w:val="28"/>
        </w:rPr>
        <w:t xml:space="preserve">О представлении отчетности в электронной форме», </w:t>
      </w:r>
      <w:r w:rsidRPr="00DF519E">
        <w:rPr>
          <w:rFonts w:ascii="Times New Roman" w:hAnsi="Times New Roman" w:cs="Times New Roman"/>
          <w:sz w:val="28"/>
          <w:szCs w:val="28"/>
        </w:rPr>
        <w:t>«</w:t>
      </w:r>
      <w:r w:rsidR="000B307A">
        <w:rPr>
          <w:rFonts w:ascii="Times New Roman" w:hAnsi="Times New Roman" w:cs="Times New Roman"/>
          <w:sz w:val="28"/>
          <w:szCs w:val="28"/>
        </w:rPr>
        <w:t>О возможностях и преимуществах личного кабинета налогоплательщика для физических лиц</w:t>
      </w:r>
      <w:r w:rsidR="00643A1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F519E" w:rsidRDefault="00643A1E" w:rsidP="00DF519E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эфире региональных телеканалов ГТРК «Луганск 24», «Россия -1. Луганск»</w:t>
      </w:r>
      <w:r w:rsidR="00923474">
        <w:rPr>
          <w:rFonts w:ascii="Times New Roman" w:hAnsi="Times New Roman" w:cs="Times New Roman"/>
          <w:sz w:val="28"/>
          <w:szCs w:val="28"/>
        </w:rPr>
        <w:t xml:space="preserve"> в рамках новостных выпусков транслировались информационные сюжеты о деятельности налоговых органов и разъяснения налогового законодательства на темы: «Работа межведомственного штаба </w:t>
      </w:r>
      <w:r w:rsidR="00923474" w:rsidRPr="00923474">
        <w:rPr>
          <w:rFonts w:ascii="Times New Roman" w:hAnsi="Times New Roman" w:cs="Times New Roman"/>
          <w:sz w:val="28"/>
          <w:szCs w:val="28"/>
        </w:rPr>
        <w:t>по повышению налоговых доходов и противодействию нелегальной занятости на территории ЛНР</w:t>
      </w:r>
      <w:r w:rsidR="00923474">
        <w:rPr>
          <w:rFonts w:ascii="Times New Roman" w:hAnsi="Times New Roman" w:cs="Times New Roman"/>
          <w:sz w:val="28"/>
          <w:szCs w:val="28"/>
        </w:rPr>
        <w:t>», «Налог на профессиональный доход».</w:t>
      </w:r>
    </w:p>
    <w:p w:rsidR="0013033B" w:rsidRPr="00571B5A" w:rsidRDefault="0013033B" w:rsidP="00DF519E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33B" w:rsidRDefault="0013033B" w:rsidP="00DC425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3033B" w:rsidRDefault="0013033B" w:rsidP="00DC425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3033B" w:rsidRDefault="0013033B" w:rsidP="00DC425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3033B" w:rsidRDefault="0013033B" w:rsidP="00DC425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3033B" w:rsidRDefault="0013033B" w:rsidP="00DC425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3033B" w:rsidRDefault="0013033B" w:rsidP="00DC425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3033B" w:rsidRDefault="0013033B" w:rsidP="00DC425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3033B" w:rsidRDefault="0013033B" w:rsidP="00DC425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3033B" w:rsidRPr="0013033B" w:rsidRDefault="0013033B" w:rsidP="00DC425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3033B" w:rsidRPr="00571B5A" w:rsidRDefault="0013033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3033B" w:rsidRPr="00571B5A" w:rsidSect="00DC4252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D6F69"/>
    <w:multiLevelType w:val="hybridMultilevel"/>
    <w:tmpl w:val="8E804C36"/>
    <w:lvl w:ilvl="0" w:tplc="629C9506">
      <w:start w:val="1"/>
      <w:numFmt w:val="upperRoman"/>
      <w:lvlText w:val="%1."/>
      <w:lvlJc w:val="left"/>
      <w:pPr>
        <w:ind w:left="9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3C374DA4"/>
    <w:multiLevelType w:val="hybridMultilevel"/>
    <w:tmpl w:val="AE1857EE"/>
    <w:lvl w:ilvl="0" w:tplc="B82E2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B02942"/>
    <w:multiLevelType w:val="hybridMultilevel"/>
    <w:tmpl w:val="7B480278"/>
    <w:lvl w:ilvl="0" w:tplc="04C0A940">
      <w:start w:val="1"/>
      <w:numFmt w:val="decimal"/>
      <w:lvlText w:val="%1."/>
      <w:lvlJc w:val="left"/>
      <w:pPr>
        <w:ind w:left="69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" w15:restartNumberingAfterBreak="0">
    <w:nsid w:val="439577DB"/>
    <w:multiLevelType w:val="multilevel"/>
    <w:tmpl w:val="D0060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B2"/>
    <w:rsid w:val="00011014"/>
    <w:rsid w:val="00042153"/>
    <w:rsid w:val="000479EE"/>
    <w:rsid w:val="000527C7"/>
    <w:rsid w:val="00072CB2"/>
    <w:rsid w:val="0007712C"/>
    <w:rsid w:val="000843F5"/>
    <w:rsid w:val="00087333"/>
    <w:rsid w:val="000A6840"/>
    <w:rsid w:val="000B307A"/>
    <w:rsid w:val="000C0589"/>
    <w:rsid w:val="000F2AF0"/>
    <w:rsid w:val="00100A92"/>
    <w:rsid w:val="0013033B"/>
    <w:rsid w:val="00131A79"/>
    <w:rsid w:val="00152D46"/>
    <w:rsid w:val="00183BB5"/>
    <w:rsid w:val="001F187A"/>
    <w:rsid w:val="001F28F6"/>
    <w:rsid w:val="001F75F5"/>
    <w:rsid w:val="00226E18"/>
    <w:rsid w:val="0022789A"/>
    <w:rsid w:val="002364E4"/>
    <w:rsid w:val="00247628"/>
    <w:rsid w:val="00263318"/>
    <w:rsid w:val="00282E8A"/>
    <w:rsid w:val="002842BE"/>
    <w:rsid w:val="00290E15"/>
    <w:rsid w:val="002950EF"/>
    <w:rsid w:val="002A31D2"/>
    <w:rsid w:val="002A52E5"/>
    <w:rsid w:val="002C7796"/>
    <w:rsid w:val="002D58E0"/>
    <w:rsid w:val="00300F44"/>
    <w:rsid w:val="00307059"/>
    <w:rsid w:val="00314020"/>
    <w:rsid w:val="003317DF"/>
    <w:rsid w:val="00341614"/>
    <w:rsid w:val="00342733"/>
    <w:rsid w:val="00354773"/>
    <w:rsid w:val="003961C3"/>
    <w:rsid w:val="003A1759"/>
    <w:rsid w:val="004079A3"/>
    <w:rsid w:val="004204FB"/>
    <w:rsid w:val="00444E61"/>
    <w:rsid w:val="00450D59"/>
    <w:rsid w:val="004521E4"/>
    <w:rsid w:val="004547C2"/>
    <w:rsid w:val="0048429B"/>
    <w:rsid w:val="004A40C0"/>
    <w:rsid w:val="004B1B55"/>
    <w:rsid w:val="004E0388"/>
    <w:rsid w:val="004F796C"/>
    <w:rsid w:val="004F7A6D"/>
    <w:rsid w:val="00503B01"/>
    <w:rsid w:val="00512784"/>
    <w:rsid w:val="00515FE0"/>
    <w:rsid w:val="0053705A"/>
    <w:rsid w:val="00541630"/>
    <w:rsid w:val="00541D05"/>
    <w:rsid w:val="00547B4D"/>
    <w:rsid w:val="00571B5A"/>
    <w:rsid w:val="00574454"/>
    <w:rsid w:val="00576BA3"/>
    <w:rsid w:val="00591AAB"/>
    <w:rsid w:val="00591E2C"/>
    <w:rsid w:val="005A58BE"/>
    <w:rsid w:val="005B0EF1"/>
    <w:rsid w:val="005D6D0D"/>
    <w:rsid w:val="0060219A"/>
    <w:rsid w:val="00605B27"/>
    <w:rsid w:val="00617630"/>
    <w:rsid w:val="00635953"/>
    <w:rsid w:val="00643A1E"/>
    <w:rsid w:val="0066047E"/>
    <w:rsid w:val="006723CF"/>
    <w:rsid w:val="00680DC4"/>
    <w:rsid w:val="006812FA"/>
    <w:rsid w:val="006A58E9"/>
    <w:rsid w:val="006B3CE6"/>
    <w:rsid w:val="006B477B"/>
    <w:rsid w:val="006F0A78"/>
    <w:rsid w:val="006F6869"/>
    <w:rsid w:val="006F7A70"/>
    <w:rsid w:val="0070169F"/>
    <w:rsid w:val="00711A36"/>
    <w:rsid w:val="00741781"/>
    <w:rsid w:val="00742515"/>
    <w:rsid w:val="007A3C7F"/>
    <w:rsid w:val="007B042E"/>
    <w:rsid w:val="007B6937"/>
    <w:rsid w:val="007C0F6F"/>
    <w:rsid w:val="007C2247"/>
    <w:rsid w:val="007C3CA9"/>
    <w:rsid w:val="00822135"/>
    <w:rsid w:val="0082553C"/>
    <w:rsid w:val="00847CF0"/>
    <w:rsid w:val="00853B6A"/>
    <w:rsid w:val="00856263"/>
    <w:rsid w:val="008766B8"/>
    <w:rsid w:val="00901CA4"/>
    <w:rsid w:val="00923474"/>
    <w:rsid w:val="00940A6E"/>
    <w:rsid w:val="0097470D"/>
    <w:rsid w:val="00975F8A"/>
    <w:rsid w:val="00981002"/>
    <w:rsid w:val="009C57D3"/>
    <w:rsid w:val="009D1DB3"/>
    <w:rsid w:val="00A11AD6"/>
    <w:rsid w:val="00A12413"/>
    <w:rsid w:val="00A17D36"/>
    <w:rsid w:val="00A32C9B"/>
    <w:rsid w:val="00A50BC9"/>
    <w:rsid w:val="00A609D4"/>
    <w:rsid w:val="00A812BA"/>
    <w:rsid w:val="00AE351E"/>
    <w:rsid w:val="00B00DA7"/>
    <w:rsid w:val="00B045CA"/>
    <w:rsid w:val="00B0590A"/>
    <w:rsid w:val="00B102D2"/>
    <w:rsid w:val="00B36ED1"/>
    <w:rsid w:val="00B45088"/>
    <w:rsid w:val="00B45ED1"/>
    <w:rsid w:val="00B52D87"/>
    <w:rsid w:val="00B575EF"/>
    <w:rsid w:val="00B650DD"/>
    <w:rsid w:val="00B72865"/>
    <w:rsid w:val="00B75CFE"/>
    <w:rsid w:val="00B86148"/>
    <w:rsid w:val="00B87FE2"/>
    <w:rsid w:val="00BA55C0"/>
    <w:rsid w:val="00BA56E5"/>
    <w:rsid w:val="00BD6876"/>
    <w:rsid w:val="00BE52E5"/>
    <w:rsid w:val="00C21A2B"/>
    <w:rsid w:val="00C32C3B"/>
    <w:rsid w:val="00C3359F"/>
    <w:rsid w:val="00C55C56"/>
    <w:rsid w:val="00C64C21"/>
    <w:rsid w:val="00C65A7D"/>
    <w:rsid w:val="00CB1035"/>
    <w:rsid w:val="00CB61D1"/>
    <w:rsid w:val="00CD35DE"/>
    <w:rsid w:val="00CE0644"/>
    <w:rsid w:val="00CE3FAC"/>
    <w:rsid w:val="00CF0211"/>
    <w:rsid w:val="00CF16BC"/>
    <w:rsid w:val="00D145D1"/>
    <w:rsid w:val="00D20AAD"/>
    <w:rsid w:val="00D92A3E"/>
    <w:rsid w:val="00D94BDB"/>
    <w:rsid w:val="00D95998"/>
    <w:rsid w:val="00D96626"/>
    <w:rsid w:val="00DB3897"/>
    <w:rsid w:val="00DC4252"/>
    <w:rsid w:val="00DE3136"/>
    <w:rsid w:val="00DE476D"/>
    <w:rsid w:val="00DF2D54"/>
    <w:rsid w:val="00DF519E"/>
    <w:rsid w:val="00E0562C"/>
    <w:rsid w:val="00E1443C"/>
    <w:rsid w:val="00E25B37"/>
    <w:rsid w:val="00E3585A"/>
    <w:rsid w:val="00E47C90"/>
    <w:rsid w:val="00E50177"/>
    <w:rsid w:val="00E60CF4"/>
    <w:rsid w:val="00E86FB7"/>
    <w:rsid w:val="00E9116E"/>
    <w:rsid w:val="00E915CF"/>
    <w:rsid w:val="00EB2FCB"/>
    <w:rsid w:val="00F00709"/>
    <w:rsid w:val="00F0686C"/>
    <w:rsid w:val="00F31DD6"/>
    <w:rsid w:val="00F92B2D"/>
    <w:rsid w:val="00FA6301"/>
    <w:rsid w:val="00FB694C"/>
    <w:rsid w:val="00FB6F47"/>
    <w:rsid w:val="00FC0A76"/>
    <w:rsid w:val="00FC14B5"/>
    <w:rsid w:val="00FD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1D835-96F2-4E83-A674-53B87CDF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F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5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Лещёва Юлия Алексеевна</dc:creator>
  <cp:lastModifiedBy>Пользователь</cp:lastModifiedBy>
  <cp:revision>2</cp:revision>
  <cp:lastPrinted>2024-04-11T13:11:00Z</cp:lastPrinted>
  <dcterms:created xsi:type="dcterms:W3CDTF">2025-04-15T07:19:00Z</dcterms:created>
  <dcterms:modified xsi:type="dcterms:W3CDTF">2025-04-15T07:19:00Z</dcterms:modified>
</cp:coreProperties>
</file>